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0037" w14:textId="77777777" w:rsidR="00110893" w:rsidRDefault="00A86555" w:rsidP="00A86555">
      <w:pPr>
        <w:tabs>
          <w:tab w:val="left" w:pos="851"/>
        </w:tabs>
        <w:autoSpaceDE w:val="0"/>
        <w:autoSpaceDN w:val="0"/>
        <w:adjustRightInd w:val="0"/>
        <w:ind w:firstLine="567"/>
        <w:rPr>
          <w:color w:val="000000" w:themeColor="text1"/>
          <w:sz w:val="24"/>
          <w:szCs w:val="24"/>
          <w:lang w:val="kk-KZ"/>
        </w:rPr>
      </w:pPr>
      <w:r>
        <w:rPr>
          <w:noProof/>
          <w:color w:val="000000" w:themeColor="text1"/>
          <w:sz w:val="24"/>
          <w:szCs w:val="24"/>
        </w:rPr>
        <w:drawing>
          <wp:anchor distT="0" distB="0" distL="114300" distR="114300" simplePos="0" relativeHeight="251661312" behindDoc="1" locked="0" layoutInCell="1" allowOverlap="1" wp14:anchorId="0FA0A0EA" wp14:editId="2049F9FD">
            <wp:simplePos x="0" y="0"/>
            <wp:positionH relativeFrom="column">
              <wp:posOffset>-565785</wp:posOffset>
            </wp:positionH>
            <wp:positionV relativeFrom="paragraph">
              <wp:posOffset>0</wp:posOffset>
            </wp:positionV>
            <wp:extent cx="1304925" cy="502285"/>
            <wp:effectExtent l="0" t="0" r="9525" b="0"/>
            <wp:wrapTight wrapText="bothSides">
              <wp:wrapPolygon edited="0">
                <wp:start x="0" y="0"/>
                <wp:lineTo x="0" y="20480"/>
                <wp:lineTo x="21442" y="20480"/>
                <wp:lineTo x="2144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502285"/>
                    </a:xfrm>
                    <a:prstGeom prst="rect">
                      <a:avLst/>
                    </a:prstGeom>
                    <a:noFill/>
                  </pic:spPr>
                </pic:pic>
              </a:graphicData>
            </a:graphic>
            <wp14:sizeRelV relativeFrom="margin">
              <wp14:pctHeight>0</wp14:pctHeight>
            </wp14:sizeRelV>
          </wp:anchor>
        </w:drawing>
      </w:r>
      <w:r>
        <w:rPr>
          <w:noProof/>
          <w:color w:val="000000" w:themeColor="text1"/>
          <w:sz w:val="24"/>
          <w:szCs w:val="24"/>
        </w:rPr>
        <mc:AlternateContent>
          <mc:Choice Requires="wps">
            <w:drawing>
              <wp:anchor distT="0" distB="0" distL="114300" distR="114300" simplePos="0" relativeHeight="251659264" behindDoc="0" locked="0" layoutInCell="1" allowOverlap="1" wp14:anchorId="5339DB83" wp14:editId="6DA70A6D">
                <wp:simplePos x="0" y="0"/>
                <wp:positionH relativeFrom="margin">
                  <wp:posOffset>2178050</wp:posOffset>
                </wp:positionH>
                <wp:positionV relativeFrom="paragraph">
                  <wp:posOffset>-2876550</wp:posOffset>
                </wp:positionV>
                <wp:extent cx="3524885" cy="4476115"/>
                <wp:effectExtent l="1104900" t="0" r="932815"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98875">
                          <a:off x="0" y="0"/>
                          <a:ext cx="3524885" cy="4476115"/>
                        </a:xfrm>
                        <a:custGeom>
                          <a:avLst/>
                          <a:gdLst>
                            <a:gd name="T0" fmla="*/ 0 w 3667416"/>
                            <a:gd name="T1" fmla="*/ 4476115 h 3600603"/>
                            <a:gd name="T2" fmla="*/ 3222412 w 3667416"/>
                            <a:gd name="T3" fmla="*/ 0 h 3600603"/>
                            <a:gd name="T4" fmla="*/ 3524885 w 3667416"/>
                            <a:gd name="T5" fmla="*/ 392396 h 3600603"/>
                            <a:gd name="T6" fmla="*/ 1990042 w 3667416"/>
                            <a:gd name="T7" fmla="*/ 4398543 h 3600603"/>
                            <a:gd name="T8" fmla="*/ 0 w 3667416"/>
                            <a:gd name="T9" fmla="*/ 4476115 h 36006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67416" h="3600603">
                              <a:moveTo>
                                <a:pt x="0" y="3600603"/>
                              </a:moveTo>
                              <a:lnTo>
                                <a:pt x="3352712" y="0"/>
                              </a:lnTo>
                              <a:lnTo>
                                <a:pt x="3667416" y="315645"/>
                              </a:lnTo>
                              <a:lnTo>
                                <a:pt x="2070511" y="3538204"/>
                              </a:lnTo>
                              <a:lnTo>
                                <a:pt x="0" y="3600603"/>
                              </a:lnTo>
                              <a:close/>
                            </a:path>
                          </a:pathLst>
                        </a:custGeom>
                        <a:solidFill>
                          <a:srgbClr val="1EADBC"/>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50226" id="Полилиния 2" o:spid="_x0000_s1026" style="position:absolute;margin-left:171.5pt;margin-top:-226.5pt;width:277.55pt;height:352.45pt;rotation:2947891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" path="m,3600603l3352712,r314704,315645l2070511,3538204,,3600603xe" fillcolor="#1eadbc" stroked="f" strokeweight="1pt">
                <v:stroke joinstyle="miter"/>
                <v:shadow on="t" color="black" opacity="26213f" origin="-.5,-.5" offset=".74836mm,.74836mm"/>
                <v:path arrowok="t" o:connecttype="custom" o:connectlocs="0,5564514;3097176,0;3387893,487810;1912701,5468080;0,5564514" o:connectangles="0,0,0,0,0"/>
                <w10:wrap anchorx="margin"/>
              </v:shape>
            </w:pict>
          </mc:Fallback>
        </mc:AlternateContent>
      </w:r>
      <w:r w:rsidR="00110893">
        <w:rPr>
          <w:noProof/>
          <w:color w:val="000000" w:themeColor="text1"/>
          <w:sz w:val="24"/>
          <w:szCs w:val="24"/>
        </w:rPr>
        <mc:AlternateContent>
          <mc:Choice Requires="wps">
            <w:drawing>
              <wp:anchor distT="0" distB="0" distL="114300" distR="114300" simplePos="0" relativeHeight="251660288" behindDoc="0" locked="0" layoutInCell="1" allowOverlap="1" wp14:anchorId="1F3515A2" wp14:editId="528BAB5C">
                <wp:simplePos x="0" y="0"/>
                <wp:positionH relativeFrom="column">
                  <wp:posOffset>-188277</wp:posOffset>
                </wp:positionH>
                <wp:positionV relativeFrom="paragraph">
                  <wp:posOffset>-3405187</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36A658" id="Полилиния 73" o:spid="_x0000_s1026" style="position:absolute;margin-left:-14.8pt;margin-top:-268.1pt;width:242.45pt;height:422.4pt;rotation:37135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6374F294" w14:textId="77777777"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14:paraId="188B053D" w14:textId="77777777"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14:paraId="2854B719" w14:textId="77777777"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14:paraId="55010DED" w14:textId="77777777"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14:paraId="248020C1" w14:textId="77777777" w:rsidR="00110893" w:rsidRDefault="00110893" w:rsidP="006D6143">
      <w:pPr>
        <w:tabs>
          <w:tab w:val="left" w:pos="851"/>
        </w:tabs>
        <w:autoSpaceDE w:val="0"/>
        <w:autoSpaceDN w:val="0"/>
        <w:adjustRightInd w:val="0"/>
        <w:ind w:firstLine="567"/>
        <w:jc w:val="right"/>
        <w:rPr>
          <w:color w:val="000000" w:themeColor="text1"/>
          <w:sz w:val="24"/>
          <w:szCs w:val="24"/>
          <w:lang w:val="kk-KZ"/>
        </w:rPr>
      </w:pPr>
    </w:p>
    <w:p w14:paraId="627555EA" w14:textId="77777777" w:rsidR="006D6143" w:rsidRDefault="006D6143" w:rsidP="006D6143">
      <w:pPr>
        <w:tabs>
          <w:tab w:val="left" w:pos="851"/>
        </w:tabs>
        <w:autoSpaceDE w:val="0"/>
        <w:autoSpaceDN w:val="0"/>
        <w:adjustRightInd w:val="0"/>
        <w:ind w:firstLine="567"/>
        <w:jc w:val="right"/>
        <w:rPr>
          <w:color w:val="000000" w:themeColor="text1"/>
          <w:sz w:val="24"/>
          <w:szCs w:val="24"/>
          <w:lang w:val="kk-KZ"/>
        </w:rPr>
      </w:pPr>
      <w:r>
        <w:rPr>
          <w:color w:val="000000" w:themeColor="text1"/>
          <w:sz w:val="24"/>
          <w:szCs w:val="24"/>
          <w:lang w:val="kk-KZ"/>
        </w:rPr>
        <w:t>25 маусым</w:t>
      </w:r>
      <w:r w:rsidRPr="00B57471">
        <w:rPr>
          <w:color w:val="000000" w:themeColor="text1"/>
          <w:sz w:val="24"/>
          <w:szCs w:val="24"/>
          <w:lang w:val="kk-KZ"/>
        </w:rPr>
        <w:t xml:space="preserve"> 2020 </w:t>
      </w:r>
      <w:r>
        <w:rPr>
          <w:color w:val="000000" w:themeColor="text1"/>
          <w:sz w:val="24"/>
          <w:szCs w:val="24"/>
          <w:lang w:val="kk-KZ"/>
        </w:rPr>
        <w:t>жылғы</w:t>
      </w:r>
    </w:p>
    <w:p w14:paraId="4A6DEEFD" w14:textId="77777777" w:rsidR="006D6143" w:rsidRDefault="006D6143" w:rsidP="006D6143">
      <w:pPr>
        <w:tabs>
          <w:tab w:val="left" w:pos="851"/>
        </w:tabs>
        <w:autoSpaceDE w:val="0"/>
        <w:autoSpaceDN w:val="0"/>
        <w:adjustRightInd w:val="0"/>
        <w:ind w:firstLine="567"/>
        <w:jc w:val="right"/>
        <w:rPr>
          <w:color w:val="000000" w:themeColor="text1"/>
          <w:sz w:val="24"/>
          <w:szCs w:val="24"/>
          <w:lang w:val="kk-KZ"/>
        </w:rPr>
      </w:pPr>
      <w:r>
        <w:rPr>
          <w:color w:val="000000" w:themeColor="text1"/>
          <w:sz w:val="24"/>
          <w:szCs w:val="24"/>
          <w:lang w:val="kk-KZ"/>
        </w:rPr>
        <w:t xml:space="preserve">«Қазақстанның тұрғын үй құрылыс жинақ банкі» АҚ </w:t>
      </w:r>
    </w:p>
    <w:p w14:paraId="767638D9" w14:textId="77777777" w:rsidR="006D6143" w:rsidRPr="00B57471" w:rsidRDefault="006D6143" w:rsidP="006D6143">
      <w:pPr>
        <w:tabs>
          <w:tab w:val="left" w:pos="851"/>
        </w:tabs>
        <w:autoSpaceDE w:val="0"/>
        <w:autoSpaceDN w:val="0"/>
        <w:adjustRightInd w:val="0"/>
        <w:ind w:firstLine="567"/>
        <w:jc w:val="right"/>
        <w:rPr>
          <w:color w:val="000000" w:themeColor="text1"/>
          <w:sz w:val="24"/>
          <w:szCs w:val="24"/>
          <w:lang w:val="kk-KZ"/>
        </w:rPr>
      </w:pPr>
      <w:r>
        <w:rPr>
          <w:color w:val="000000" w:themeColor="text1"/>
          <w:sz w:val="24"/>
          <w:szCs w:val="24"/>
          <w:lang w:val="kk-KZ"/>
        </w:rPr>
        <w:t xml:space="preserve">Басқарма шешімінің </w:t>
      </w:r>
      <w:r w:rsidRPr="00B57471">
        <w:rPr>
          <w:color w:val="000000" w:themeColor="text1"/>
          <w:sz w:val="24"/>
          <w:szCs w:val="24"/>
          <w:lang w:val="kk-KZ"/>
        </w:rPr>
        <w:t xml:space="preserve">(№ </w:t>
      </w:r>
      <w:r>
        <w:rPr>
          <w:color w:val="000000" w:themeColor="text1"/>
          <w:sz w:val="24"/>
          <w:szCs w:val="24"/>
          <w:lang w:val="kk-KZ"/>
        </w:rPr>
        <w:t>63 хаттама</w:t>
      </w:r>
      <w:r w:rsidRPr="00B57471">
        <w:rPr>
          <w:color w:val="000000" w:themeColor="text1"/>
          <w:sz w:val="24"/>
          <w:szCs w:val="24"/>
          <w:lang w:val="kk-KZ"/>
        </w:rPr>
        <w:t>) №</w:t>
      </w:r>
      <w:r>
        <w:rPr>
          <w:color w:val="000000" w:themeColor="text1"/>
          <w:sz w:val="24"/>
          <w:szCs w:val="24"/>
          <w:lang w:val="kk-KZ"/>
        </w:rPr>
        <w:t>10 қосымшасы</w:t>
      </w:r>
      <w:r w:rsidRPr="00B57471">
        <w:rPr>
          <w:color w:val="000000" w:themeColor="text1"/>
          <w:sz w:val="24"/>
          <w:szCs w:val="24"/>
          <w:lang w:val="kk-KZ"/>
        </w:rPr>
        <w:t xml:space="preserve"> </w:t>
      </w:r>
    </w:p>
    <w:p w14:paraId="306FCDFA"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4C3DAE16"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754C59A8"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0D186FCE"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7D85E95B"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155638C1"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27CBFEC9"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57FA211C"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31D522F0"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58AA1D04"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1127F567"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44FE26D1"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6523F4D1" w14:textId="77777777" w:rsidR="006D6143" w:rsidRPr="00B57471" w:rsidRDefault="006D6143" w:rsidP="006D6143">
      <w:pPr>
        <w:tabs>
          <w:tab w:val="left" w:pos="851"/>
        </w:tabs>
        <w:autoSpaceDE w:val="0"/>
        <w:autoSpaceDN w:val="0"/>
        <w:adjustRightInd w:val="0"/>
        <w:ind w:firstLine="567"/>
        <w:jc w:val="center"/>
        <w:rPr>
          <w:color w:val="000000" w:themeColor="text1"/>
          <w:sz w:val="24"/>
          <w:szCs w:val="24"/>
          <w:lang w:val="kk-KZ"/>
        </w:rPr>
      </w:pPr>
    </w:p>
    <w:p w14:paraId="2F73EE69" w14:textId="77777777" w:rsidR="006D6143" w:rsidRPr="008A640C" w:rsidRDefault="00110893" w:rsidP="003B0EEE">
      <w:pPr>
        <w:jc w:val="center"/>
        <w:rPr>
          <w:b/>
          <w:color w:val="000000" w:themeColor="text1"/>
          <w:sz w:val="24"/>
          <w:szCs w:val="24"/>
          <w:lang w:val="kk-KZ"/>
        </w:rPr>
      </w:pPr>
      <w:r w:rsidRPr="008A640C">
        <w:rPr>
          <w:b/>
          <w:color w:val="000000" w:themeColor="text1"/>
          <w:sz w:val="24"/>
          <w:szCs w:val="24"/>
          <w:lang w:val="kk-KZ"/>
        </w:rPr>
        <w:t>"ОТБАСЫ БАНК</w:t>
      </w:r>
      <w:r w:rsidR="006D6143" w:rsidRPr="008A640C">
        <w:rPr>
          <w:b/>
          <w:color w:val="000000" w:themeColor="text1"/>
          <w:sz w:val="24"/>
          <w:szCs w:val="24"/>
          <w:lang w:val="kk-KZ"/>
        </w:rPr>
        <w:t>" АҚ ЗАҢДЫ ТҰЛҒАНЫҢ БАНКТІК САЛЫМЫ ШАРТЫНЫҢ ЖАЛПЫ ТАЛАПТАРЫ</w:t>
      </w:r>
    </w:p>
    <w:p w14:paraId="0D8E0EFC" w14:textId="629406D7" w:rsidR="006D6143" w:rsidRPr="008A640C" w:rsidRDefault="00ED4C6D" w:rsidP="00DD2D3C">
      <w:pPr>
        <w:jc w:val="center"/>
        <w:rPr>
          <w:i/>
          <w:iCs/>
          <w:color w:val="2E74B5" w:themeColor="accent1" w:themeShade="BF"/>
          <w:sz w:val="22"/>
          <w:szCs w:val="22"/>
          <w:lang w:val="kk-KZ"/>
        </w:rPr>
      </w:pPr>
      <w:r w:rsidRPr="00ED4C6D">
        <w:rPr>
          <w:i/>
          <w:iCs/>
          <w:color w:val="2E74B5" w:themeColor="accent1" w:themeShade="BF"/>
          <w:sz w:val="22"/>
          <w:szCs w:val="22"/>
          <w:lang w:val="kk-KZ"/>
        </w:rPr>
        <w:t>(</w:t>
      </w:r>
      <w:r w:rsidR="001F6E42">
        <w:rPr>
          <w:i/>
          <w:iCs/>
          <w:color w:val="2E74B5" w:themeColor="accent1" w:themeShade="BF"/>
          <w:sz w:val="22"/>
          <w:szCs w:val="22"/>
          <w:lang w:val="kk-KZ"/>
        </w:rPr>
        <w:t>18</w:t>
      </w:r>
      <w:r w:rsidRPr="00ED4C6D">
        <w:rPr>
          <w:i/>
          <w:iCs/>
          <w:color w:val="2E74B5" w:themeColor="accent1" w:themeShade="BF"/>
          <w:sz w:val="22"/>
          <w:szCs w:val="22"/>
          <w:lang w:val="kk-KZ"/>
        </w:rPr>
        <w:t>.</w:t>
      </w:r>
      <w:r w:rsidR="001F6E42">
        <w:rPr>
          <w:i/>
          <w:iCs/>
          <w:color w:val="2E74B5" w:themeColor="accent1" w:themeShade="BF"/>
          <w:sz w:val="22"/>
          <w:szCs w:val="22"/>
          <w:lang w:val="kk-KZ"/>
        </w:rPr>
        <w:t>05</w:t>
      </w:r>
      <w:r w:rsidRPr="00ED4C6D">
        <w:rPr>
          <w:i/>
          <w:iCs/>
          <w:color w:val="2E74B5" w:themeColor="accent1" w:themeShade="BF"/>
          <w:sz w:val="22"/>
          <w:szCs w:val="22"/>
          <w:lang w:val="kk-KZ"/>
        </w:rPr>
        <w:t>.20</w:t>
      </w:r>
      <w:r w:rsidR="001F6E42">
        <w:rPr>
          <w:i/>
          <w:iCs/>
          <w:color w:val="2E74B5" w:themeColor="accent1" w:themeShade="BF"/>
          <w:sz w:val="22"/>
          <w:szCs w:val="22"/>
          <w:lang w:val="kk-KZ"/>
        </w:rPr>
        <w:t>26</w:t>
      </w:r>
      <w:r w:rsidRPr="00ED4C6D">
        <w:rPr>
          <w:i/>
          <w:iCs/>
          <w:color w:val="2E74B5" w:themeColor="accent1" w:themeShade="BF"/>
          <w:sz w:val="22"/>
          <w:szCs w:val="22"/>
          <w:lang w:val="kk-KZ"/>
        </w:rPr>
        <w:t xml:space="preserve"> ж</w:t>
      </w:r>
      <w:r w:rsidR="00325158">
        <w:rPr>
          <w:i/>
          <w:iCs/>
          <w:color w:val="2E74B5" w:themeColor="accent1" w:themeShade="BF"/>
          <w:sz w:val="22"/>
          <w:szCs w:val="22"/>
          <w:lang w:val="kk-KZ"/>
        </w:rPr>
        <w:t>.</w:t>
      </w:r>
      <w:r w:rsidRPr="00ED4C6D">
        <w:rPr>
          <w:i/>
          <w:iCs/>
          <w:color w:val="2E74B5" w:themeColor="accent1" w:themeShade="BF"/>
          <w:sz w:val="22"/>
          <w:szCs w:val="22"/>
          <w:lang w:val="kk-KZ"/>
        </w:rPr>
        <w:t xml:space="preserve"> </w:t>
      </w:r>
      <w:r w:rsidR="00325158" w:rsidRPr="00325158">
        <w:rPr>
          <w:i/>
          <w:iCs/>
          <w:color w:val="2E74B5" w:themeColor="accent1" w:themeShade="BF"/>
          <w:sz w:val="22"/>
          <w:szCs w:val="22"/>
          <w:lang w:val="kk-KZ"/>
        </w:rPr>
        <w:t>жағдай бойынша</w:t>
      </w:r>
      <w:r w:rsidRPr="00ED4C6D">
        <w:rPr>
          <w:i/>
          <w:iCs/>
          <w:color w:val="2E74B5" w:themeColor="accent1" w:themeShade="BF"/>
          <w:sz w:val="22"/>
          <w:szCs w:val="22"/>
          <w:lang w:val="kk-KZ"/>
        </w:rPr>
        <w:t xml:space="preserve"> </w:t>
      </w:r>
      <w:r w:rsidR="00924129" w:rsidRPr="00ED4C6D">
        <w:rPr>
          <w:i/>
          <w:iCs/>
          <w:color w:val="2E74B5" w:themeColor="accent1" w:themeShade="BF"/>
          <w:sz w:val="22"/>
          <w:szCs w:val="22"/>
          <w:lang w:val="kk-KZ"/>
        </w:rPr>
        <w:t>өзгерістер мен толықтырулармен</w:t>
      </w:r>
      <w:r w:rsidR="00924129">
        <w:rPr>
          <w:i/>
          <w:iCs/>
          <w:color w:val="2E74B5" w:themeColor="accent1" w:themeShade="BF"/>
          <w:sz w:val="22"/>
          <w:szCs w:val="22"/>
          <w:lang w:val="kk-KZ"/>
        </w:rPr>
        <w:t>,</w:t>
      </w:r>
      <w:r w:rsidR="00924129" w:rsidRPr="00ED4C6D">
        <w:rPr>
          <w:i/>
          <w:iCs/>
          <w:color w:val="2E74B5" w:themeColor="accent1" w:themeShade="BF"/>
          <w:sz w:val="22"/>
          <w:szCs w:val="22"/>
          <w:lang w:val="kk-KZ"/>
        </w:rPr>
        <w:t xml:space="preserve"> </w:t>
      </w:r>
      <w:r w:rsidR="00A3448B" w:rsidRPr="00924129">
        <w:rPr>
          <w:i/>
          <w:iCs/>
          <w:color w:val="2E74B5" w:themeColor="accent1" w:themeShade="BF"/>
          <w:sz w:val="22"/>
          <w:szCs w:val="22"/>
          <w:lang w:val="kk-KZ"/>
        </w:rPr>
        <w:t>Басқарманың</w:t>
      </w:r>
      <w:r w:rsidR="00A3448B">
        <w:rPr>
          <w:i/>
          <w:iCs/>
          <w:color w:val="2E74B5" w:themeColor="accent1" w:themeShade="BF"/>
          <w:sz w:val="22"/>
          <w:szCs w:val="22"/>
          <w:lang w:val="kk-KZ"/>
        </w:rPr>
        <w:t xml:space="preserve"> </w:t>
      </w:r>
      <w:r w:rsidR="001F6E42">
        <w:rPr>
          <w:i/>
          <w:iCs/>
          <w:color w:val="2E74B5" w:themeColor="accent1" w:themeShade="BF"/>
          <w:sz w:val="22"/>
          <w:szCs w:val="22"/>
          <w:lang w:val="kk-KZ"/>
        </w:rPr>
        <w:t>18</w:t>
      </w:r>
      <w:r w:rsidR="00A3448B" w:rsidRPr="00ED4C6D">
        <w:rPr>
          <w:i/>
          <w:iCs/>
          <w:color w:val="2E74B5" w:themeColor="accent1" w:themeShade="BF"/>
          <w:sz w:val="22"/>
          <w:szCs w:val="22"/>
          <w:lang w:val="kk-KZ"/>
        </w:rPr>
        <w:t>.</w:t>
      </w:r>
      <w:r w:rsidR="001F6E42">
        <w:rPr>
          <w:i/>
          <w:iCs/>
          <w:color w:val="2E74B5" w:themeColor="accent1" w:themeShade="BF"/>
          <w:sz w:val="22"/>
          <w:szCs w:val="22"/>
          <w:lang w:val="kk-KZ"/>
        </w:rPr>
        <w:t>05</w:t>
      </w:r>
      <w:r w:rsidR="00A3448B" w:rsidRPr="00ED4C6D">
        <w:rPr>
          <w:i/>
          <w:iCs/>
          <w:color w:val="2E74B5" w:themeColor="accent1" w:themeShade="BF"/>
          <w:sz w:val="22"/>
          <w:szCs w:val="22"/>
          <w:lang w:val="kk-KZ"/>
        </w:rPr>
        <w:t>.20</w:t>
      </w:r>
      <w:r w:rsidR="001F6E42">
        <w:rPr>
          <w:i/>
          <w:iCs/>
          <w:color w:val="2E74B5" w:themeColor="accent1" w:themeShade="BF"/>
          <w:sz w:val="22"/>
          <w:szCs w:val="22"/>
          <w:lang w:val="kk-KZ"/>
        </w:rPr>
        <w:t>26</w:t>
      </w:r>
      <w:r w:rsidR="00A3448B" w:rsidRPr="00ED4C6D">
        <w:rPr>
          <w:i/>
          <w:iCs/>
          <w:color w:val="2E74B5" w:themeColor="accent1" w:themeShade="BF"/>
          <w:sz w:val="22"/>
          <w:szCs w:val="22"/>
          <w:lang w:val="kk-KZ"/>
        </w:rPr>
        <w:t xml:space="preserve"> ж</w:t>
      </w:r>
      <w:r w:rsidR="00A3448B">
        <w:rPr>
          <w:i/>
          <w:iCs/>
          <w:color w:val="2E74B5" w:themeColor="accent1" w:themeShade="BF"/>
          <w:sz w:val="22"/>
          <w:szCs w:val="22"/>
          <w:lang w:val="kk-KZ"/>
        </w:rPr>
        <w:t>.</w:t>
      </w:r>
      <w:r w:rsidR="00A3448B" w:rsidRPr="00ED4C6D">
        <w:rPr>
          <w:i/>
          <w:iCs/>
          <w:color w:val="2E74B5" w:themeColor="accent1" w:themeShade="BF"/>
          <w:sz w:val="22"/>
          <w:szCs w:val="22"/>
          <w:lang w:val="kk-KZ"/>
        </w:rPr>
        <w:t xml:space="preserve"> №</w:t>
      </w:r>
      <w:r w:rsidR="001F6E42">
        <w:rPr>
          <w:i/>
          <w:iCs/>
          <w:color w:val="2E74B5" w:themeColor="accent1" w:themeShade="BF"/>
          <w:sz w:val="22"/>
          <w:szCs w:val="22"/>
          <w:lang w:val="kk-KZ"/>
        </w:rPr>
        <w:t>69</w:t>
      </w:r>
      <w:r w:rsidR="00A3448B" w:rsidRPr="00ED4C6D">
        <w:rPr>
          <w:i/>
          <w:iCs/>
          <w:color w:val="2E74B5" w:themeColor="accent1" w:themeShade="BF"/>
          <w:sz w:val="22"/>
          <w:szCs w:val="22"/>
          <w:lang w:val="kk-KZ"/>
        </w:rPr>
        <w:t xml:space="preserve"> </w:t>
      </w:r>
      <w:r w:rsidR="00A3448B" w:rsidRPr="00924129">
        <w:rPr>
          <w:i/>
          <w:iCs/>
          <w:color w:val="2E74B5" w:themeColor="accent1" w:themeShade="BF"/>
          <w:sz w:val="22"/>
          <w:szCs w:val="22"/>
          <w:lang w:val="kk-KZ"/>
        </w:rPr>
        <w:t xml:space="preserve"> </w:t>
      </w:r>
      <w:r w:rsidR="002B7316" w:rsidRPr="002B7316">
        <w:rPr>
          <w:i/>
          <w:iCs/>
          <w:color w:val="2E74B5" w:themeColor="accent1" w:themeShade="BF"/>
          <w:sz w:val="22"/>
          <w:szCs w:val="22"/>
          <w:lang w:val="kk-KZ"/>
        </w:rPr>
        <w:t xml:space="preserve">шешіміне </w:t>
      </w:r>
      <w:r w:rsidRPr="00ED4C6D">
        <w:rPr>
          <w:i/>
          <w:iCs/>
          <w:color w:val="2E74B5" w:themeColor="accent1" w:themeShade="BF"/>
          <w:sz w:val="22"/>
          <w:szCs w:val="22"/>
          <w:lang w:val="kk-KZ"/>
        </w:rPr>
        <w:t xml:space="preserve">сәйкес </w:t>
      </w:r>
      <w:r w:rsidR="007D1F16" w:rsidRPr="007D1F16">
        <w:rPr>
          <w:i/>
          <w:iCs/>
          <w:color w:val="2E74B5" w:themeColor="accent1" w:themeShade="BF"/>
          <w:sz w:val="22"/>
          <w:szCs w:val="22"/>
          <w:lang w:val="kk-KZ"/>
        </w:rPr>
        <w:t xml:space="preserve">өзгерістер мен толықтырулар </w:t>
      </w:r>
      <w:r w:rsidR="001F6E42">
        <w:rPr>
          <w:i/>
          <w:iCs/>
          <w:color w:val="2E74B5" w:themeColor="accent1" w:themeShade="BF"/>
          <w:sz w:val="22"/>
          <w:szCs w:val="22"/>
          <w:lang w:val="kk-KZ"/>
        </w:rPr>
        <w:t>01</w:t>
      </w:r>
      <w:r w:rsidRPr="00ED4C6D">
        <w:rPr>
          <w:i/>
          <w:iCs/>
          <w:color w:val="2E74B5" w:themeColor="accent1" w:themeShade="BF"/>
          <w:sz w:val="22"/>
          <w:szCs w:val="22"/>
          <w:lang w:val="kk-KZ"/>
        </w:rPr>
        <w:t>.</w:t>
      </w:r>
      <w:r w:rsidR="001F6E42">
        <w:rPr>
          <w:i/>
          <w:iCs/>
          <w:color w:val="2E74B5" w:themeColor="accent1" w:themeShade="BF"/>
          <w:sz w:val="22"/>
          <w:szCs w:val="22"/>
          <w:lang w:val="kk-KZ"/>
        </w:rPr>
        <w:t>06</w:t>
      </w:r>
      <w:r w:rsidRPr="00ED4C6D">
        <w:rPr>
          <w:i/>
          <w:iCs/>
          <w:color w:val="2E74B5" w:themeColor="accent1" w:themeShade="BF"/>
          <w:sz w:val="22"/>
          <w:szCs w:val="22"/>
          <w:lang w:val="kk-KZ"/>
        </w:rPr>
        <w:t>.20</w:t>
      </w:r>
      <w:r w:rsidR="001F6E42">
        <w:rPr>
          <w:i/>
          <w:iCs/>
          <w:color w:val="2E74B5" w:themeColor="accent1" w:themeShade="BF"/>
          <w:sz w:val="22"/>
          <w:szCs w:val="22"/>
          <w:lang w:val="kk-KZ"/>
        </w:rPr>
        <w:t>26</w:t>
      </w:r>
      <w:r w:rsidRPr="00ED4C6D">
        <w:rPr>
          <w:i/>
          <w:iCs/>
          <w:color w:val="2E74B5" w:themeColor="accent1" w:themeShade="BF"/>
          <w:sz w:val="22"/>
          <w:szCs w:val="22"/>
          <w:lang w:val="kk-KZ"/>
        </w:rPr>
        <w:t xml:space="preserve"> жылы </w:t>
      </w:r>
      <w:r w:rsidR="00A3448B" w:rsidRPr="00A3448B">
        <w:rPr>
          <w:i/>
          <w:iCs/>
          <w:color w:val="2E74B5" w:themeColor="accent1" w:themeShade="BF"/>
          <w:sz w:val="22"/>
          <w:szCs w:val="22"/>
          <w:lang w:val="kk-KZ"/>
        </w:rPr>
        <w:t>қолданысқа енгізіледі</w:t>
      </w:r>
      <w:r w:rsidRPr="00ED4C6D">
        <w:rPr>
          <w:i/>
          <w:iCs/>
          <w:color w:val="2E74B5" w:themeColor="accent1" w:themeShade="BF"/>
          <w:sz w:val="22"/>
          <w:szCs w:val="22"/>
          <w:lang w:val="kk-KZ"/>
        </w:rPr>
        <w:t>)</w:t>
      </w:r>
    </w:p>
    <w:p w14:paraId="1DE18F0C" w14:textId="77777777" w:rsidR="006D6143" w:rsidRPr="008A640C" w:rsidRDefault="006D6143" w:rsidP="006D6143">
      <w:pPr>
        <w:rPr>
          <w:b/>
          <w:color w:val="000000" w:themeColor="text1"/>
          <w:sz w:val="24"/>
          <w:szCs w:val="24"/>
          <w:lang w:val="kk-KZ"/>
        </w:rPr>
      </w:pPr>
    </w:p>
    <w:p w14:paraId="71398D5B" w14:textId="77777777" w:rsidR="006D6143" w:rsidRPr="008A640C" w:rsidRDefault="006D6143" w:rsidP="006D6143">
      <w:pPr>
        <w:rPr>
          <w:b/>
          <w:color w:val="000000" w:themeColor="text1"/>
          <w:sz w:val="24"/>
          <w:szCs w:val="24"/>
          <w:lang w:val="kk-KZ"/>
        </w:rPr>
      </w:pPr>
    </w:p>
    <w:p w14:paraId="47F0DFA2" w14:textId="77777777" w:rsidR="001068D7" w:rsidRPr="008A640C" w:rsidRDefault="001068D7">
      <w:pPr>
        <w:rPr>
          <w:lang w:val="kk-KZ"/>
        </w:rPr>
      </w:pPr>
    </w:p>
    <w:p w14:paraId="7EC02230" w14:textId="77777777" w:rsidR="006D6143" w:rsidRPr="008A640C" w:rsidRDefault="006D6143">
      <w:pPr>
        <w:rPr>
          <w:lang w:val="kk-KZ"/>
        </w:rPr>
      </w:pPr>
    </w:p>
    <w:p w14:paraId="2BEC9190" w14:textId="77777777" w:rsidR="006D6143" w:rsidRPr="008A640C" w:rsidRDefault="006D6143">
      <w:pPr>
        <w:rPr>
          <w:lang w:val="kk-KZ"/>
        </w:rPr>
      </w:pPr>
    </w:p>
    <w:p w14:paraId="2D98FA2F" w14:textId="77777777" w:rsidR="006D6143" w:rsidRPr="008A640C" w:rsidRDefault="006D6143">
      <w:pPr>
        <w:rPr>
          <w:lang w:val="kk-KZ"/>
        </w:rPr>
      </w:pPr>
    </w:p>
    <w:p w14:paraId="60C2B1BE" w14:textId="77777777" w:rsidR="006D6143" w:rsidRPr="008A640C" w:rsidRDefault="006D6143">
      <w:pPr>
        <w:rPr>
          <w:lang w:val="kk-KZ"/>
        </w:rPr>
      </w:pPr>
    </w:p>
    <w:p w14:paraId="2829A99B" w14:textId="77777777" w:rsidR="006D6143" w:rsidRPr="008A640C" w:rsidRDefault="006D6143">
      <w:pPr>
        <w:rPr>
          <w:lang w:val="kk-KZ"/>
        </w:rPr>
      </w:pPr>
    </w:p>
    <w:p w14:paraId="615C6225" w14:textId="77777777" w:rsidR="006D6143" w:rsidRPr="008A640C" w:rsidRDefault="006D6143">
      <w:pPr>
        <w:rPr>
          <w:lang w:val="kk-KZ"/>
        </w:rPr>
      </w:pPr>
    </w:p>
    <w:p w14:paraId="302E002E" w14:textId="77777777" w:rsidR="006D6143" w:rsidRPr="008A640C" w:rsidRDefault="006D6143">
      <w:pPr>
        <w:rPr>
          <w:lang w:val="kk-KZ"/>
        </w:rPr>
      </w:pPr>
    </w:p>
    <w:p w14:paraId="6FC9BD46" w14:textId="77777777" w:rsidR="006D6143" w:rsidRPr="008A640C" w:rsidRDefault="006D6143">
      <w:pPr>
        <w:rPr>
          <w:lang w:val="kk-KZ"/>
        </w:rPr>
      </w:pPr>
    </w:p>
    <w:p w14:paraId="296F1B18" w14:textId="77777777" w:rsidR="006D6143" w:rsidRPr="008A640C" w:rsidRDefault="006D6143">
      <w:pPr>
        <w:rPr>
          <w:lang w:val="kk-KZ"/>
        </w:rPr>
      </w:pPr>
    </w:p>
    <w:p w14:paraId="266F3A84" w14:textId="77777777" w:rsidR="006D6143" w:rsidRPr="008A640C" w:rsidRDefault="006D6143">
      <w:pPr>
        <w:rPr>
          <w:lang w:val="kk-KZ"/>
        </w:rPr>
      </w:pPr>
    </w:p>
    <w:p w14:paraId="1424A8C8" w14:textId="77777777" w:rsidR="006D6143" w:rsidRPr="008A640C" w:rsidRDefault="006D6143">
      <w:pPr>
        <w:rPr>
          <w:lang w:val="kk-KZ"/>
        </w:rPr>
      </w:pPr>
    </w:p>
    <w:p w14:paraId="5D6BB76D" w14:textId="77777777" w:rsidR="006D6143" w:rsidRPr="008A640C" w:rsidRDefault="006D6143">
      <w:pPr>
        <w:rPr>
          <w:lang w:val="kk-KZ"/>
        </w:rPr>
      </w:pPr>
    </w:p>
    <w:p w14:paraId="0868C856" w14:textId="77777777" w:rsidR="006D6143" w:rsidRPr="008A640C" w:rsidRDefault="006D6143">
      <w:pPr>
        <w:rPr>
          <w:lang w:val="kk-KZ"/>
        </w:rPr>
      </w:pPr>
    </w:p>
    <w:p w14:paraId="36DA48C2" w14:textId="77777777" w:rsidR="006D6143" w:rsidRPr="008A640C" w:rsidRDefault="006D6143">
      <w:pPr>
        <w:rPr>
          <w:lang w:val="kk-KZ"/>
        </w:rPr>
      </w:pPr>
    </w:p>
    <w:p w14:paraId="6F26192F" w14:textId="77777777" w:rsidR="006D6143" w:rsidRPr="008A640C" w:rsidRDefault="006D6143">
      <w:pPr>
        <w:rPr>
          <w:lang w:val="kk-KZ"/>
        </w:rPr>
      </w:pPr>
    </w:p>
    <w:p w14:paraId="23A110B2" w14:textId="77777777" w:rsidR="006D6143" w:rsidRPr="008A640C" w:rsidRDefault="006D6143">
      <w:pPr>
        <w:rPr>
          <w:lang w:val="kk-KZ"/>
        </w:rPr>
      </w:pPr>
    </w:p>
    <w:p w14:paraId="750A3070" w14:textId="77777777" w:rsidR="006D6143" w:rsidRPr="008A640C" w:rsidRDefault="006D6143">
      <w:pPr>
        <w:rPr>
          <w:lang w:val="kk-KZ"/>
        </w:rPr>
      </w:pPr>
    </w:p>
    <w:p w14:paraId="22F1263C" w14:textId="77777777" w:rsidR="006D6143" w:rsidRPr="008A640C" w:rsidRDefault="006D6143">
      <w:pPr>
        <w:rPr>
          <w:lang w:val="kk-KZ"/>
        </w:rPr>
      </w:pPr>
    </w:p>
    <w:p w14:paraId="185494DB" w14:textId="77777777" w:rsidR="006D6143" w:rsidRPr="008A640C" w:rsidRDefault="006D6143" w:rsidP="006D6143">
      <w:pPr>
        <w:jc w:val="center"/>
        <w:rPr>
          <w:color w:val="000000" w:themeColor="text1"/>
          <w:sz w:val="24"/>
          <w:szCs w:val="24"/>
          <w:lang w:val="kk-KZ"/>
        </w:rPr>
      </w:pPr>
      <w:r w:rsidRPr="008A640C">
        <w:rPr>
          <w:color w:val="000000" w:themeColor="text1"/>
          <w:sz w:val="24"/>
          <w:szCs w:val="24"/>
          <w:lang w:val="kk-KZ"/>
        </w:rPr>
        <w:t>Алматы қаласы, 2020 жыл</w:t>
      </w:r>
    </w:p>
    <w:p w14:paraId="7FDF4CDA" w14:textId="77777777" w:rsidR="009B36BA" w:rsidRPr="008A640C" w:rsidRDefault="009B36BA" w:rsidP="00534A96">
      <w:pPr>
        <w:jc w:val="center"/>
        <w:rPr>
          <w:b/>
          <w:bCs/>
          <w:color w:val="000000" w:themeColor="text1"/>
          <w:sz w:val="24"/>
          <w:szCs w:val="24"/>
          <w:lang w:val="kk-KZ"/>
        </w:rPr>
      </w:pPr>
    </w:p>
    <w:p w14:paraId="34944959" w14:textId="77777777" w:rsidR="00534A96" w:rsidRPr="008A640C" w:rsidRDefault="00534A96" w:rsidP="00534A96">
      <w:pPr>
        <w:jc w:val="center"/>
        <w:rPr>
          <w:b/>
          <w:bCs/>
          <w:color w:val="000000" w:themeColor="text1"/>
          <w:sz w:val="24"/>
          <w:szCs w:val="24"/>
          <w:lang w:val="kk-KZ"/>
        </w:rPr>
      </w:pPr>
      <w:r w:rsidRPr="008A640C">
        <w:rPr>
          <w:b/>
          <w:bCs/>
          <w:color w:val="000000" w:themeColor="text1"/>
          <w:sz w:val="24"/>
          <w:szCs w:val="24"/>
          <w:lang w:val="kk-KZ"/>
        </w:rPr>
        <w:lastRenderedPageBreak/>
        <w:t>Мазмұны</w:t>
      </w:r>
    </w:p>
    <w:p w14:paraId="37CEA271" w14:textId="77777777" w:rsidR="00534A96" w:rsidRPr="008A640C" w:rsidRDefault="00534A96" w:rsidP="00534A96">
      <w:pPr>
        <w:jc w:val="center"/>
        <w:rPr>
          <w:b/>
          <w:bCs/>
          <w:color w:val="000000" w:themeColor="text1"/>
          <w:sz w:val="24"/>
          <w:szCs w:val="24"/>
          <w:lang w:val="kk-KZ"/>
        </w:rPr>
      </w:pPr>
    </w:p>
    <w:tbl>
      <w:tblPr>
        <w:tblStyle w:val="a6"/>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534A96" w:rsidRPr="008A640C" w14:paraId="19F2DFC2" w14:textId="77777777" w:rsidTr="00534A96">
        <w:tc>
          <w:tcPr>
            <w:tcW w:w="10059" w:type="dxa"/>
          </w:tcPr>
          <w:p w14:paraId="0D3A8AFE" w14:textId="77777777" w:rsidR="00534A96" w:rsidRPr="008A640C" w:rsidRDefault="00534A96" w:rsidP="00534A96">
            <w:pPr>
              <w:jc w:val="both"/>
              <w:rPr>
                <w:bCs/>
                <w:color w:val="000000" w:themeColor="text1"/>
                <w:sz w:val="24"/>
                <w:szCs w:val="24"/>
                <w:lang w:val="kk-KZ"/>
              </w:rPr>
            </w:pPr>
            <w:r w:rsidRPr="008A640C">
              <w:rPr>
                <w:bCs/>
                <w:color w:val="000000" w:themeColor="text1"/>
                <w:sz w:val="24"/>
                <w:szCs w:val="24"/>
                <w:lang w:val="kk-KZ"/>
              </w:rPr>
              <w:t>1-тарау. Жалпы ережелер ...............................................................................................................</w:t>
            </w:r>
            <w:r w:rsidR="002051BC" w:rsidRPr="008A640C">
              <w:rPr>
                <w:bCs/>
                <w:color w:val="000000" w:themeColor="text1"/>
                <w:sz w:val="24"/>
                <w:szCs w:val="24"/>
                <w:lang w:val="kk-KZ"/>
              </w:rPr>
              <w:t xml:space="preserve"> 3</w:t>
            </w:r>
          </w:p>
        </w:tc>
      </w:tr>
      <w:tr w:rsidR="00534A96" w:rsidRPr="008A640C" w14:paraId="3D68995F" w14:textId="77777777" w:rsidTr="00534A96">
        <w:tc>
          <w:tcPr>
            <w:tcW w:w="10059" w:type="dxa"/>
          </w:tcPr>
          <w:p w14:paraId="157ED2C5" w14:textId="77777777" w:rsidR="00534A96" w:rsidRPr="008A640C" w:rsidRDefault="00534A96" w:rsidP="00534A96">
            <w:pPr>
              <w:jc w:val="both"/>
              <w:rPr>
                <w:bCs/>
                <w:color w:val="000000" w:themeColor="text1"/>
                <w:sz w:val="24"/>
                <w:szCs w:val="24"/>
                <w:lang w:val="kk-KZ"/>
              </w:rPr>
            </w:pPr>
            <w:r w:rsidRPr="008A640C">
              <w:rPr>
                <w:sz w:val="24"/>
                <w:szCs w:val="24"/>
                <w:lang w:val="kk-KZ"/>
              </w:rPr>
              <w:t>2-тарау. Негізгі ұғымдар .................................................................................................................</w:t>
            </w:r>
            <w:r w:rsidR="002051BC" w:rsidRPr="008A640C">
              <w:rPr>
                <w:sz w:val="24"/>
                <w:szCs w:val="24"/>
                <w:lang w:val="kk-KZ"/>
              </w:rPr>
              <w:t xml:space="preserve"> 3</w:t>
            </w:r>
          </w:p>
        </w:tc>
      </w:tr>
      <w:tr w:rsidR="00534A96" w:rsidRPr="008A640C" w14:paraId="0FCED2EE" w14:textId="77777777" w:rsidTr="00534A96">
        <w:tc>
          <w:tcPr>
            <w:tcW w:w="10059" w:type="dxa"/>
          </w:tcPr>
          <w:p w14:paraId="70D0A820" w14:textId="77777777" w:rsidR="00534A96" w:rsidRPr="008A640C" w:rsidRDefault="00534A96" w:rsidP="00534A96">
            <w:pPr>
              <w:jc w:val="both"/>
              <w:rPr>
                <w:sz w:val="24"/>
                <w:szCs w:val="24"/>
                <w:lang w:val="kk-KZ"/>
              </w:rPr>
            </w:pPr>
            <w:r w:rsidRPr="008A640C">
              <w:rPr>
                <w:sz w:val="24"/>
                <w:szCs w:val="24"/>
                <w:lang w:val="kk-KZ"/>
              </w:rPr>
              <w:t>3-тарау. Шарттың пәні ....................................................................................................................</w:t>
            </w:r>
            <w:r w:rsidR="002051BC" w:rsidRPr="008A640C">
              <w:rPr>
                <w:sz w:val="24"/>
                <w:szCs w:val="24"/>
                <w:lang w:val="kk-KZ"/>
              </w:rPr>
              <w:t xml:space="preserve"> 4</w:t>
            </w:r>
          </w:p>
        </w:tc>
      </w:tr>
      <w:tr w:rsidR="00534A96" w:rsidRPr="008A640C" w14:paraId="757E4B82" w14:textId="77777777" w:rsidTr="00534A96">
        <w:tc>
          <w:tcPr>
            <w:tcW w:w="10059" w:type="dxa"/>
          </w:tcPr>
          <w:p w14:paraId="0C7EBF51" w14:textId="77777777" w:rsidR="00534A96" w:rsidRPr="008A640C" w:rsidRDefault="00534A96" w:rsidP="00534A96">
            <w:pPr>
              <w:jc w:val="both"/>
              <w:rPr>
                <w:sz w:val="24"/>
                <w:szCs w:val="24"/>
                <w:lang w:val="kk-KZ"/>
              </w:rPr>
            </w:pPr>
            <w:r w:rsidRPr="008A640C">
              <w:rPr>
                <w:sz w:val="24"/>
                <w:szCs w:val="24"/>
                <w:lang w:val="kk-KZ"/>
              </w:rPr>
              <w:t>4-тарау. Жинақ шотын ашу, жүргізу және жабу ..........................................................................</w:t>
            </w:r>
            <w:r w:rsidR="002051BC" w:rsidRPr="008A640C">
              <w:rPr>
                <w:sz w:val="24"/>
                <w:szCs w:val="24"/>
                <w:lang w:val="kk-KZ"/>
              </w:rPr>
              <w:t xml:space="preserve"> 4</w:t>
            </w:r>
          </w:p>
        </w:tc>
      </w:tr>
      <w:tr w:rsidR="00534A96" w:rsidRPr="008A640C" w14:paraId="37ABC2A0" w14:textId="77777777" w:rsidTr="00534A96">
        <w:tc>
          <w:tcPr>
            <w:tcW w:w="10059" w:type="dxa"/>
          </w:tcPr>
          <w:p w14:paraId="0923A634" w14:textId="77777777" w:rsidR="00534A96" w:rsidRPr="008A640C" w:rsidRDefault="00534A96" w:rsidP="00534A96">
            <w:pPr>
              <w:jc w:val="both"/>
              <w:rPr>
                <w:sz w:val="24"/>
                <w:szCs w:val="24"/>
                <w:lang w:val="kk-KZ"/>
              </w:rPr>
            </w:pPr>
            <w:r w:rsidRPr="008A640C">
              <w:rPr>
                <w:sz w:val="24"/>
                <w:szCs w:val="24"/>
                <w:lang w:val="kk-KZ"/>
              </w:rPr>
              <w:t>5-тарау. Салымшының құқықтары мен міндеттері .....................................................................</w:t>
            </w:r>
            <w:r w:rsidR="002051BC" w:rsidRPr="008A640C">
              <w:rPr>
                <w:sz w:val="24"/>
                <w:szCs w:val="24"/>
                <w:lang w:val="kk-KZ"/>
              </w:rPr>
              <w:t>. 5</w:t>
            </w:r>
          </w:p>
        </w:tc>
      </w:tr>
      <w:tr w:rsidR="000E1857" w:rsidRPr="008A640C" w14:paraId="31F9A2E5" w14:textId="77777777" w:rsidTr="00534A96">
        <w:tc>
          <w:tcPr>
            <w:tcW w:w="10059" w:type="dxa"/>
          </w:tcPr>
          <w:p w14:paraId="535654A2" w14:textId="77777777" w:rsidR="000E1857" w:rsidRPr="008A640C" w:rsidRDefault="000E1857" w:rsidP="00534A96">
            <w:pPr>
              <w:jc w:val="both"/>
              <w:rPr>
                <w:sz w:val="24"/>
                <w:szCs w:val="24"/>
                <w:lang w:val="kk-KZ"/>
              </w:rPr>
            </w:pPr>
            <w:r w:rsidRPr="008A640C">
              <w:rPr>
                <w:sz w:val="24"/>
                <w:szCs w:val="24"/>
                <w:lang w:val="kk-KZ"/>
              </w:rPr>
              <w:t>6-тарау. Банктің құқықтары мен міндеттері ................................................................................</w:t>
            </w:r>
            <w:r w:rsidR="002051BC" w:rsidRPr="008A640C">
              <w:rPr>
                <w:sz w:val="24"/>
                <w:szCs w:val="24"/>
                <w:lang w:val="kk-KZ"/>
              </w:rPr>
              <w:t xml:space="preserve">. </w:t>
            </w:r>
            <w:r w:rsidR="006B32F7" w:rsidRPr="008A640C">
              <w:rPr>
                <w:sz w:val="24"/>
                <w:szCs w:val="24"/>
                <w:lang w:val="kk-KZ"/>
              </w:rPr>
              <w:t>7</w:t>
            </w:r>
          </w:p>
        </w:tc>
      </w:tr>
      <w:tr w:rsidR="000E1857" w:rsidRPr="008A640C" w14:paraId="5FE29B78" w14:textId="77777777" w:rsidTr="00534A96">
        <w:tc>
          <w:tcPr>
            <w:tcW w:w="10059" w:type="dxa"/>
          </w:tcPr>
          <w:p w14:paraId="50EAEF13" w14:textId="77777777" w:rsidR="000E1857" w:rsidRPr="008A640C" w:rsidRDefault="000E1857" w:rsidP="00534A96">
            <w:pPr>
              <w:jc w:val="both"/>
              <w:rPr>
                <w:sz w:val="24"/>
                <w:szCs w:val="24"/>
                <w:lang w:val="kk-KZ"/>
              </w:rPr>
            </w:pPr>
            <w:r w:rsidRPr="008A640C">
              <w:rPr>
                <w:sz w:val="24"/>
                <w:szCs w:val="24"/>
                <w:lang w:val="kk-KZ"/>
              </w:rPr>
              <w:t>7-тарау. Салым сомасын (жинақ сомасын/салым (жинақ) сомасының бір бөлігін) қайтару. Жинақ шотын жабу ....................................................................................................................................</w:t>
            </w:r>
            <w:r w:rsidR="006B32F7" w:rsidRPr="008A640C">
              <w:rPr>
                <w:sz w:val="24"/>
                <w:szCs w:val="24"/>
                <w:lang w:val="kk-KZ"/>
              </w:rPr>
              <w:t>. 9</w:t>
            </w:r>
          </w:p>
        </w:tc>
      </w:tr>
      <w:tr w:rsidR="000E1857" w:rsidRPr="008A640C" w14:paraId="45F2C959" w14:textId="77777777" w:rsidTr="00534A96">
        <w:tc>
          <w:tcPr>
            <w:tcW w:w="10059" w:type="dxa"/>
          </w:tcPr>
          <w:p w14:paraId="13733632" w14:textId="77777777" w:rsidR="000E1857" w:rsidRPr="008A640C" w:rsidRDefault="000E1857" w:rsidP="00534A96">
            <w:pPr>
              <w:jc w:val="both"/>
              <w:rPr>
                <w:sz w:val="24"/>
                <w:szCs w:val="24"/>
                <w:lang w:val="kk-KZ"/>
              </w:rPr>
            </w:pPr>
            <w:r w:rsidRPr="008A640C">
              <w:rPr>
                <w:sz w:val="24"/>
                <w:szCs w:val="24"/>
                <w:lang w:val="kk-KZ"/>
              </w:rPr>
              <w:t>8-тарау. Сенімхат негізінде жинақ шоты бойынша операцияларды жүзеге асыру ................</w:t>
            </w:r>
            <w:r w:rsidR="006B32F7" w:rsidRPr="008A640C">
              <w:rPr>
                <w:sz w:val="24"/>
                <w:szCs w:val="24"/>
                <w:lang w:val="kk-KZ"/>
              </w:rPr>
              <w:t xml:space="preserve"> 10</w:t>
            </w:r>
          </w:p>
        </w:tc>
      </w:tr>
      <w:tr w:rsidR="000E1857" w:rsidRPr="008A640C" w14:paraId="7506E9D2" w14:textId="77777777" w:rsidTr="00534A96">
        <w:tc>
          <w:tcPr>
            <w:tcW w:w="10059" w:type="dxa"/>
          </w:tcPr>
          <w:p w14:paraId="0E23231E" w14:textId="77777777" w:rsidR="000E1857" w:rsidRPr="008A640C" w:rsidRDefault="000E1857" w:rsidP="00534A96">
            <w:pPr>
              <w:jc w:val="both"/>
              <w:rPr>
                <w:sz w:val="24"/>
                <w:szCs w:val="24"/>
                <w:lang w:val="kk-KZ"/>
              </w:rPr>
            </w:pPr>
            <w:r w:rsidRPr="008A640C">
              <w:rPr>
                <w:sz w:val="24"/>
                <w:szCs w:val="24"/>
                <w:lang w:val="kk-KZ"/>
              </w:rPr>
              <w:t>9-тарау. Тараптардың жауапкершілігі .................................................................................</w:t>
            </w:r>
            <w:r w:rsidR="006B32F7" w:rsidRPr="008A640C">
              <w:rPr>
                <w:sz w:val="24"/>
                <w:szCs w:val="24"/>
                <w:lang w:val="kk-KZ"/>
              </w:rPr>
              <w:t>........ 11</w:t>
            </w:r>
          </w:p>
        </w:tc>
      </w:tr>
      <w:tr w:rsidR="000E1857" w:rsidRPr="008A640C" w14:paraId="66D42497" w14:textId="77777777" w:rsidTr="00534A96">
        <w:tc>
          <w:tcPr>
            <w:tcW w:w="10059" w:type="dxa"/>
          </w:tcPr>
          <w:p w14:paraId="254518C6" w14:textId="77777777" w:rsidR="000E1857" w:rsidRPr="008A640C" w:rsidRDefault="000E1857" w:rsidP="00534A96">
            <w:pPr>
              <w:jc w:val="both"/>
              <w:rPr>
                <w:sz w:val="24"/>
                <w:szCs w:val="24"/>
                <w:lang w:val="kk-KZ"/>
              </w:rPr>
            </w:pPr>
            <w:r w:rsidRPr="008A640C">
              <w:rPr>
                <w:sz w:val="24"/>
                <w:szCs w:val="24"/>
                <w:lang w:val="kk-KZ"/>
              </w:rPr>
              <w:t>10-тарау. Құпиялылық ...................................................................................................................</w:t>
            </w:r>
            <w:r w:rsidR="006B32F7" w:rsidRPr="008A640C">
              <w:rPr>
                <w:sz w:val="24"/>
                <w:szCs w:val="24"/>
                <w:lang w:val="kk-KZ"/>
              </w:rPr>
              <w:t xml:space="preserve"> 12</w:t>
            </w:r>
          </w:p>
        </w:tc>
      </w:tr>
      <w:tr w:rsidR="000E1857" w:rsidRPr="008A640C" w14:paraId="76A38249" w14:textId="77777777" w:rsidTr="00534A96">
        <w:tc>
          <w:tcPr>
            <w:tcW w:w="10059" w:type="dxa"/>
          </w:tcPr>
          <w:p w14:paraId="738CABB0" w14:textId="77777777" w:rsidR="000E1857" w:rsidRPr="008A640C" w:rsidRDefault="000E1857" w:rsidP="00534A96">
            <w:pPr>
              <w:jc w:val="both"/>
              <w:rPr>
                <w:sz w:val="24"/>
                <w:szCs w:val="24"/>
                <w:lang w:val="kk-KZ"/>
              </w:rPr>
            </w:pPr>
            <w:r w:rsidRPr="008A640C">
              <w:rPr>
                <w:sz w:val="24"/>
                <w:szCs w:val="24"/>
                <w:lang w:val="kk-KZ"/>
              </w:rPr>
              <w:t>11-тарау. Шарттың талаптарын өзгерту және бұзу тәртібі .......................................................</w:t>
            </w:r>
            <w:r w:rsidR="006B32F7" w:rsidRPr="008A640C">
              <w:rPr>
                <w:sz w:val="24"/>
                <w:szCs w:val="24"/>
                <w:lang w:val="kk-KZ"/>
              </w:rPr>
              <w:t>. 13</w:t>
            </w:r>
          </w:p>
        </w:tc>
      </w:tr>
      <w:tr w:rsidR="000E1857" w:rsidRPr="008A640C" w14:paraId="587D337E" w14:textId="77777777" w:rsidTr="00534A96">
        <w:tc>
          <w:tcPr>
            <w:tcW w:w="10059" w:type="dxa"/>
          </w:tcPr>
          <w:p w14:paraId="79CA1464" w14:textId="77777777" w:rsidR="000E1857" w:rsidRPr="008A640C" w:rsidRDefault="000E1857" w:rsidP="006B32F7">
            <w:pPr>
              <w:jc w:val="both"/>
              <w:rPr>
                <w:sz w:val="24"/>
                <w:szCs w:val="24"/>
                <w:lang w:val="kk-KZ"/>
              </w:rPr>
            </w:pPr>
            <w:r w:rsidRPr="008A640C">
              <w:rPr>
                <w:sz w:val="24"/>
                <w:szCs w:val="24"/>
                <w:lang w:val="kk-KZ"/>
              </w:rPr>
              <w:t>12-тарау. Басқа шарттар ................................................................................................................</w:t>
            </w:r>
            <w:r w:rsidR="006B32F7" w:rsidRPr="008A640C">
              <w:rPr>
                <w:sz w:val="24"/>
                <w:szCs w:val="24"/>
                <w:lang w:val="kk-KZ"/>
              </w:rPr>
              <w:t xml:space="preserve"> 13</w:t>
            </w:r>
          </w:p>
        </w:tc>
      </w:tr>
      <w:tr w:rsidR="000E1857" w:rsidRPr="008A640C" w14:paraId="226F868D" w14:textId="77777777" w:rsidTr="00534A96">
        <w:tc>
          <w:tcPr>
            <w:tcW w:w="10059" w:type="dxa"/>
          </w:tcPr>
          <w:p w14:paraId="562D49A8" w14:textId="77777777" w:rsidR="000E1857" w:rsidRPr="008A640C" w:rsidRDefault="000E1857" w:rsidP="006B32F7">
            <w:pPr>
              <w:jc w:val="both"/>
              <w:rPr>
                <w:sz w:val="24"/>
                <w:szCs w:val="24"/>
                <w:lang w:val="kk-KZ"/>
              </w:rPr>
            </w:pPr>
            <w:r w:rsidRPr="008A640C">
              <w:rPr>
                <w:sz w:val="24"/>
                <w:szCs w:val="24"/>
                <w:lang w:val="kk-KZ"/>
              </w:rPr>
              <w:t>13-тарау. Форс-мажор ...................................................................................................................</w:t>
            </w:r>
            <w:r w:rsidR="006B32F7" w:rsidRPr="008A640C">
              <w:rPr>
                <w:sz w:val="24"/>
                <w:szCs w:val="24"/>
                <w:lang w:val="kk-KZ"/>
              </w:rPr>
              <w:t xml:space="preserve">. 14 </w:t>
            </w:r>
          </w:p>
        </w:tc>
      </w:tr>
      <w:tr w:rsidR="000E1857" w:rsidRPr="008A640C" w14:paraId="5A86A3BA" w14:textId="77777777" w:rsidTr="00534A96">
        <w:tc>
          <w:tcPr>
            <w:tcW w:w="10059" w:type="dxa"/>
          </w:tcPr>
          <w:p w14:paraId="2B89A4DE" w14:textId="77777777" w:rsidR="000E1857" w:rsidRPr="008A640C" w:rsidRDefault="000E1857" w:rsidP="00534A96">
            <w:pPr>
              <w:jc w:val="both"/>
              <w:rPr>
                <w:sz w:val="24"/>
                <w:szCs w:val="24"/>
                <w:lang w:val="kk-KZ"/>
              </w:rPr>
            </w:pPr>
            <w:r w:rsidRPr="008A640C">
              <w:rPr>
                <w:sz w:val="24"/>
                <w:szCs w:val="24"/>
                <w:lang w:val="kk-KZ"/>
              </w:rPr>
              <w:t>14-тарау. Дауларды шешу .............................................................................................................</w:t>
            </w:r>
            <w:r w:rsidR="006B32F7" w:rsidRPr="008A640C">
              <w:rPr>
                <w:sz w:val="24"/>
                <w:szCs w:val="24"/>
                <w:lang w:val="kk-KZ"/>
              </w:rPr>
              <w:t xml:space="preserve"> 14</w:t>
            </w:r>
          </w:p>
        </w:tc>
      </w:tr>
      <w:tr w:rsidR="000E1857" w:rsidRPr="008A640C" w14:paraId="1B707D8F" w14:textId="77777777" w:rsidTr="00534A96">
        <w:tc>
          <w:tcPr>
            <w:tcW w:w="10059" w:type="dxa"/>
          </w:tcPr>
          <w:p w14:paraId="7A43F08E" w14:textId="77777777" w:rsidR="000E1857" w:rsidRPr="008A640C" w:rsidRDefault="000E1857" w:rsidP="00534A96">
            <w:pPr>
              <w:jc w:val="both"/>
              <w:rPr>
                <w:sz w:val="24"/>
                <w:szCs w:val="24"/>
                <w:lang w:val="kk-KZ"/>
              </w:rPr>
            </w:pPr>
            <w:r w:rsidRPr="008A640C">
              <w:rPr>
                <w:sz w:val="24"/>
                <w:szCs w:val="24"/>
                <w:lang w:val="kk-KZ"/>
              </w:rPr>
              <w:t>Қосымша №1 ..................................................................................................................................</w:t>
            </w:r>
            <w:r w:rsidR="006B32F7" w:rsidRPr="008A640C">
              <w:rPr>
                <w:sz w:val="24"/>
                <w:szCs w:val="24"/>
                <w:lang w:val="kk-KZ"/>
              </w:rPr>
              <w:t xml:space="preserve"> 15</w:t>
            </w:r>
          </w:p>
        </w:tc>
      </w:tr>
    </w:tbl>
    <w:p w14:paraId="458DA819" w14:textId="77777777" w:rsidR="00534A96" w:rsidRPr="008A640C" w:rsidRDefault="00534A96" w:rsidP="00534A96">
      <w:pPr>
        <w:jc w:val="center"/>
        <w:rPr>
          <w:b/>
          <w:bCs/>
          <w:color w:val="000000" w:themeColor="text1"/>
          <w:sz w:val="24"/>
          <w:szCs w:val="24"/>
          <w:lang w:val="kk-KZ"/>
        </w:rPr>
      </w:pPr>
    </w:p>
    <w:p w14:paraId="6676960E" w14:textId="77777777" w:rsidR="00534A96" w:rsidRPr="008A640C" w:rsidRDefault="00534A96" w:rsidP="00534A96">
      <w:pPr>
        <w:jc w:val="center"/>
        <w:rPr>
          <w:b/>
          <w:bCs/>
          <w:color w:val="000000" w:themeColor="text1"/>
          <w:sz w:val="24"/>
          <w:szCs w:val="24"/>
          <w:lang w:val="kk-KZ"/>
        </w:rPr>
      </w:pPr>
    </w:p>
    <w:p w14:paraId="6E678228" w14:textId="77777777" w:rsidR="00534A96" w:rsidRPr="008A640C" w:rsidRDefault="00534A96" w:rsidP="006D6143">
      <w:pPr>
        <w:jc w:val="center"/>
        <w:rPr>
          <w:color w:val="000000" w:themeColor="text1"/>
          <w:sz w:val="24"/>
          <w:szCs w:val="24"/>
          <w:lang w:val="kk-KZ"/>
        </w:rPr>
      </w:pPr>
    </w:p>
    <w:p w14:paraId="13F92807" w14:textId="77777777" w:rsidR="00534A96" w:rsidRPr="008A640C" w:rsidRDefault="00534A96" w:rsidP="006D6143">
      <w:pPr>
        <w:jc w:val="center"/>
        <w:rPr>
          <w:color w:val="000000" w:themeColor="text1"/>
          <w:sz w:val="24"/>
          <w:szCs w:val="24"/>
          <w:lang w:val="kk-KZ"/>
        </w:rPr>
      </w:pPr>
    </w:p>
    <w:p w14:paraId="588152CF" w14:textId="77777777" w:rsidR="002051BC" w:rsidRPr="008A640C" w:rsidRDefault="002051BC" w:rsidP="006D6143">
      <w:pPr>
        <w:jc w:val="center"/>
        <w:rPr>
          <w:color w:val="000000" w:themeColor="text1"/>
          <w:sz w:val="24"/>
          <w:szCs w:val="24"/>
          <w:lang w:val="kk-KZ"/>
        </w:rPr>
      </w:pPr>
    </w:p>
    <w:p w14:paraId="7452A6DD" w14:textId="77777777" w:rsidR="002051BC" w:rsidRPr="008A640C" w:rsidRDefault="002051BC" w:rsidP="006D6143">
      <w:pPr>
        <w:jc w:val="center"/>
        <w:rPr>
          <w:color w:val="000000" w:themeColor="text1"/>
          <w:sz w:val="24"/>
          <w:szCs w:val="24"/>
          <w:lang w:val="kk-KZ"/>
        </w:rPr>
      </w:pPr>
    </w:p>
    <w:p w14:paraId="21D85A0F" w14:textId="77777777" w:rsidR="002051BC" w:rsidRPr="008A640C" w:rsidRDefault="002051BC" w:rsidP="006D6143">
      <w:pPr>
        <w:jc w:val="center"/>
        <w:rPr>
          <w:color w:val="000000" w:themeColor="text1"/>
          <w:sz w:val="24"/>
          <w:szCs w:val="24"/>
          <w:lang w:val="kk-KZ"/>
        </w:rPr>
      </w:pPr>
    </w:p>
    <w:p w14:paraId="0403A8FA" w14:textId="77777777" w:rsidR="002051BC" w:rsidRPr="008A640C" w:rsidRDefault="002051BC" w:rsidP="006D6143">
      <w:pPr>
        <w:jc w:val="center"/>
        <w:rPr>
          <w:color w:val="000000" w:themeColor="text1"/>
          <w:sz w:val="24"/>
          <w:szCs w:val="24"/>
          <w:lang w:val="kk-KZ"/>
        </w:rPr>
      </w:pPr>
    </w:p>
    <w:p w14:paraId="1B7622CA" w14:textId="77777777" w:rsidR="002051BC" w:rsidRPr="008A640C" w:rsidRDefault="002051BC" w:rsidP="006D6143">
      <w:pPr>
        <w:jc w:val="center"/>
        <w:rPr>
          <w:color w:val="000000" w:themeColor="text1"/>
          <w:sz w:val="24"/>
          <w:szCs w:val="24"/>
          <w:lang w:val="kk-KZ"/>
        </w:rPr>
      </w:pPr>
    </w:p>
    <w:p w14:paraId="1E215A0E" w14:textId="77777777" w:rsidR="002051BC" w:rsidRPr="008A640C" w:rsidRDefault="002051BC" w:rsidP="006D6143">
      <w:pPr>
        <w:jc w:val="center"/>
        <w:rPr>
          <w:color w:val="000000" w:themeColor="text1"/>
          <w:sz w:val="24"/>
          <w:szCs w:val="24"/>
          <w:lang w:val="kk-KZ"/>
        </w:rPr>
      </w:pPr>
    </w:p>
    <w:p w14:paraId="0088872F" w14:textId="77777777" w:rsidR="002051BC" w:rsidRPr="008A640C" w:rsidRDefault="002051BC" w:rsidP="006D6143">
      <w:pPr>
        <w:jc w:val="center"/>
        <w:rPr>
          <w:color w:val="000000" w:themeColor="text1"/>
          <w:sz w:val="24"/>
          <w:szCs w:val="24"/>
          <w:lang w:val="kk-KZ"/>
        </w:rPr>
      </w:pPr>
    </w:p>
    <w:p w14:paraId="10B6BD1D" w14:textId="77777777" w:rsidR="002051BC" w:rsidRPr="008A640C" w:rsidRDefault="002051BC" w:rsidP="006D6143">
      <w:pPr>
        <w:jc w:val="center"/>
        <w:rPr>
          <w:color w:val="000000" w:themeColor="text1"/>
          <w:sz w:val="24"/>
          <w:szCs w:val="24"/>
          <w:lang w:val="kk-KZ"/>
        </w:rPr>
      </w:pPr>
    </w:p>
    <w:p w14:paraId="4D81CD5D" w14:textId="77777777" w:rsidR="002051BC" w:rsidRPr="008A640C" w:rsidRDefault="002051BC" w:rsidP="006D6143">
      <w:pPr>
        <w:jc w:val="center"/>
        <w:rPr>
          <w:color w:val="000000" w:themeColor="text1"/>
          <w:sz w:val="24"/>
          <w:szCs w:val="24"/>
          <w:lang w:val="kk-KZ"/>
        </w:rPr>
      </w:pPr>
    </w:p>
    <w:p w14:paraId="07B0473C" w14:textId="77777777" w:rsidR="002051BC" w:rsidRPr="008A640C" w:rsidRDefault="002051BC" w:rsidP="006D6143">
      <w:pPr>
        <w:jc w:val="center"/>
        <w:rPr>
          <w:color w:val="000000" w:themeColor="text1"/>
          <w:sz w:val="24"/>
          <w:szCs w:val="24"/>
          <w:lang w:val="kk-KZ"/>
        </w:rPr>
      </w:pPr>
    </w:p>
    <w:p w14:paraId="10A98DE2" w14:textId="77777777" w:rsidR="002051BC" w:rsidRPr="008A640C" w:rsidRDefault="002051BC" w:rsidP="006D6143">
      <w:pPr>
        <w:jc w:val="center"/>
        <w:rPr>
          <w:color w:val="000000" w:themeColor="text1"/>
          <w:sz w:val="24"/>
          <w:szCs w:val="24"/>
          <w:lang w:val="kk-KZ"/>
        </w:rPr>
      </w:pPr>
    </w:p>
    <w:p w14:paraId="53B4DCB6" w14:textId="77777777" w:rsidR="002051BC" w:rsidRPr="008A640C" w:rsidRDefault="002051BC" w:rsidP="006D6143">
      <w:pPr>
        <w:jc w:val="center"/>
        <w:rPr>
          <w:color w:val="000000" w:themeColor="text1"/>
          <w:sz w:val="24"/>
          <w:szCs w:val="24"/>
          <w:lang w:val="kk-KZ"/>
        </w:rPr>
      </w:pPr>
    </w:p>
    <w:p w14:paraId="5C840224" w14:textId="77777777" w:rsidR="002051BC" w:rsidRPr="008A640C" w:rsidRDefault="002051BC" w:rsidP="006D6143">
      <w:pPr>
        <w:jc w:val="center"/>
        <w:rPr>
          <w:color w:val="000000" w:themeColor="text1"/>
          <w:sz w:val="24"/>
          <w:szCs w:val="24"/>
          <w:lang w:val="kk-KZ"/>
        </w:rPr>
      </w:pPr>
    </w:p>
    <w:p w14:paraId="4F52F89E" w14:textId="77777777" w:rsidR="002051BC" w:rsidRPr="008A640C" w:rsidRDefault="002051BC" w:rsidP="006D6143">
      <w:pPr>
        <w:jc w:val="center"/>
        <w:rPr>
          <w:color w:val="000000" w:themeColor="text1"/>
          <w:sz w:val="24"/>
          <w:szCs w:val="24"/>
          <w:lang w:val="kk-KZ"/>
        </w:rPr>
      </w:pPr>
    </w:p>
    <w:p w14:paraId="3D18A190" w14:textId="77777777" w:rsidR="002051BC" w:rsidRPr="008A640C" w:rsidRDefault="002051BC" w:rsidP="006D6143">
      <w:pPr>
        <w:jc w:val="center"/>
        <w:rPr>
          <w:color w:val="000000" w:themeColor="text1"/>
          <w:sz w:val="24"/>
          <w:szCs w:val="24"/>
          <w:lang w:val="kk-KZ"/>
        </w:rPr>
      </w:pPr>
    </w:p>
    <w:p w14:paraId="74FAD4D2" w14:textId="77777777" w:rsidR="002051BC" w:rsidRPr="008A640C" w:rsidRDefault="002051BC" w:rsidP="006D6143">
      <w:pPr>
        <w:jc w:val="center"/>
        <w:rPr>
          <w:color w:val="000000" w:themeColor="text1"/>
          <w:sz w:val="24"/>
          <w:szCs w:val="24"/>
          <w:lang w:val="kk-KZ"/>
        </w:rPr>
      </w:pPr>
    </w:p>
    <w:p w14:paraId="55C36F61" w14:textId="77777777" w:rsidR="002051BC" w:rsidRPr="008A640C" w:rsidRDefault="002051BC" w:rsidP="006D6143">
      <w:pPr>
        <w:jc w:val="center"/>
        <w:rPr>
          <w:color w:val="000000" w:themeColor="text1"/>
          <w:sz w:val="24"/>
          <w:szCs w:val="24"/>
          <w:lang w:val="kk-KZ"/>
        </w:rPr>
      </w:pPr>
    </w:p>
    <w:p w14:paraId="4594B614" w14:textId="77777777" w:rsidR="002051BC" w:rsidRPr="008A640C" w:rsidRDefault="002051BC" w:rsidP="006D6143">
      <w:pPr>
        <w:jc w:val="center"/>
        <w:rPr>
          <w:color w:val="000000" w:themeColor="text1"/>
          <w:sz w:val="24"/>
          <w:szCs w:val="24"/>
          <w:lang w:val="kk-KZ"/>
        </w:rPr>
      </w:pPr>
    </w:p>
    <w:p w14:paraId="7519EEEF" w14:textId="77777777" w:rsidR="002051BC" w:rsidRPr="008A640C" w:rsidRDefault="002051BC" w:rsidP="006D6143">
      <w:pPr>
        <w:jc w:val="center"/>
        <w:rPr>
          <w:color w:val="000000" w:themeColor="text1"/>
          <w:sz w:val="24"/>
          <w:szCs w:val="24"/>
          <w:lang w:val="kk-KZ"/>
        </w:rPr>
      </w:pPr>
    </w:p>
    <w:p w14:paraId="7EF04693" w14:textId="77777777" w:rsidR="002051BC" w:rsidRPr="008A640C" w:rsidRDefault="002051BC" w:rsidP="006D6143">
      <w:pPr>
        <w:jc w:val="center"/>
        <w:rPr>
          <w:color w:val="000000" w:themeColor="text1"/>
          <w:sz w:val="24"/>
          <w:szCs w:val="24"/>
          <w:lang w:val="kk-KZ"/>
        </w:rPr>
      </w:pPr>
    </w:p>
    <w:p w14:paraId="62D06A10" w14:textId="77777777" w:rsidR="002051BC" w:rsidRPr="008A640C" w:rsidRDefault="002051BC" w:rsidP="006D6143">
      <w:pPr>
        <w:jc w:val="center"/>
        <w:rPr>
          <w:color w:val="000000" w:themeColor="text1"/>
          <w:sz w:val="24"/>
          <w:szCs w:val="24"/>
          <w:lang w:val="kk-KZ"/>
        </w:rPr>
      </w:pPr>
    </w:p>
    <w:p w14:paraId="7081E0F8" w14:textId="77777777" w:rsidR="002051BC" w:rsidRPr="008A640C" w:rsidRDefault="002051BC" w:rsidP="006D6143">
      <w:pPr>
        <w:jc w:val="center"/>
        <w:rPr>
          <w:color w:val="000000" w:themeColor="text1"/>
          <w:sz w:val="24"/>
          <w:szCs w:val="24"/>
          <w:lang w:val="kk-KZ"/>
        </w:rPr>
      </w:pPr>
    </w:p>
    <w:p w14:paraId="41A07F48" w14:textId="77777777" w:rsidR="002051BC" w:rsidRPr="008A640C" w:rsidRDefault="002051BC" w:rsidP="006D6143">
      <w:pPr>
        <w:jc w:val="center"/>
        <w:rPr>
          <w:color w:val="000000" w:themeColor="text1"/>
          <w:sz w:val="24"/>
          <w:szCs w:val="24"/>
          <w:lang w:val="kk-KZ"/>
        </w:rPr>
      </w:pPr>
    </w:p>
    <w:p w14:paraId="453FCA4B" w14:textId="77777777" w:rsidR="002051BC" w:rsidRPr="008A640C" w:rsidRDefault="002051BC" w:rsidP="006D6143">
      <w:pPr>
        <w:jc w:val="center"/>
        <w:rPr>
          <w:color w:val="000000" w:themeColor="text1"/>
          <w:sz w:val="24"/>
          <w:szCs w:val="24"/>
          <w:lang w:val="kk-KZ"/>
        </w:rPr>
      </w:pPr>
    </w:p>
    <w:p w14:paraId="3B40709E" w14:textId="77777777" w:rsidR="002051BC" w:rsidRPr="008A640C" w:rsidRDefault="002051BC" w:rsidP="006D6143">
      <w:pPr>
        <w:jc w:val="center"/>
        <w:rPr>
          <w:color w:val="000000" w:themeColor="text1"/>
          <w:sz w:val="24"/>
          <w:szCs w:val="24"/>
          <w:lang w:val="kk-KZ"/>
        </w:rPr>
      </w:pPr>
    </w:p>
    <w:p w14:paraId="322D4147" w14:textId="77777777" w:rsidR="002051BC" w:rsidRPr="008A640C" w:rsidRDefault="002051BC" w:rsidP="006D6143">
      <w:pPr>
        <w:jc w:val="center"/>
        <w:rPr>
          <w:color w:val="000000" w:themeColor="text1"/>
          <w:sz w:val="24"/>
          <w:szCs w:val="24"/>
          <w:lang w:val="kk-KZ"/>
        </w:rPr>
      </w:pPr>
    </w:p>
    <w:p w14:paraId="0D2E1F81" w14:textId="77777777" w:rsidR="002051BC" w:rsidRPr="008A640C" w:rsidRDefault="002051BC" w:rsidP="006D6143">
      <w:pPr>
        <w:jc w:val="center"/>
        <w:rPr>
          <w:color w:val="000000" w:themeColor="text1"/>
          <w:sz w:val="24"/>
          <w:szCs w:val="24"/>
          <w:lang w:val="kk-KZ"/>
        </w:rPr>
      </w:pPr>
    </w:p>
    <w:p w14:paraId="3D7B621E" w14:textId="77777777" w:rsidR="002051BC" w:rsidRPr="008A640C" w:rsidRDefault="002051BC" w:rsidP="006D6143">
      <w:pPr>
        <w:jc w:val="center"/>
        <w:rPr>
          <w:color w:val="000000" w:themeColor="text1"/>
          <w:sz w:val="24"/>
          <w:szCs w:val="24"/>
          <w:lang w:val="kk-KZ"/>
        </w:rPr>
      </w:pPr>
    </w:p>
    <w:p w14:paraId="416FF2F6" w14:textId="77777777" w:rsidR="002051BC" w:rsidRPr="008A640C" w:rsidRDefault="002051BC" w:rsidP="006D6143">
      <w:pPr>
        <w:jc w:val="center"/>
        <w:rPr>
          <w:color w:val="000000" w:themeColor="text1"/>
          <w:sz w:val="24"/>
          <w:szCs w:val="24"/>
          <w:lang w:val="kk-KZ"/>
        </w:rPr>
      </w:pPr>
    </w:p>
    <w:p w14:paraId="7EC8ADF1" w14:textId="77777777" w:rsidR="00534A96" w:rsidRPr="008A640C" w:rsidRDefault="00534A96" w:rsidP="006D6143">
      <w:pPr>
        <w:jc w:val="center"/>
        <w:rPr>
          <w:color w:val="000000" w:themeColor="text1"/>
          <w:sz w:val="24"/>
          <w:szCs w:val="24"/>
          <w:lang w:val="kk-KZ"/>
        </w:rPr>
      </w:pPr>
    </w:p>
    <w:tbl>
      <w:tblPr>
        <w:tblStyle w:val="a6"/>
        <w:tblW w:w="10632" w:type="dxa"/>
        <w:tblInd w:w="-998" w:type="dxa"/>
        <w:tblLayout w:type="fixed"/>
        <w:tblLook w:val="01E0" w:firstRow="1" w:lastRow="1" w:firstColumn="1" w:lastColumn="1" w:noHBand="0" w:noVBand="0"/>
      </w:tblPr>
      <w:tblGrid>
        <w:gridCol w:w="10632"/>
      </w:tblGrid>
      <w:tr w:rsidR="006D6143" w:rsidRPr="008A640C" w14:paraId="6338CC00" w14:textId="77777777" w:rsidTr="00810398">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5E9F0" w14:textId="77777777" w:rsidR="006D6143" w:rsidRPr="008A640C" w:rsidRDefault="006D6143" w:rsidP="00810398">
            <w:pPr>
              <w:pStyle w:val="af0"/>
              <w:autoSpaceDE w:val="0"/>
              <w:autoSpaceDN w:val="0"/>
              <w:adjustRightInd w:val="0"/>
              <w:ind w:left="757"/>
              <w:jc w:val="center"/>
              <w:rPr>
                <w:b/>
                <w:color w:val="000000" w:themeColor="text1"/>
                <w:sz w:val="20"/>
                <w:szCs w:val="20"/>
              </w:rPr>
            </w:pPr>
            <w:r w:rsidRPr="008A640C">
              <w:rPr>
                <w:b/>
                <w:color w:val="000000" w:themeColor="text1"/>
                <w:sz w:val="20"/>
                <w:szCs w:val="20"/>
              </w:rPr>
              <w:lastRenderedPageBreak/>
              <w:t xml:space="preserve">1-тарау. </w:t>
            </w:r>
            <w:proofErr w:type="spellStart"/>
            <w:r w:rsidRPr="008A640C">
              <w:rPr>
                <w:b/>
                <w:color w:val="000000" w:themeColor="text1"/>
                <w:sz w:val="20"/>
                <w:szCs w:val="20"/>
              </w:rPr>
              <w:t>Жалпы</w:t>
            </w:r>
            <w:proofErr w:type="spellEnd"/>
            <w:r w:rsidRPr="008A640C">
              <w:rPr>
                <w:b/>
                <w:color w:val="000000" w:themeColor="text1"/>
                <w:sz w:val="20"/>
                <w:szCs w:val="20"/>
              </w:rPr>
              <w:t xml:space="preserve"> </w:t>
            </w:r>
            <w:proofErr w:type="spellStart"/>
            <w:r w:rsidRPr="008A640C">
              <w:rPr>
                <w:b/>
                <w:color w:val="000000" w:themeColor="text1"/>
                <w:sz w:val="20"/>
                <w:szCs w:val="20"/>
              </w:rPr>
              <w:t>ережелер</w:t>
            </w:r>
            <w:proofErr w:type="spellEnd"/>
          </w:p>
          <w:p w14:paraId="0AAC91E7" w14:textId="77777777" w:rsidR="006D6143" w:rsidRPr="008A640C" w:rsidRDefault="006D6143" w:rsidP="00810398">
            <w:pPr>
              <w:autoSpaceDE w:val="0"/>
              <w:autoSpaceDN w:val="0"/>
              <w:adjustRightInd w:val="0"/>
              <w:ind w:firstLine="397"/>
              <w:jc w:val="both"/>
              <w:rPr>
                <w:b/>
                <w:color w:val="000000" w:themeColor="text1"/>
                <w:sz w:val="20"/>
                <w:szCs w:val="20"/>
              </w:rPr>
            </w:pPr>
          </w:p>
          <w:p w14:paraId="19660C2F" w14:textId="77777777" w:rsidR="006D6143" w:rsidRPr="008A640C" w:rsidRDefault="00110893" w:rsidP="00810398">
            <w:pPr>
              <w:pStyle w:val="af0"/>
              <w:numPr>
                <w:ilvl w:val="1"/>
                <w:numId w:val="2"/>
              </w:numPr>
              <w:autoSpaceDE w:val="0"/>
              <w:autoSpaceDN w:val="0"/>
              <w:adjustRightInd w:val="0"/>
              <w:ind w:left="0" w:firstLine="317"/>
              <w:jc w:val="both"/>
              <w:rPr>
                <w:color w:val="000000" w:themeColor="text1"/>
                <w:sz w:val="20"/>
                <w:szCs w:val="20"/>
              </w:rPr>
            </w:pPr>
            <w:r w:rsidRPr="008A640C">
              <w:rPr>
                <w:color w:val="000000" w:themeColor="text1"/>
                <w:sz w:val="20"/>
                <w:szCs w:val="20"/>
              </w:rPr>
              <w:t>"</w:t>
            </w:r>
            <w:proofErr w:type="spellStart"/>
            <w:r w:rsidRPr="008A640C">
              <w:rPr>
                <w:color w:val="000000" w:themeColor="text1"/>
                <w:sz w:val="20"/>
                <w:szCs w:val="20"/>
              </w:rPr>
              <w:t>Отбасы</w:t>
            </w:r>
            <w:proofErr w:type="spellEnd"/>
            <w:r w:rsidRPr="008A640C">
              <w:rPr>
                <w:color w:val="000000" w:themeColor="text1"/>
                <w:sz w:val="20"/>
                <w:szCs w:val="20"/>
              </w:rPr>
              <w:t xml:space="preserve"> банк</w:t>
            </w:r>
            <w:r w:rsidR="006D6143" w:rsidRPr="008A640C">
              <w:rPr>
                <w:color w:val="000000" w:themeColor="text1"/>
                <w:sz w:val="20"/>
                <w:szCs w:val="20"/>
              </w:rPr>
              <w:t xml:space="preserve">" АҚ </w:t>
            </w:r>
            <w:r w:rsidR="006D6143" w:rsidRPr="008A640C">
              <w:rPr>
                <w:color w:val="000000" w:themeColor="text1"/>
                <w:sz w:val="20"/>
                <w:szCs w:val="20"/>
                <w:lang w:val="kk-KZ"/>
              </w:rPr>
              <w:t>З</w:t>
            </w:r>
            <w:proofErr w:type="spellStart"/>
            <w:r w:rsidR="006D6143" w:rsidRPr="008A640C">
              <w:rPr>
                <w:color w:val="000000" w:themeColor="text1"/>
                <w:sz w:val="20"/>
                <w:szCs w:val="20"/>
              </w:rPr>
              <w:t>аңды</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тұлғасының</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банктік</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салым</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шартының</w:t>
            </w:r>
            <w:proofErr w:type="spellEnd"/>
            <w:r w:rsidR="006D6143" w:rsidRPr="008A640C">
              <w:rPr>
                <w:color w:val="000000" w:themeColor="text1"/>
                <w:sz w:val="20"/>
                <w:szCs w:val="20"/>
              </w:rPr>
              <w:t xml:space="preserve"> осы </w:t>
            </w:r>
            <w:proofErr w:type="spellStart"/>
            <w:r w:rsidR="006D6143" w:rsidRPr="008A640C">
              <w:rPr>
                <w:color w:val="000000" w:themeColor="text1"/>
                <w:sz w:val="20"/>
                <w:szCs w:val="20"/>
              </w:rPr>
              <w:t>жалпы</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талаптары</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бұдан</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әрі</w:t>
            </w:r>
            <w:proofErr w:type="spellEnd"/>
            <w:r w:rsidR="006D6143" w:rsidRPr="008A640C">
              <w:rPr>
                <w:color w:val="000000" w:themeColor="text1"/>
                <w:sz w:val="20"/>
                <w:szCs w:val="20"/>
              </w:rPr>
              <w:t xml:space="preserve"> – </w:t>
            </w:r>
            <w:r w:rsidR="006D6143" w:rsidRPr="008A640C">
              <w:rPr>
                <w:color w:val="000000" w:themeColor="text1"/>
                <w:sz w:val="20"/>
                <w:szCs w:val="20"/>
                <w:lang w:val="kk-KZ"/>
              </w:rPr>
              <w:t>Ж</w:t>
            </w:r>
            <w:proofErr w:type="spellStart"/>
            <w:r w:rsidRPr="008A640C">
              <w:rPr>
                <w:color w:val="000000" w:themeColor="text1"/>
                <w:sz w:val="20"/>
                <w:szCs w:val="20"/>
              </w:rPr>
              <w:t>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w:t>
            </w:r>
            <w:proofErr w:type="spellEnd"/>
            <w:r w:rsidRPr="008A640C">
              <w:rPr>
                <w:color w:val="000000" w:themeColor="text1"/>
                <w:sz w:val="20"/>
                <w:szCs w:val="20"/>
              </w:rPr>
              <w:t>) "</w:t>
            </w:r>
            <w:proofErr w:type="spellStart"/>
            <w:r w:rsidRPr="008A640C">
              <w:rPr>
                <w:color w:val="000000" w:themeColor="text1"/>
                <w:sz w:val="20"/>
                <w:szCs w:val="20"/>
              </w:rPr>
              <w:t>Отбасы</w:t>
            </w:r>
            <w:proofErr w:type="spellEnd"/>
            <w:r w:rsidRPr="008A640C">
              <w:rPr>
                <w:color w:val="000000" w:themeColor="text1"/>
                <w:sz w:val="20"/>
                <w:szCs w:val="20"/>
              </w:rPr>
              <w:t xml:space="preserve"> банк</w:t>
            </w:r>
            <w:r w:rsidR="006D6143" w:rsidRPr="008A640C">
              <w:rPr>
                <w:color w:val="000000" w:themeColor="text1"/>
                <w:sz w:val="20"/>
                <w:szCs w:val="20"/>
              </w:rPr>
              <w:t>" АҚ (</w:t>
            </w:r>
            <w:proofErr w:type="spellStart"/>
            <w:r w:rsidR="006D6143" w:rsidRPr="008A640C">
              <w:rPr>
                <w:color w:val="000000" w:themeColor="text1"/>
                <w:sz w:val="20"/>
                <w:szCs w:val="20"/>
              </w:rPr>
              <w:t>бұдан</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әрі</w:t>
            </w:r>
            <w:proofErr w:type="spellEnd"/>
            <w:r w:rsidR="006D6143" w:rsidRPr="008A640C">
              <w:rPr>
                <w:color w:val="000000" w:themeColor="text1"/>
                <w:sz w:val="20"/>
                <w:szCs w:val="20"/>
              </w:rPr>
              <w:t xml:space="preserve"> – Банк) </w:t>
            </w:r>
            <w:proofErr w:type="spellStart"/>
            <w:r w:rsidR="006D6143" w:rsidRPr="008A640C">
              <w:rPr>
                <w:color w:val="000000" w:themeColor="text1"/>
                <w:sz w:val="20"/>
                <w:szCs w:val="20"/>
              </w:rPr>
              <w:t>Басқармасының</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шешімімен</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бекітілген</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және</w:t>
            </w:r>
            <w:proofErr w:type="spellEnd"/>
            <w:r w:rsidR="006D6143" w:rsidRPr="008A640C">
              <w:rPr>
                <w:color w:val="000000" w:themeColor="text1"/>
                <w:sz w:val="20"/>
                <w:szCs w:val="20"/>
              </w:rPr>
              <w:t xml:space="preserve"> </w:t>
            </w:r>
            <w:r w:rsidR="006D6143" w:rsidRPr="008A640C">
              <w:rPr>
                <w:color w:val="000000" w:themeColor="text1"/>
                <w:sz w:val="20"/>
                <w:szCs w:val="20"/>
                <w:lang w:val="kk-KZ"/>
              </w:rPr>
              <w:t>С</w:t>
            </w:r>
            <w:proofErr w:type="spellStart"/>
            <w:r w:rsidR="006D6143" w:rsidRPr="008A640C">
              <w:rPr>
                <w:color w:val="000000" w:themeColor="text1"/>
                <w:sz w:val="20"/>
                <w:szCs w:val="20"/>
              </w:rPr>
              <w:t>алымшы</w:t>
            </w:r>
            <w:proofErr w:type="spellEnd"/>
            <w:r w:rsidR="006D6143" w:rsidRPr="008A640C">
              <w:rPr>
                <w:color w:val="000000" w:themeColor="text1"/>
                <w:sz w:val="20"/>
                <w:szCs w:val="20"/>
              </w:rPr>
              <w:t xml:space="preserve"> мен </w:t>
            </w:r>
            <w:r w:rsidR="006D6143" w:rsidRPr="008A640C">
              <w:rPr>
                <w:color w:val="000000" w:themeColor="text1"/>
                <w:sz w:val="20"/>
                <w:szCs w:val="20"/>
                <w:lang w:val="kk-KZ"/>
              </w:rPr>
              <w:t>Б</w:t>
            </w:r>
            <w:proofErr w:type="spellStart"/>
            <w:r w:rsidR="006D6143" w:rsidRPr="008A640C">
              <w:rPr>
                <w:color w:val="000000" w:themeColor="text1"/>
                <w:sz w:val="20"/>
                <w:szCs w:val="20"/>
              </w:rPr>
              <w:t>анк</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арасында</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және</w:t>
            </w:r>
            <w:proofErr w:type="spellEnd"/>
            <w:r w:rsidR="006D6143" w:rsidRPr="008A640C">
              <w:rPr>
                <w:color w:val="000000" w:themeColor="text1"/>
                <w:sz w:val="20"/>
                <w:szCs w:val="20"/>
              </w:rPr>
              <w:t>/</w:t>
            </w:r>
            <w:proofErr w:type="spellStart"/>
            <w:r w:rsidR="006D6143" w:rsidRPr="008A640C">
              <w:rPr>
                <w:color w:val="000000" w:themeColor="text1"/>
                <w:sz w:val="20"/>
                <w:szCs w:val="20"/>
              </w:rPr>
              <w:t>немесе</w:t>
            </w:r>
            <w:proofErr w:type="spellEnd"/>
            <w:r w:rsidR="006D6143" w:rsidRPr="008A640C">
              <w:rPr>
                <w:color w:val="000000" w:themeColor="text1"/>
                <w:sz w:val="20"/>
                <w:szCs w:val="20"/>
              </w:rPr>
              <w:t xml:space="preserve"> </w:t>
            </w:r>
            <w:r w:rsidR="006D6143" w:rsidRPr="008A640C">
              <w:rPr>
                <w:color w:val="000000" w:themeColor="text1"/>
                <w:sz w:val="20"/>
                <w:szCs w:val="20"/>
                <w:lang w:val="kk-KZ"/>
              </w:rPr>
              <w:t>С</w:t>
            </w:r>
            <w:proofErr w:type="spellStart"/>
            <w:r w:rsidR="006D6143" w:rsidRPr="008A640C">
              <w:rPr>
                <w:color w:val="000000" w:themeColor="text1"/>
                <w:sz w:val="20"/>
                <w:szCs w:val="20"/>
              </w:rPr>
              <w:t>алымшы</w:t>
            </w:r>
            <w:proofErr w:type="spellEnd"/>
            <w:r w:rsidR="006D6143" w:rsidRPr="008A640C">
              <w:rPr>
                <w:color w:val="000000" w:themeColor="text1"/>
                <w:sz w:val="20"/>
                <w:szCs w:val="20"/>
              </w:rPr>
              <w:t xml:space="preserve">, </w:t>
            </w:r>
            <w:r w:rsidR="006D6143" w:rsidRPr="008A640C">
              <w:rPr>
                <w:color w:val="000000" w:themeColor="text1"/>
                <w:sz w:val="20"/>
                <w:szCs w:val="20"/>
                <w:lang w:val="kk-KZ"/>
              </w:rPr>
              <w:t>Б</w:t>
            </w:r>
            <w:proofErr w:type="spellStart"/>
            <w:r w:rsidR="006D6143" w:rsidRPr="008A640C">
              <w:rPr>
                <w:color w:val="000000" w:themeColor="text1"/>
                <w:sz w:val="20"/>
                <w:szCs w:val="20"/>
              </w:rPr>
              <w:t>анк</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және</w:t>
            </w:r>
            <w:proofErr w:type="spellEnd"/>
            <w:r w:rsidR="006D6143" w:rsidRPr="008A640C">
              <w:rPr>
                <w:color w:val="000000" w:themeColor="text1"/>
                <w:sz w:val="20"/>
                <w:szCs w:val="20"/>
              </w:rPr>
              <w:t xml:space="preserve"> </w:t>
            </w:r>
            <w:r w:rsidR="006D6143" w:rsidRPr="008A640C">
              <w:rPr>
                <w:color w:val="000000" w:themeColor="text1"/>
                <w:sz w:val="20"/>
                <w:szCs w:val="20"/>
                <w:lang w:val="kk-KZ"/>
              </w:rPr>
              <w:t>Ж</w:t>
            </w:r>
            <w:proofErr w:type="spellStart"/>
            <w:r w:rsidR="006D6143" w:rsidRPr="008A640C">
              <w:rPr>
                <w:color w:val="000000" w:themeColor="text1"/>
                <w:sz w:val="20"/>
                <w:szCs w:val="20"/>
              </w:rPr>
              <w:t>алпы</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талаптарға</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сілтеме</w:t>
            </w:r>
            <w:proofErr w:type="spellEnd"/>
            <w:r w:rsidR="006D6143" w:rsidRPr="008A640C">
              <w:rPr>
                <w:color w:val="000000" w:themeColor="text1"/>
                <w:sz w:val="20"/>
                <w:szCs w:val="20"/>
              </w:rPr>
              <w:t xml:space="preserve"> бар </w:t>
            </w:r>
            <w:proofErr w:type="spellStart"/>
            <w:r w:rsidR="006D6143" w:rsidRPr="008A640C">
              <w:rPr>
                <w:color w:val="000000" w:themeColor="text1"/>
                <w:sz w:val="20"/>
                <w:szCs w:val="20"/>
              </w:rPr>
              <w:t>үшінші</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тұлғалар</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арасында</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жасалған</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әрбір</w:t>
            </w:r>
            <w:proofErr w:type="spellEnd"/>
            <w:r w:rsidR="006D6143" w:rsidRPr="008A640C">
              <w:rPr>
                <w:color w:val="000000" w:themeColor="text1"/>
                <w:sz w:val="20"/>
                <w:szCs w:val="20"/>
              </w:rPr>
              <w:t xml:space="preserve"> </w:t>
            </w:r>
            <w:r w:rsidR="006D6143" w:rsidRPr="008A640C">
              <w:rPr>
                <w:color w:val="000000" w:themeColor="text1"/>
                <w:sz w:val="20"/>
                <w:szCs w:val="20"/>
                <w:lang w:val="kk-KZ"/>
              </w:rPr>
              <w:t>Б</w:t>
            </w:r>
            <w:proofErr w:type="spellStart"/>
            <w:r w:rsidR="006D6143" w:rsidRPr="008A640C">
              <w:rPr>
                <w:color w:val="000000" w:themeColor="text1"/>
                <w:sz w:val="20"/>
                <w:szCs w:val="20"/>
              </w:rPr>
              <w:t>анктік</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салым</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шартының</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бұдан</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әрі</w:t>
            </w:r>
            <w:proofErr w:type="spellEnd"/>
            <w:r w:rsidR="006D6143" w:rsidRPr="008A640C">
              <w:rPr>
                <w:color w:val="000000" w:themeColor="text1"/>
                <w:sz w:val="20"/>
                <w:szCs w:val="20"/>
              </w:rPr>
              <w:t xml:space="preserve"> – </w:t>
            </w:r>
            <w:proofErr w:type="spellStart"/>
            <w:r w:rsidR="006D6143" w:rsidRPr="008A640C">
              <w:rPr>
                <w:color w:val="000000" w:themeColor="text1"/>
                <w:sz w:val="20"/>
                <w:szCs w:val="20"/>
              </w:rPr>
              <w:t>Шарт</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ажырамас</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бөлігі</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болып</w:t>
            </w:r>
            <w:proofErr w:type="spellEnd"/>
            <w:r w:rsidR="006D6143" w:rsidRPr="008A640C">
              <w:rPr>
                <w:color w:val="000000" w:themeColor="text1"/>
                <w:sz w:val="20"/>
                <w:szCs w:val="20"/>
              </w:rPr>
              <w:t xml:space="preserve"> </w:t>
            </w:r>
            <w:proofErr w:type="spellStart"/>
            <w:r w:rsidR="006D6143" w:rsidRPr="008A640C">
              <w:rPr>
                <w:color w:val="000000" w:themeColor="text1"/>
                <w:sz w:val="20"/>
                <w:szCs w:val="20"/>
              </w:rPr>
              <w:t>табылады</w:t>
            </w:r>
            <w:proofErr w:type="spellEnd"/>
            <w:r w:rsidR="006D6143" w:rsidRPr="008A640C">
              <w:rPr>
                <w:color w:val="000000" w:themeColor="text1"/>
                <w:sz w:val="20"/>
                <w:szCs w:val="20"/>
              </w:rPr>
              <w:t>.</w:t>
            </w:r>
          </w:p>
          <w:p w14:paraId="7AEE2290" w14:textId="77777777" w:rsidR="006D6143" w:rsidRPr="008A640C" w:rsidRDefault="006D6143" w:rsidP="00810398">
            <w:pPr>
              <w:pStyle w:val="af0"/>
              <w:numPr>
                <w:ilvl w:val="1"/>
                <w:numId w:val="2"/>
              </w:numPr>
              <w:autoSpaceDE w:val="0"/>
              <w:autoSpaceDN w:val="0"/>
              <w:adjustRightInd w:val="0"/>
              <w:ind w:left="0" w:firstLine="317"/>
              <w:jc w:val="both"/>
              <w:rPr>
                <w:color w:val="000000" w:themeColor="text1"/>
                <w:sz w:val="20"/>
                <w:szCs w:val="20"/>
              </w:rPr>
            </w:pPr>
            <w:r w:rsidRPr="008A640C">
              <w:rPr>
                <w:color w:val="000000" w:themeColor="text1"/>
                <w:sz w:val="20"/>
                <w:szCs w:val="20"/>
              </w:rPr>
              <w:t xml:space="preserve">Салым </w:t>
            </w:r>
            <w:proofErr w:type="spellStart"/>
            <w:r w:rsidRPr="008A640C">
              <w:rPr>
                <w:color w:val="000000" w:themeColor="text1"/>
                <w:sz w:val="20"/>
                <w:szCs w:val="20"/>
              </w:rPr>
              <w:t>сомасы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құжаттарымен</w:t>
            </w:r>
            <w:proofErr w:type="spellEnd"/>
            <w:r w:rsidRPr="008A640C">
              <w:rPr>
                <w:color w:val="000000" w:themeColor="text1"/>
                <w:sz w:val="20"/>
                <w:szCs w:val="20"/>
              </w:rPr>
              <w:t xml:space="preserve"> </w:t>
            </w:r>
            <w:proofErr w:type="spellStart"/>
            <w:r w:rsidRPr="008A640C">
              <w:rPr>
                <w:color w:val="000000" w:themeColor="text1"/>
                <w:sz w:val="20"/>
                <w:szCs w:val="20"/>
              </w:rPr>
              <w:t>белгіленген</w:t>
            </w:r>
            <w:proofErr w:type="spellEnd"/>
            <w:r w:rsidRPr="008A640C">
              <w:rPr>
                <w:color w:val="000000" w:themeColor="text1"/>
                <w:sz w:val="20"/>
                <w:szCs w:val="20"/>
              </w:rPr>
              <w:t xml:space="preserve"> </w:t>
            </w:r>
            <w:proofErr w:type="spellStart"/>
            <w:r w:rsidRPr="008A640C">
              <w:rPr>
                <w:color w:val="000000" w:themeColor="text1"/>
                <w:sz w:val="20"/>
                <w:szCs w:val="20"/>
              </w:rPr>
              <w:t>ең</w:t>
            </w:r>
            <w:proofErr w:type="spellEnd"/>
            <w:r w:rsidRPr="008A640C">
              <w:rPr>
                <w:color w:val="000000" w:themeColor="text1"/>
                <w:sz w:val="20"/>
                <w:szCs w:val="20"/>
              </w:rPr>
              <w:t xml:space="preserve"> аз </w:t>
            </w:r>
            <w:proofErr w:type="spellStart"/>
            <w:r w:rsidRPr="008A640C">
              <w:rPr>
                <w:color w:val="000000" w:themeColor="text1"/>
                <w:sz w:val="20"/>
                <w:szCs w:val="20"/>
              </w:rPr>
              <w:t>мөлшерде</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00810398" w:rsidRPr="008A640C">
              <w:rPr>
                <w:color w:val="000000" w:themeColor="text1"/>
                <w:sz w:val="20"/>
                <w:szCs w:val="20"/>
              </w:rPr>
              <w:t>Жинақ</w:t>
            </w:r>
            <w:proofErr w:type="spellEnd"/>
            <w:r w:rsidR="00810398" w:rsidRPr="008A640C">
              <w:rPr>
                <w:color w:val="000000" w:themeColor="text1"/>
                <w:sz w:val="20"/>
                <w:szCs w:val="20"/>
              </w:rPr>
              <w:t xml:space="preserve"> </w:t>
            </w:r>
            <w:proofErr w:type="spellStart"/>
            <w:r w:rsidR="00810398" w:rsidRPr="008A640C">
              <w:rPr>
                <w:color w:val="000000" w:themeColor="text1"/>
                <w:sz w:val="20"/>
                <w:szCs w:val="20"/>
              </w:rPr>
              <w:t>ш</w:t>
            </w:r>
            <w:r w:rsidRPr="008A640C">
              <w:rPr>
                <w:color w:val="000000" w:themeColor="text1"/>
                <w:sz w:val="20"/>
                <w:szCs w:val="20"/>
              </w:rPr>
              <w:t>отына</w:t>
            </w:r>
            <w:proofErr w:type="spellEnd"/>
            <w:r w:rsidRPr="008A640C">
              <w:rPr>
                <w:color w:val="000000" w:themeColor="text1"/>
                <w:sz w:val="20"/>
                <w:szCs w:val="20"/>
              </w:rPr>
              <w:t xml:space="preserve"> </w:t>
            </w:r>
            <w:proofErr w:type="spellStart"/>
            <w:r w:rsidRPr="008A640C">
              <w:rPr>
                <w:color w:val="000000" w:themeColor="text1"/>
                <w:sz w:val="20"/>
                <w:szCs w:val="20"/>
              </w:rPr>
              <w:t>түскен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Банк </w:t>
            </w:r>
            <w:proofErr w:type="spellStart"/>
            <w:r w:rsidRPr="008A640C">
              <w:rPr>
                <w:color w:val="000000" w:themeColor="text1"/>
                <w:sz w:val="20"/>
                <w:szCs w:val="20"/>
              </w:rPr>
              <w:t>комиссияларын</w:t>
            </w:r>
            <w:proofErr w:type="spellEnd"/>
            <w:r w:rsidRPr="008A640C">
              <w:rPr>
                <w:color w:val="000000" w:themeColor="text1"/>
                <w:sz w:val="20"/>
                <w:szCs w:val="20"/>
              </w:rPr>
              <w:t xml:space="preserve"> Банк </w:t>
            </w:r>
            <w:proofErr w:type="spellStart"/>
            <w:r w:rsidRPr="008A640C">
              <w:rPr>
                <w:color w:val="000000" w:themeColor="text1"/>
                <w:sz w:val="20"/>
                <w:szCs w:val="20"/>
              </w:rPr>
              <w:t>Тарифтеріне</w:t>
            </w:r>
            <w:proofErr w:type="spellEnd"/>
            <w:r w:rsidRPr="008A640C">
              <w:rPr>
                <w:color w:val="000000" w:themeColor="text1"/>
                <w:sz w:val="20"/>
                <w:szCs w:val="20"/>
              </w:rPr>
              <w:t xml:space="preserve"> сай </w:t>
            </w:r>
            <w:proofErr w:type="spellStart"/>
            <w:r w:rsidRPr="008A640C">
              <w:rPr>
                <w:color w:val="000000" w:themeColor="text1"/>
                <w:sz w:val="20"/>
                <w:szCs w:val="20"/>
              </w:rPr>
              <w:t>төлеген</w:t>
            </w:r>
            <w:proofErr w:type="spellEnd"/>
            <w:r w:rsidRPr="008A640C">
              <w:rPr>
                <w:color w:val="000000" w:themeColor="text1"/>
                <w:sz w:val="20"/>
                <w:szCs w:val="20"/>
              </w:rPr>
              <w:t xml:space="preserve"> </w:t>
            </w:r>
            <w:proofErr w:type="spellStart"/>
            <w:r w:rsidRPr="008A640C">
              <w:rPr>
                <w:color w:val="000000" w:themeColor="text1"/>
                <w:sz w:val="20"/>
                <w:szCs w:val="20"/>
              </w:rPr>
              <w:t>күннен</w:t>
            </w:r>
            <w:proofErr w:type="spellEnd"/>
            <w:r w:rsidRPr="008A640C">
              <w:rPr>
                <w:color w:val="000000" w:themeColor="text1"/>
                <w:sz w:val="20"/>
                <w:szCs w:val="20"/>
              </w:rPr>
              <w:t xml:space="preserve"> </w:t>
            </w:r>
            <w:proofErr w:type="spellStart"/>
            <w:r w:rsidRPr="008A640C">
              <w:rPr>
                <w:color w:val="000000" w:themeColor="text1"/>
                <w:sz w:val="20"/>
                <w:szCs w:val="20"/>
              </w:rPr>
              <w:t>бастап</w:t>
            </w:r>
            <w:proofErr w:type="spellEnd"/>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жасалды</w:t>
            </w:r>
            <w:proofErr w:type="spellEnd"/>
            <w:r w:rsidRPr="008A640C">
              <w:rPr>
                <w:color w:val="000000" w:themeColor="text1"/>
                <w:sz w:val="20"/>
                <w:szCs w:val="20"/>
              </w:rPr>
              <w:t xml:space="preserve"> </w:t>
            </w:r>
            <w:proofErr w:type="spellStart"/>
            <w:r w:rsidRPr="008A640C">
              <w:rPr>
                <w:color w:val="000000" w:themeColor="text1"/>
                <w:sz w:val="20"/>
                <w:szCs w:val="20"/>
              </w:rPr>
              <w:t>деп</w:t>
            </w:r>
            <w:proofErr w:type="spellEnd"/>
            <w:r w:rsidRPr="008A640C">
              <w:rPr>
                <w:color w:val="000000" w:themeColor="text1"/>
                <w:sz w:val="20"/>
                <w:szCs w:val="20"/>
              </w:rPr>
              <w:t xml:space="preserve"> </w:t>
            </w:r>
            <w:proofErr w:type="spellStart"/>
            <w:r w:rsidRPr="008A640C">
              <w:rPr>
                <w:color w:val="000000" w:themeColor="text1"/>
                <w:sz w:val="20"/>
                <w:szCs w:val="20"/>
              </w:rPr>
              <w:t>есептеледі</w:t>
            </w:r>
            <w:proofErr w:type="spellEnd"/>
            <w:r w:rsidRPr="008A640C">
              <w:rPr>
                <w:color w:val="000000" w:themeColor="text1"/>
                <w:sz w:val="20"/>
                <w:szCs w:val="20"/>
              </w:rPr>
              <w:t>..</w:t>
            </w:r>
          </w:p>
          <w:p w14:paraId="1CB0F70F" w14:textId="77777777" w:rsidR="006D6143" w:rsidRPr="008A640C" w:rsidRDefault="006D6143" w:rsidP="00810398">
            <w:pPr>
              <w:pStyle w:val="af0"/>
              <w:numPr>
                <w:ilvl w:val="1"/>
                <w:numId w:val="2"/>
              </w:numPr>
              <w:autoSpaceDE w:val="0"/>
              <w:autoSpaceDN w:val="0"/>
              <w:adjustRightInd w:val="0"/>
              <w:ind w:left="0" w:firstLine="317"/>
              <w:jc w:val="both"/>
              <w:rPr>
                <w:color w:val="000000" w:themeColor="text1"/>
                <w:sz w:val="20"/>
                <w:szCs w:val="20"/>
              </w:rPr>
            </w:pP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Интернет-</w:t>
            </w:r>
            <w:proofErr w:type="spellStart"/>
            <w:r w:rsidRPr="008A640C">
              <w:rPr>
                <w:color w:val="000000" w:themeColor="text1"/>
                <w:sz w:val="20"/>
                <w:szCs w:val="20"/>
              </w:rPr>
              <w:t>ресурсында</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орналастырылған</w:t>
            </w:r>
            <w:proofErr w:type="spellEnd"/>
            <w:r w:rsidRPr="008A640C">
              <w:rPr>
                <w:color w:val="000000" w:themeColor="text1"/>
                <w:sz w:val="20"/>
                <w:szCs w:val="20"/>
              </w:rPr>
              <w:t xml:space="preserve"> осы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талаптарымен</w:t>
            </w:r>
            <w:proofErr w:type="spellEnd"/>
            <w:r w:rsidRPr="008A640C">
              <w:rPr>
                <w:color w:val="000000" w:themeColor="text1"/>
                <w:sz w:val="20"/>
                <w:szCs w:val="20"/>
              </w:rPr>
              <w:t xml:space="preserve"> </w:t>
            </w:r>
            <w:proofErr w:type="spellStart"/>
            <w:r w:rsidRPr="008A640C">
              <w:rPr>
                <w:color w:val="000000" w:themeColor="text1"/>
                <w:sz w:val="20"/>
                <w:szCs w:val="20"/>
              </w:rPr>
              <w:t>дербес</w:t>
            </w:r>
            <w:proofErr w:type="spellEnd"/>
            <w:r w:rsidRPr="008A640C">
              <w:rPr>
                <w:color w:val="000000" w:themeColor="text1"/>
                <w:sz w:val="20"/>
                <w:szCs w:val="20"/>
              </w:rPr>
              <w:t xml:space="preserve"> </w:t>
            </w:r>
            <w:proofErr w:type="spellStart"/>
            <w:r w:rsidRPr="008A640C">
              <w:rPr>
                <w:color w:val="000000" w:themeColor="text1"/>
                <w:sz w:val="20"/>
                <w:szCs w:val="20"/>
              </w:rPr>
              <w:t>танысады</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r w:rsidRPr="008A640C">
              <w:rPr>
                <w:color w:val="000000" w:themeColor="text1"/>
                <w:sz w:val="20"/>
                <w:szCs w:val="20"/>
              </w:rPr>
              <w:t xml:space="preserve">тар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алымшылар</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бірдей</w:t>
            </w:r>
            <w:proofErr w:type="spellEnd"/>
            <w:r w:rsidRPr="008A640C">
              <w:rPr>
                <w:color w:val="000000" w:themeColor="text1"/>
                <w:sz w:val="20"/>
                <w:szCs w:val="20"/>
              </w:rPr>
              <w:t>.</w:t>
            </w:r>
          </w:p>
          <w:p w14:paraId="4C02C0F5" w14:textId="77777777" w:rsidR="006D6143" w:rsidRPr="008A640C" w:rsidRDefault="006D6143" w:rsidP="00810398">
            <w:pPr>
              <w:pStyle w:val="af0"/>
              <w:numPr>
                <w:ilvl w:val="1"/>
                <w:numId w:val="5"/>
              </w:numPr>
              <w:autoSpaceDE w:val="0"/>
              <w:autoSpaceDN w:val="0"/>
              <w:adjustRightInd w:val="0"/>
              <w:ind w:left="0" w:firstLine="318"/>
              <w:jc w:val="both"/>
              <w:rPr>
                <w:color w:val="000000" w:themeColor="text1"/>
                <w:sz w:val="20"/>
                <w:szCs w:val="20"/>
              </w:rPr>
            </w:pP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r w:rsidRPr="008A640C">
              <w:rPr>
                <w:color w:val="000000" w:themeColor="text1"/>
                <w:sz w:val="20"/>
                <w:szCs w:val="20"/>
              </w:rPr>
              <w:t xml:space="preserve">тар, </w:t>
            </w:r>
            <w:proofErr w:type="spellStart"/>
            <w:r w:rsidRPr="008A640C">
              <w:rPr>
                <w:color w:val="000000" w:themeColor="text1"/>
                <w:sz w:val="20"/>
                <w:szCs w:val="20"/>
              </w:rPr>
              <w:t>сондай-ақ</w:t>
            </w:r>
            <w:proofErr w:type="spellEnd"/>
            <w:r w:rsidRPr="008A640C">
              <w:rPr>
                <w:color w:val="000000" w:themeColor="text1"/>
                <w:sz w:val="20"/>
                <w:szCs w:val="20"/>
              </w:rPr>
              <w:t xml:space="preserve"> </w:t>
            </w:r>
            <w:proofErr w:type="spellStart"/>
            <w:r w:rsidRPr="008A640C">
              <w:rPr>
                <w:color w:val="000000" w:themeColor="text1"/>
                <w:sz w:val="20"/>
                <w:szCs w:val="20"/>
              </w:rPr>
              <w:t>оларда</w:t>
            </w:r>
            <w:proofErr w:type="spellEnd"/>
            <w:r w:rsidRPr="008A640C">
              <w:rPr>
                <w:color w:val="000000" w:themeColor="text1"/>
                <w:sz w:val="20"/>
                <w:szCs w:val="20"/>
              </w:rPr>
              <w:t xml:space="preserve"> </w:t>
            </w:r>
            <w:proofErr w:type="spellStart"/>
            <w:r w:rsidRPr="008A640C">
              <w:rPr>
                <w:color w:val="000000" w:themeColor="text1"/>
                <w:sz w:val="20"/>
                <w:szCs w:val="20"/>
              </w:rPr>
              <w:t>аталған</w:t>
            </w:r>
            <w:proofErr w:type="spellEnd"/>
            <w:r w:rsidRPr="008A640C">
              <w:rPr>
                <w:color w:val="000000" w:themeColor="text1"/>
                <w:sz w:val="20"/>
                <w:szCs w:val="20"/>
              </w:rPr>
              <w:t xml:space="preserve"> </w:t>
            </w:r>
            <w:proofErr w:type="spellStart"/>
            <w:r w:rsidRPr="008A640C">
              <w:rPr>
                <w:color w:val="000000" w:themeColor="text1"/>
                <w:sz w:val="20"/>
                <w:szCs w:val="20"/>
              </w:rPr>
              <w:t>қосымшалар</w:t>
            </w:r>
            <w:proofErr w:type="spellEnd"/>
            <w:r w:rsidRPr="008A640C">
              <w:rPr>
                <w:color w:val="000000" w:themeColor="text1"/>
                <w:sz w:val="20"/>
                <w:szCs w:val="20"/>
              </w:rPr>
              <w:t xml:space="preserve">, </w:t>
            </w:r>
            <w:r w:rsidRPr="008A640C">
              <w:rPr>
                <w:color w:val="000000" w:themeColor="text1"/>
                <w:sz w:val="20"/>
                <w:szCs w:val="20"/>
                <w:lang w:val="kk-KZ"/>
              </w:rPr>
              <w:t>Б</w:t>
            </w:r>
            <w:proofErr w:type="spellStart"/>
            <w:r w:rsidRPr="008A640C">
              <w:rPr>
                <w:color w:val="000000" w:themeColor="text1"/>
                <w:sz w:val="20"/>
                <w:szCs w:val="20"/>
              </w:rPr>
              <w:t>анк</w:t>
            </w:r>
            <w:proofErr w:type="spellEnd"/>
            <w:r w:rsidRPr="008A640C">
              <w:rPr>
                <w:color w:val="000000" w:themeColor="text1"/>
                <w:sz w:val="20"/>
                <w:szCs w:val="20"/>
              </w:rPr>
              <w:t xml:space="preserve"> </w:t>
            </w:r>
            <w:proofErr w:type="spellStart"/>
            <w:r w:rsidRPr="008A640C">
              <w:rPr>
                <w:color w:val="000000" w:themeColor="text1"/>
                <w:sz w:val="20"/>
                <w:szCs w:val="20"/>
              </w:rPr>
              <w:t>қабылдаған</w:t>
            </w:r>
            <w:proofErr w:type="spellEnd"/>
            <w:r w:rsidRPr="008A640C">
              <w:rPr>
                <w:color w:val="000000" w:themeColor="text1"/>
                <w:sz w:val="20"/>
                <w:szCs w:val="20"/>
              </w:rPr>
              <w:t>/</w:t>
            </w:r>
            <w:proofErr w:type="spellStart"/>
            <w:r w:rsidRPr="008A640C">
              <w:rPr>
                <w:color w:val="000000" w:themeColor="text1"/>
                <w:sz w:val="20"/>
                <w:szCs w:val="20"/>
              </w:rPr>
              <w:t>тіркеген</w:t>
            </w:r>
            <w:proofErr w:type="spellEnd"/>
            <w:r w:rsidRPr="008A640C">
              <w:rPr>
                <w:color w:val="000000" w:themeColor="text1"/>
                <w:sz w:val="20"/>
                <w:szCs w:val="20"/>
              </w:rPr>
              <w:t xml:space="preserve"> </w:t>
            </w:r>
            <w:proofErr w:type="spellStart"/>
            <w:r w:rsidRPr="008A640C">
              <w:rPr>
                <w:color w:val="000000" w:themeColor="text1"/>
                <w:sz w:val="20"/>
                <w:szCs w:val="20"/>
              </w:rPr>
              <w:t>өтініштер</w:t>
            </w:r>
            <w:proofErr w:type="spellEnd"/>
            <w:r w:rsidRPr="008A640C">
              <w:rPr>
                <w:color w:val="000000" w:themeColor="text1"/>
                <w:sz w:val="20"/>
                <w:szCs w:val="20"/>
              </w:rPr>
              <w:t xml:space="preserve">, </w:t>
            </w:r>
            <w:r w:rsidRPr="008A640C">
              <w:rPr>
                <w:color w:val="000000" w:themeColor="text1"/>
                <w:sz w:val="20"/>
                <w:szCs w:val="20"/>
                <w:lang w:val="kk-KZ"/>
              </w:rPr>
              <w:t>н</w:t>
            </w:r>
            <w:proofErr w:type="spellStart"/>
            <w:r w:rsidRPr="008A640C">
              <w:rPr>
                <w:color w:val="000000" w:themeColor="text1"/>
                <w:sz w:val="20"/>
                <w:szCs w:val="20"/>
              </w:rPr>
              <w:t>ысандар</w:t>
            </w:r>
            <w:proofErr w:type="spellEnd"/>
            <w:r w:rsidRPr="008A640C">
              <w:rPr>
                <w:color w:val="000000" w:themeColor="text1"/>
                <w:sz w:val="20"/>
                <w:szCs w:val="20"/>
              </w:rPr>
              <w:t>/</w:t>
            </w:r>
            <w:proofErr w:type="spellStart"/>
            <w:r w:rsidRPr="008A640C">
              <w:rPr>
                <w:color w:val="000000" w:themeColor="text1"/>
                <w:sz w:val="20"/>
                <w:szCs w:val="20"/>
              </w:rPr>
              <w:t>шаблондар</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өзге</w:t>
            </w:r>
            <w:proofErr w:type="spellEnd"/>
            <w:r w:rsidRPr="008A640C">
              <w:rPr>
                <w:color w:val="000000" w:themeColor="text1"/>
                <w:sz w:val="20"/>
                <w:szCs w:val="20"/>
              </w:rPr>
              <w:t xml:space="preserve"> де </w:t>
            </w:r>
            <w:proofErr w:type="spellStart"/>
            <w:r w:rsidRPr="008A640C">
              <w:rPr>
                <w:color w:val="000000" w:themeColor="text1"/>
                <w:sz w:val="20"/>
                <w:szCs w:val="20"/>
              </w:rPr>
              <w:t>құжаттар</w:t>
            </w:r>
            <w:proofErr w:type="spellEnd"/>
            <w:r w:rsidRPr="008A640C">
              <w:rPr>
                <w:color w:val="000000" w:themeColor="text1"/>
                <w:sz w:val="20"/>
                <w:szCs w:val="20"/>
              </w:rPr>
              <w:t xml:space="preserve"> </w:t>
            </w:r>
            <w:proofErr w:type="spellStart"/>
            <w:r w:rsidRPr="008A640C">
              <w:rPr>
                <w:color w:val="000000" w:themeColor="text1"/>
                <w:sz w:val="20"/>
                <w:szCs w:val="20"/>
              </w:rPr>
              <w:t>бірыңғай</w:t>
            </w:r>
            <w:proofErr w:type="spellEnd"/>
            <w:r w:rsidRPr="008A640C">
              <w:rPr>
                <w:color w:val="000000" w:themeColor="text1"/>
                <w:sz w:val="20"/>
                <w:szCs w:val="20"/>
              </w:rPr>
              <w:t xml:space="preserve"> </w:t>
            </w:r>
            <w:proofErr w:type="spellStart"/>
            <w:r w:rsidRPr="008A640C">
              <w:rPr>
                <w:color w:val="000000" w:themeColor="text1"/>
                <w:sz w:val="20"/>
                <w:szCs w:val="20"/>
              </w:rPr>
              <w:t>құқықтық</w:t>
            </w:r>
            <w:proofErr w:type="spellEnd"/>
            <w:r w:rsidRPr="008A640C">
              <w:rPr>
                <w:color w:val="000000" w:themeColor="text1"/>
                <w:sz w:val="20"/>
                <w:szCs w:val="20"/>
              </w:rPr>
              <w:t xml:space="preserve"> </w:t>
            </w:r>
            <w:proofErr w:type="spellStart"/>
            <w:r w:rsidRPr="008A640C">
              <w:rPr>
                <w:color w:val="000000" w:themeColor="text1"/>
                <w:sz w:val="20"/>
                <w:szCs w:val="20"/>
              </w:rPr>
              <w:t>құжат</w:t>
            </w:r>
            <w:proofErr w:type="spellEnd"/>
            <w:r w:rsidRPr="008A640C">
              <w:rPr>
                <w:color w:val="000000" w:themeColor="text1"/>
                <w:sz w:val="20"/>
                <w:szCs w:val="20"/>
              </w:rPr>
              <w:t xml:space="preserve"> </w:t>
            </w:r>
            <w:proofErr w:type="spellStart"/>
            <w:r w:rsidRPr="008A640C">
              <w:rPr>
                <w:color w:val="000000" w:themeColor="text1"/>
                <w:sz w:val="20"/>
                <w:szCs w:val="20"/>
              </w:rPr>
              <w:t>болып</w:t>
            </w:r>
            <w:proofErr w:type="spellEnd"/>
            <w:r w:rsidRPr="008A640C">
              <w:rPr>
                <w:color w:val="000000" w:themeColor="text1"/>
                <w:sz w:val="20"/>
                <w:szCs w:val="20"/>
              </w:rPr>
              <w:t xml:space="preserve"> </w:t>
            </w:r>
            <w:proofErr w:type="spellStart"/>
            <w:r w:rsidRPr="008A640C">
              <w:rPr>
                <w:color w:val="000000" w:themeColor="text1"/>
                <w:sz w:val="20"/>
                <w:szCs w:val="20"/>
              </w:rPr>
              <w:t>табылады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бір-бірінің</w:t>
            </w:r>
            <w:proofErr w:type="spellEnd"/>
            <w:r w:rsidRPr="008A640C">
              <w:rPr>
                <w:color w:val="000000" w:themeColor="text1"/>
                <w:sz w:val="20"/>
                <w:szCs w:val="20"/>
              </w:rPr>
              <w:t xml:space="preserve"> </w:t>
            </w:r>
            <w:proofErr w:type="spellStart"/>
            <w:r w:rsidRPr="008A640C">
              <w:rPr>
                <w:color w:val="000000" w:themeColor="text1"/>
                <w:sz w:val="20"/>
                <w:szCs w:val="20"/>
              </w:rPr>
              <w:t>ажырамас</w:t>
            </w:r>
            <w:proofErr w:type="spellEnd"/>
            <w:r w:rsidRPr="008A640C">
              <w:rPr>
                <w:color w:val="000000" w:themeColor="text1"/>
                <w:sz w:val="20"/>
                <w:szCs w:val="20"/>
              </w:rPr>
              <w:t xml:space="preserve"> </w:t>
            </w:r>
            <w:proofErr w:type="spellStart"/>
            <w:r w:rsidRPr="008A640C">
              <w:rPr>
                <w:color w:val="000000" w:themeColor="text1"/>
                <w:sz w:val="20"/>
                <w:szCs w:val="20"/>
              </w:rPr>
              <w:t>бөлігі</w:t>
            </w:r>
            <w:proofErr w:type="spellEnd"/>
            <w:r w:rsidRPr="008A640C">
              <w:rPr>
                <w:color w:val="000000" w:themeColor="text1"/>
                <w:sz w:val="20"/>
                <w:szCs w:val="20"/>
              </w:rPr>
              <w:t xml:space="preserve"> </w:t>
            </w:r>
            <w:proofErr w:type="spellStart"/>
            <w:r w:rsidRPr="008A640C">
              <w:rPr>
                <w:color w:val="000000" w:themeColor="text1"/>
                <w:sz w:val="20"/>
                <w:szCs w:val="20"/>
              </w:rPr>
              <w:t>болып</w:t>
            </w:r>
            <w:proofErr w:type="spellEnd"/>
            <w:r w:rsidRPr="008A640C">
              <w:rPr>
                <w:color w:val="000000" w:themeColor="text1"/>
                <w:sz w:val="20"/>
                <w:szCs w:val="20"/>
              </w:rPr>
              <w:t xml:space="preserve"> </w:t>
            </w:r>
            <w:proofErr w:type="spellStart"/>
            <w:r w:rsidRPr="008A640C">
              <w:rPr>
                <w:color w:val="000000" w:themeColor="text1"/>
                <w:sz w:val="20"/>
                <w:szCs w:val="20"/>
              </w:rPr>
              <w:t>табылады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proofErr w:type="spellStart"/>
            <w:r w:rsidRPr="008A640C">
              <w:rPr>
                <w:color w:val="000000" w:themeColor="text1"/>
                <w:sz w:val="20"/>
                <w:szCs w:val="20"/>
              </w:rPr>
              <w:t>жинақ</w:t>
            </w:r>
            <w:proofErr w:type="spellEnd"/>
            <w:r w:rsidRPr="008A640C">
              <w:rPr>
                <w:color w:val="000000" w:themeColor="text1"/>
                <w:sz w:val="20"/>
                <w:szCs w:val="20"/>
              </w:rPr>
              <w:t xml:space="preserve"> </w:t>
            </w:r>
            <w:proofErr w:type="spellStart"/>
            <w:r w:rsidRPr="008A640C">
              <w:rPr>
                <w:color w:val="000000" w:themeColor="text1"/>
                <w:sz w:val="20"/>
                <w:szCs w:val="20"/>
              </w:rPr>
              <w:t>шоттарына</w:t>
            </w:r>
            <w:proofErr w:type="spellEnd"/>
            <w:r w:rsidRPr="008A640C">
              <w:rPr>
                <w:color w:val="000000" w:themeColor="text1"/>
                <w:sz w:val="20"/>
                <w:szCs w:val="20"/>
              </w:rPr>
              <w:t xml:space="preserve"> </w:t>
            </w:r>
            <w:proofErr w:type="spellStart"/>
            <w:r w:rsidRPr="008A640C">
              <w:rPr>
                <w:color w:val="000000" w:themeColor="text1"/>
                <w:sz w:val="20"/>
                <w:szCs w:val="20"/>
              </w:rPr>
              <w:t>қолданылады</w:t>
            </w:r>
            <w:proofErr w:type="spellEnd"/>
            <w:r w:rsidRPr="008A640C">
              <w:rPr>
                <w:color w:val="000000" w:themeColor="text1"/>
                <w:sz w:val="20"/>
                <w:szCs w:val="20"/>
              </w:rPr>
              <w:t xml:space="preserve">. Банк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шеңберінде</w:t>
            </w:r>
            <w:proofErr w:type="spellEnd"/>
            <w:r w:rsidRPr="008A640C">
              <w:rPr>
                <w:color w:val="000000" w:themeColor="text1"/>
                <w:sz w:val="20"/>
                <w:szCs w:val="20"/>
              </w:rPr>
              <w:t xml:space="preserve"> </w:t>
            </w:r>
            <w:proofErr w:type="spellStart"/>
            <w:r w:rsidRPr="008A640C">
              <w:rPr>
                <w:color w:val="000000" w:themeColor="text1"/>
                <w:sz w:val="20"/>
                <w:szCs w:val="20"/>
              </w:rPr>
              <w:t>қызмет</w:t>
            </w:r>
            <w:proofErr w:type="spellEnd"/>
            <w:r w:rsidRPr="008A640C">
              <w:rPr>
                <w:color w:val="000000" w:themeColor="text1"/>
                <w:sz w:val="20"/>
                <w:szCs w:val="20"/>
              </w:rPr>
              <w:t xml:space="preserve"> </w:t>
            </w:r>
            <w:proofErr w:type="spellStart"/>
            <w:r w:rsidRPr="008A640C">
              <w:rPr>
                <w:color w:val="000000" w:themeColor="text1"/>
                <w:sz w:val="20"/>
                <w:szCs w:val="20"/>
              </w:rPr>
              <w:t>көрсетуі</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r w:rsidRPr="008A640C">
              <w:rPr>
                <w:color w:val="000000" w:themeColor="text1"/>
                <w:sz w:val="20"/>
                <w:szCs w:val="20"/>
                <w:lang w:val="kk-KZ"/>
              </w:rPr>
              <w:t>Б</w:t>
            </w:r>
            <w:proofErr w:type="spellStart"/>
            <w:r w:rsidRPr="008A640C">
              <w:rPr>
                <w:color w:val="000000" w:themeColor="text1"/>
                <w:sz w:val="20"/>
                <w:szCs w:val="20"/>
              </w:rPr>
              <w:t>анк</w:t>
            </w:r>
            <w:proofErr w:type="spellEnd"/>
            <w:r w:rsidRPr="008A640C">
              <w:rPr>
                <w:color w:val="000000" w:themeColor="text1"/>
                <w:sz w:val="20"/>
                <w:szCs w:val="20"/>
              </w:rPr>
              <w:t xml:space="preserve"> </w:t>
            </w:r>
            <w:proofErr w:type="spellStart"/>
            <w:r w:rsidRPr="008A640C">
              <w:rPr>
                <w:color w:val="000000" w:themeColor="text1"/>
                <w:sz w:val="20"/>
                <w:szCs w:val="20"/>
              </w:rPr>
              <w:t>өнімдерін</w:t>
            </w:r>
            <w:proofErr w:type="spellEnd"/>
            <w:r w:rsidRPr="008A640C">
              <w:rPr>
                <w:color w:val="000000" w:themeColor="text1"/>
                <w:sz w:val="20"/>
                <w:szCs w:val="20"/>
              </w:rPr>
              <w:t xml:space="preserve"> </w:t>
            </w:r>
            <w:proofErr w:type="spellStart"/>
            <w:r w:rsidRPr="008A640C">
              <w:rPr>
                <w:color w:val="000000" w:themeColor="text1"/>
                <w:sz w:val="20"/>
                <w:szCs w:val="20"/>
              </w:rPr>
              <w:t>ұсынуы</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заңнамасына</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тарифтерге</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w:t>
            </w:r>
            <w:proofErr w:type="spellStart"/>
            <w:r w:rsidRPr="008A640C">
              <w:rPr>
                <w:color w:val="000000" w:themeColor="text1"/>
                <w:sz w:val="20"/>
                <w:szCs w:val="20"/>
              </w:rPr>
              <w:t>ерікті</w:t>
            </w:r>
            <w:proofErr w:type="spellEnd"/>
            <w:r w:rsidRPr="008A640C">
              <w:rPr>
                <w:color w:val="000000" w:themeColor="text1"/>
                <w:sz w:val="20"/>
                <w:szCs w:val="20"/>
              </w:rPr>
              <w:t xml:space="preserve"> </w:t>
            </w:r>
            <w:proofErr w:type="spellStart"/>
            <w:r w:rsidRPr="008A640C">
              <w:rPr>
                <w:color w:val="000000" w:themeColor="text1"/>
                <w:sz w:val="20"/>
                <w:szCs w:val="20"/>
              </w:rPr>
              <w:t>негізде</w:t>
            </w:r>
            <w:proofErr w:type="spellEnd"/>
            <w:r w:rsidRPr="008A640C">
              <w:rPr>
                <w:color w:val="000000" w:themeColor="text1"/>
                <w:sz w:val="20"/>
                <w:szCs w:val="20"/>
              </w:rPr>
              <w:t xml:space="preserve"> </w:t>
            </w:r>
            <w:proofErr w:type="spellStart"/>
            <w:r w:rsidRPr="008A640C">
              <w:rPr>
                <w:color w:val="000000" w:themeColor="text1"/>
                <w:sz w:val="20"/>
                <w:szCs w:val="20"/>
              </w:rPr>
              <w:t>жүзеге</w:t>
            </w:r>
            <w:proofErr w:type="spellEnd"/>
            <w:r w:rsidRPr="008A640C">
              <w:rPr>
                <w:color w:val="000000" w:themeColor="text1"/>
                <w:sz w:val="20"/>
                <w:szCs w:val="20"/>
              </w:rPr>
              <w:t xml:space="preserve"> </w:t>
            </w:r>
            <w:proofErr w:type="spellStart"/>
            <w:r w:rsidRPr="008A640C">
              <w:rPr>
                <w:color w:val="000000" w:themeColor="text1"/>
                <w:sz w:val="20"/>
                <w:szCs w:val="20"/>
              </w:rPr>
              <w:t>асырылатынына</w:t>
            </w:r>
            <w:proofErr w:type="spellEnd"/>
            <w:r w:rsidRPr="008A640C">
              <w:rPr>
                <w:color w:val="000000" w:themeColor="text1"/>
                <w:sz w:val="20"/>
                <w:szCs w:val="20"/>
              </w:rPr>
              <w:t xml:space="preserve"> </w:t>
            </w:r>
            <w:proofErr w:type="spellStart"/>
            <w:r w:rsidRPr="008A640C">
              <w:rPr>
                <w:color w:val="000000" w:themeColor="text1"/>
                <w:sz w:val="20"/>
                <w:szCs w:val="20"/>
              </w:rPr>
              <w:t>сөзсіз</w:t>
            </w:r>
            <w:proofErr w:type="spellEnd"/>
            <w:r w:rsidRPr="008A640C">
              <w:rPr>
                <w:color w:val="000000" w:themeColor="text1"/>
                <w:sz w:val="20"/>
                <w:szCs w:val="20"/>
              </w:rPr>
              <w:t xml:space="preserve"> </w:t>
            </w:r>
            <w:proofErr w:type="spellStart"/>
            <w:r w:rsidRPr="008A640C">
              <w:rPr>
                <w:color w:val="000000" w:themeColor="text1"/>
                <w:sz w:val="20"/>
                <w:szCs w:val="20"/>
              </w:rPr>
              <w:t>келіседі</w:t>
            </w:r>
            <w:proofErr w:type="spellEnd"/>
            <w:r w:rsidRPr="008A640C">
              <w:rPr>
                <w:color w:val="000000" w:themeColor="text1"/>
                <w:sz w:val="20"/>
                <w:szCs w:val="20"/>
              </w:rPr>
              <w:t>.</w:t>
            </w:r>
          </w:p>
          <w:p w14:paraId="20B14DEC" w14:textId="77777777" w:rsidR="006D6143" w:rsidRPr="008A640C" w:rsidRDefault="006D6143" w:rsidP="00810398">
            <w:pPr>
              <w:pStyle w:val="af0"/>
              <w:numPr>
                <w:ilvl w:val="1"/>
                <w:numId w:val="5"/>
              </w:numPr>
              <w:autoSpaceDE w:val="0"/>
              <w:autoSpaceDN w:val="0"/>
              <w:adjustRightInd w:val="0"/>
              <w:ind w:left="0" w:firstLine="318"/>
              <w:jc w:val="both"/>
              <w:rPr>
                <w:color w:val="000000" w:themeColor="text1"/>
                <w:sz w:val="20"/>
                <w:szCs w:val="20"/>
              </w:rPr>
            </w:pP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w:t>
            </w:r>
            <w:proofErr w:type="spellEnd"/>
            <w:r w:rsidRPr="008A640C">
              <w:rPr>
                <w:color w:val="000000" w:themeColor="text1"/>
                <w:sz w:val="20"/>
                <w:szCs w:val="20"/>
              </w:rPr>
              <w:t xml:space="preserve"> </w:t>
            </w:r>
            <w:r w:rsidRPr="008A640C">
              <w:rPr>
                <w:color w:val="000000" w:themeColor="text1"/>
                <w:sz w:val="20"/>
                <w:szCs w:val="20"/>
                <w:lang w:val="kk-KZ"/>
              </w:rPr>
              <w:t>Б</w:t>
            </w:r>
            <w:proofErr w:type="spellStart"/>
            <w:r w:rsidRPr="008A640C">
              <w:rPr>
                <w:color w:val="000000" w:themeColor="text1"/>
                <w:sz w:val="20"/>
                <w:szCs w:val="20"/>
              </w:rPr>
              <w:t>анктің</w:t>
            </w:r>
            <w:proofErr w:type="spellEnd"/>
            <w:r w:rsidRPr="008A640C">
              <w:rPr>
                <w:color w:val="000000" w:themeColor="text1"/>
                <w:sz w:val="20"/>
                <w:szCs w:val="20"/>
              </w:rPr>
              <w:t xml:space="preserve"> Интернет-</w:t>
            </w:r>
            <w:proofErr w:type="spellStart"/>
            <w:r w:rsidRPr="008A640C">
              <w:rPr>
                <w:color w:val="000000" w:themeColor="text1"/>
                <w:sz w:val="20"/>
                <w:szCs w:val="20"/>
              </w:rPr>
              <w:t>ресурсында</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орналастырылады</w:t>
            </w:r>
            <w:proofErr w:type="spellEnd"/>
            <w:r w:rsidRPr="008A640C">
              <w:rPr>
                <w:color w:val="000000" w:themeColor="text1"/>
                <w:sz w:val="20"/>
                <w:szCs w:val="20"/>
              </w:rPr>
              <w:t>.</w:t>
            </w:r>
          </w:p>
          <w:p w14:paraId="4D07252F" w14:textId="77777777" w:rsidR="006D6143" w:rsidRPr="008A640C" w:rsidRDefault="006D6143" w:rsidP="00810398">
            <w:pPr>
              <w:pStyle w:val="af0"/>
              <w:numPr>
                <w:ilvl w:val="1"/>
                <w:numId w:val="5"/>
              </w:numPr>
              <w:autoSpaceDE w:val="0"/>
              <w:autoSpaceDN w:val="0"/>
              <w:adjustRightInd w:val="0"/>
              <w:ind w:left="34" w:firstLine="284"/>
              <w:jc w:val="both"/>
              <w:rPr>
                <w:color w:val="000000" w:themeColor="text1"/>
                <w:sz w:val="20"/>
                <w:szCs w:val="20"/>
              </w:rPr>
            </w:pP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w:t>
            </w:r>
            <w:proofErr w:type="spellEnd"/>
            <w:r w:rsidRPr="008A640C">
              <w:rPr>
                <w:color w:val="000000" w:themeColor="text1"/>
                <w:sz w:val="20"/>
                <w:szCs w:val="20"/>
              </w:rPr>
              <w:t xml:space="preserve"> </w:t>
            </w:r>
            <w:proofErr w:type="spellStart"/>
            <w:r w:rsidRPr="008A640C">
              <w:rPr>
                <w:color w:val="000000" w:themeColor="text1"/>
                <w:sz w:val="20"/>
                <w:szCs w:val="20"/>
              </w:rPr>
              <w:t>шартқа</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қойылған</w:t>
            </w:r>
            <w:proofErr w:type="spellEnd"/>
            <w:r w:rsidRPr="008A640C">
              <w:rPr>
                <w:color w:val="000000" w:themeColor="text1"/>
                <w:sz w:val="20"/>
                <w:szCs w:val="20"/>
              </w:rPr>
              <w:t xml:space="preserve"> </w:t>
            </w:r>
            <w:proofErr w:type="spellStart"/>
            <w:r w:rsidRPr="008A640C">
              <w:rPr>
                <w:color w:val="000000" w:themeColor="text1"/>
                <w:sz w:val="20"/>
                <w:szCs w:val="20"/>
              </w:rPr>
              <w:t>жағдайда</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w:t>
            </w:r>
            <w:proofErr w:type="spellEnd"/>
            <w:r w:rsidRPr="008A640C">
              <w:rPr>
                <w:color w:val="000000" w:themeColor="text1"/>
                <w:sz w:val="20"/>
                <w:szCs w:val="20"/>
              </w:rPr>
              <w:t xml:space="preserve"> </w:t>
            </w:r>
            <w:proofErr w:type="spellStart"/>
            <w:r w:rsidRPr="008A640C">
              <w:rPr>
                <w:color w:val="000000" w:themeColor="text1"/>
                <w:sz w:val="20"/>
                <w:szCs w:val="20"/>
              </w:rPr>
              <w:t>қабылдаған</w:t>
            </w:r>
            <w:proofErr w:type="spellEnd"/>
            <w:r w:rsidRPr="008A640C">
              <w:rPr>
                <w:color w:val="000000" w:themeColor="text1"/>
                <w:sz w:val="20"/>
                <w:szCs w:val="20"/>
              </w:rPr>
              <w:t xml:space="preserve"> </w:t>
            </w:r>
            <w:proofErr w:type="spellStart"/>
            <w:r w:rsidRPr="008A640C">
              <w:rPr>
                <w:color w:val="000000" w:themeColor="text1"/>
                <w:sz w:val="20"/>
                <w:szCs w:val="20"/>
              </w:rPr>
              <w:t>болып</w:t>
            </w:r>
            <w:proofErr w:type="spellEnd"/>
            <w:r w:rsidRPr="008A640C">
              <w:rPr>
                <w:color w:val="000000" w:themeColor="text1"/>
                <w:sz w:val="20"/>
                <w:szCs w:val="20"/>
              </w:rPr>
              <w:t xml:space="preserve"> </w:t>
            </w:r>
            <w:proofErr w:type="spellStart"/>
            <w:r w:rsidRPr="008A640C">
              <w:rPr>
                <w:color w:val="000000" w:themeColor="text1"/>
                <w:sz w:val="20"/>
                <w:szCs w:val="20"/>
              </w:rPr>
              <w:t>есептеледі</w:t>
            </w:r>
            <w:proofErr w:type="spellEnd"/>
            <w:r w:rsidRPr="008A640C">
              <w:rPr>
                <w:color w:val="000000" w:themeColor="text1"/>
                <w:sz w:val="20"/>
                <w:szCs w:val="20"/>
              </w:rPr>
              <w:t xml:space="preserve">. </w:t>
            </w:r>
            <w:proofErr w:type="spellStart"/>
            <w:r w:rsidRPr="008A640C">
              <w:rPr>
                <w:color w:val="000000" w:themeColor="text1"/>
                <w:sz w:val="20"/>
                <w:szCs w:val="20"/>
              </w:rPr>
              <w:t>Шартқа</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r w:rsidRPr="008A640C">
              <w:rPr>
                <w:color w:val="000000" w:themeColor="text1"/>
                <w:sz w:val="20"/>
                <w:szCs w:val="20"/>
              </w:rPr>
              <w:t xml:space="preserve">тар мен </w:t>
            </w:r>
            <w:proofErr w:type="spellStart"/>
            <w:r w:rsidRPr="008A640C">
              <w:rPr>
                <w:color w:val="000000" w:themeColor="text1"/>
                <w:sz w:val="20"/>
                <w:szCs w:val="20"/>
              </w:rPr>
              <w:t>тарифтер</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тарында</w:t>
            </w:r>
            <w:proofErr w:type="spellEnd"/>
            <w:r w:rsidRPr="008A640C">
              <w:rPr>
                <w:color w:val="000000" w:themeColor="text1"/>
                <w:sz w:val="20"/>
                <w:szCs w:val="20"/>
              </w:rPr>
              <w:t xml:space="preserve"> </w:t>
            </w:r>
            <w:proofErr w:type="spellStart"/>
            <w:r w:rsidRPr="008A640C">
              <w:rPr>
                <w:color w:val="000000" w:themeColor="text1"/>
                <w:sz w:val="20"/>
                <w:szCs w:val="20"/>
              </w:rPr>
              <w:t>тиісті</w:t>
            </w:r>
            <w:proofErr w:type="spellEnd"/>
            <w:r w:rsidRPr="008A640C">
              <w:rPr>
                <w:color w:val="000000" w:themeColor="text1"/>
                <w:sz w:val="20"/>
                <w:szCs w:val="20"/>
              </w:rPr>
              <w:t xml:space="preserve"> </w:t>
            </w:r>
            <w:proofErr w:type="spellStart"/>
            <w:r w:rsidRPr="008A640C">
              <w:rPr>
                <w:color w:val="000000" w:themeColor="text1"/>
                <w:sz w:val="20"/>
                <w:szCs w:val="20"/>
              </w:rPr>
              <w:t>қызметтерді</w:t>
            </w:r>
            <w:proofErr w:type="spellEnd"/>
            <w:r w:rsidRPr="008A640C">
              <w:rPr>
                <w:color w:val="000000" w:themeColor="text1"/>
                <w:sz w:val="20"/>
                <w:szCs w:val="20"/>
              </w:rPr>
              <w:t xml:space="preserve"> </w:t>
            </w:r>
            <w:proofErr w:type="spellStart"/>
            <w:r w:rsidRPr="008A640C">
              <w:rPr>
                <w:color w:val="000000" w:themeColor="text1"/>
                <w:sz w:val="20"/>
                <w:szCs w:val="20"/>
              </w:rPr>
              <w:t>сатып</w:t>
            </w:r>
            <w:proofErr w:type="spellEnd"/>
            <w:r w:rsidRPr="008A640C">
              <w:rPr>
                <w:color w:val="000000" w:themeColor="text1"/>
                <w:sz w:val="20"/>
                <w:szCs w:val="20"/>
              </w:rPr>
              <w:t xml:space="preserve"> </w:t>
            </w:r>
            <w:proofErr w:type="spellStart"/>
            <w:r w:rsidRPr="008A640C">
              <w:rPr>
                <w:color w:val="000000" w:themeColor="text1"/>
                <w:sz w:val="20"/>
                <w:szCs w:val="20"/>
              </w:rPr>
              <w:t>алуға</w:t>
            </w:r>
            <w:proofErr w:type="spellEnd"/>
            <w:r w:rsidRPr="008A640C">
              <w:rPr>
                <w:color w:val="000000" w:themeColor="text1"/>
                <w:sz w:val="20"/>
                <w:szCs w:val="20"/>
              </w:rPr>
              <w:t xml:space="preserve"> </w:t>
            </w:r>
            <w:proofErr w:type="spellStart"/>
            <w:r w:rsidRPr="008A640C">
              <w:rPr>
                <w:color w:val="000000" w:themeColor="text1"/>
                <w:sz w:val="20"/>
                <w:szCs w:val="20"/>
              </w:rPr>
              <w:t>өз</w:t>
            </w:r>
            <w:proofErr w:type="spellEnd"/>
            <w:r w:rsidRPr="008A640C">
              <w:rPr>
                <w:color w:val="000000" w:themeColor="text1"/>
                <w:sz w:val="20"/>
                <w:szCs w:val="20"/>
              </w:rPr>
              <w:t xml:space="preserve"> </w:t>
            </w:r>
            <w:proofErr w:type="spellStart"/>
            <w:r w:rsidRPr="008A640C">
              <w:rPr>
                <w:color w:val="000000" w:themeColor="text1"/>
                <w:sz w:val="20"/>
                <w:szCs w:val="20"/>
              </w:rPr>
              <w:t>келісімін</w:t>
            </w:r>
            <w:proofErr w:type="spellEnd"/>
            <w:r w:rsidRPr="008A640C">
              <w:rPr>
                <w:color w:val="000000" w:themeColor="text1"/>
                <w:sz w:val="20"/>
                <w:szCs w:val="20"/>
              </w:rPr>
              <w:t xml:space="preserve"> </w:t>
            </w:r>
            <w:proofErr w:type="spellStart"/>
            <w:r w:rsidRPr="008A640C">
              <w:rPr>
                <w:color w:val="000000" w:themeColor="text1"/>
                <w:sz w:val="20"/>
                <w:szCs w:val="20"/>
              </w:rPr>
              <w:t>білдіреді</w:t>
            </w:r>
            <w:proofErr w:type="spellEnd"/>
            <w:r w:rsidRPr="008A640C">
              <w:rPr>
                <w:color w:val="000000" w:themeColor="text1"/>
                <w:sz w:val="20"/>
                <w:szCs w:val="20"/>
              </w:rPr>
              <w:t xml:space="preserve">. </w:t>
            </w:r>
          </w:p>
          <w:p w14:paraId="262A5CBC" w14:textId="77777777" w:rsidR="006D6143" w:rsidRPr="008A640C" w:rsidRDefault="006D6143" w:rsidP="00810398">
            <w:pPr>
              <w:pStyle w:val="af0"/>
              <w:numPr>
                <w:ilvl w:val="1"/>
                <w:numId w:val="5"/>
              </w:numPr>
              <w:autoSpaceDE w:val="0"/>
              <w:autoSpaceDN w:val="0"/>
              <w:adjustRightInd w:val="0"/>
              <w:ind w:left="34" w:firstLine="284"/>
              <w:jc w:val="both"/>
              <w:rPr>
                <w:color w:val="000000" w:themeColor="text1"/>
                <w:sz w:val="20"/>
                <w:szCs w:val="20"/>
              </w:rPr>
            </w:pP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Pr="008A640C">
              <w:rPr>
                <w:color w:val="000000" w:themeColor="text1"/>
                <w:sz w:val="20"/>
                <w:szCs w:val="20"/>
              </w:rPr>
              <w:t>шарттағы</w:t>
            </w:r>
            <w:proofErr w:type="spellEnd"/>
            <w:r w:rsidRPr="008A640C">
              <w:rPr>
                <w:color w:val="000000" w:themeColor="text1"/>
                <w:sz w:val="20"/>
                <w:szCs w:val="20"/>
              </w:rPr>
              <w:t xml:space="preserve"> </w:t>
            </w:r>
            <w:proofErr w:type="spellStart"/>
            <w:r w:rsidRPr="008A640C">
              <w:rPr>
                <w:color w:val="000000" w:themeColor="text1"/>
                <w:sz w:val="20"/>
                <w:szCs w:val="20"/>
              </w:rPr>
              <w:t>қолы</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алымшының</w:t>
            </w:r>
            <w:proofErr w:type="spellEnd"/>
            <w:r w:rsidRPr="008A640C">
              <w:rPr>
                <w:color w:val="000000" w:themeColor="text1"/>
                <w:sz w:val="20"/>
                <w:szCs w:val="20"/>
                <w:lang w:val="kk-KZ"/>
              </w:rPr>
              <w:t xml:space="preserve"> келесілерді куәландырады</w:t>
            </w:r>
            <w:r w:rsidRPr="008A640C">
              <w:rPr>
                <w:color w:val="000000" w:themeColor="text1"/>
                <w:sz w:val="20"/>
                <w:szCs w:val="20"/>
              </w:rPr>
              <w:t xml:space="preserve">: 1) </w:t>
            </w:r>
            <w:proofErr w:type="spellStart"/>
            <w:r w:rsidRPr="008A640C">
              <w:rPr>
                <w:color w:val="000000" w:themeColor="text1"/>
                <w:sz w:val="20"/>
                <w:szCs w:val="20"/>
              </w:rPr>
              <w:t>қандай</w:t>
            </w:r>
            <w:proofErr w:type="spellEnd"/>
            <w:r w:rsidRPr="008A640C">
              <w:rPr>
                <w:color w:val="000000" w:themeColor="text1"/>
                <w:sz w:val="20"/>
                <w:szCs w:val="20"/>
              </w:rPr>
              <w:t xml:space="preserve"> да </w:t>
            </w:r>
            <w:proofErr w:type="spellStart"/>
            <w:r w:rsidRPr="008A640C">
              <w:rPr>
                <w:color w:val="000000" w:themeColor="text1"/>
                <w:sz w:val="20"/>
                <w:szCs w:val="20"/>
              </w:rPr>
              <w:t>бір</w:t>
            </w:r>
            <w:proofErr w:type="spellEnd"/>
            <w:r w:rsidRPr="008A640C">
              <w:rPr>
                <w:color w:val="000000" w:themeColor="text1"/>
                <w:sz w:val="20"/>
                <w:szCs w:val="20"/>
              </w:rPr>
              <w:t xml:space="preserve"> </w:t>
            </w:r>
            <w:proofErr w:type="spellStart"/>
            <w:r w:rsidRPr="008A640C">
              <w:rPr>
                <w:color w:val="000000" w:themeColor="text1"/>
                <w:sz w:val="20"/>
                <w:szCs w:val="20"/>
              </w:rPr>
              <w:t>ескертулерсіз</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қарсылықтарсыз</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талаптардың</w:t>
            </w:r>
            <w:proofErr w:type="spellEnd"/>
            <w:r w:rsidRPr="008A640C">
              <w:rPr>
                <w:color w:val="000000" w:themeColor="text1"/>
                <w:sz w:val="20"/>
                <w:szCs w:val="20"/>
              </w:rPr>
              <w:t xml:space="preserve"> </w:t>
            </w:r>
            <w:proofErr w:type="spellStart"/>
            <w:r w:rsidRPr="008A640C">
              <w:rPr>
                <w:color w:val="000000" w:themeColor="text1"/>
                <w:sz w:val="20"/>
                <w:szCs w:val="20"/>
              </w:rPr>
              <w:t>ережелерін</w:t>
            </w:r>
            <w:proofErr w:type="spellEnd"/>
            <w:r w:rsidRPr="008A640C">
              <w:rPr>
                <w:color w:val="000000" w:themeColor="text1"/>
                <w:sz w:val="20"/>
                <w:szCs w:val="20"/>
              </w:rPr>
              <w:t xml:space="preserve"> </w:t>
            </w:r>
            <w:proofErr w:type="spellStart"/>
            <w:r w:rsidRPr="008A640C">
              <w:rPr>
                <w:color w:val="000000" w:themeColor="text1"/>
                <w:sz w:val="20"/>
                <w:szCs w:val="20"/>
              </w:rPr>
              <w:t>толық</w:t>
            </w:r>
            <w:proofErr w:type="spellEnd"/>
            <w:r w:rsidRPr="008A640C">
              <w:rPr>
                <w:color w:val="000000" w:themeColor="text1"/>
                <w:sz w:val="20"/>
                <w:szCs w:val="20"/>
              </w:rPr>
              <w:t xml:space="preserve"> </w:t>
            </w:r>
            <w:proofErr w:type="spellStart"/>
            <w:r w:rsidRPr="008A640C">
              <w:rPr>
                <w:color w:val="000000" w:themeColor="text1"/>
                <w:sz w:val="20"/>
                <w:szCs w:val="20"/>
              </w:rPr>
              <w:t>көлемде</w:t>
            </w:r>
            <w:proofErr w:type="spellEnd"/>
            <w:r w:rsidRPr="008A640C">
              <w:rPr>
                <w:color w:val="000000" w:themeColor="text1"/>
                <w:sz w:val="20"/>
                <w:szCs w:val="20"/>
              </w:rPr>
              <w:t xml:space="preserve"> </w:t>
            </w:r>
            <w:proofErr w:type="spellStart"/>
            <w:r w:rsidRPr="008A640C">
              <w:rPr>
                <w:color w:val="000000" w:themeColor="text1"/>
                <w:sz w:val="20"/>
                <w:szCs w:val="20"/>
              </w:rPr>
              <w:t>алғанын</w:t>
            </w:r>
            <w:proofErr w:type="spellEnd"/>
            <w:r w:rsidRPr="008A640C">
              <w:rPr>
                <w:color w:val="000000" w:themeColor="text1"/>
                <w:sz w:val="20"/>
                <w:szCs w:val="20"/>
              </w:rPr>
              <w:t xml:space="preserve">, </w:t>
            </w:r>
            <w:proofErr w:type="spellStart"/>
            <w:r w:rsidRPr="008A640C">
              <w:rPr>
                <w:color w:val="000000" w:themeColor="text1"/>
                <w:sz w:val="20"/>
                <w:szCs w:val="20"/>
              </w:rPr>
              <w:t>оқығанын</w:t>
            </w:r>
            <w:proofErr w:type="spellEnd"/>
            <w:r w:rsidRPr="008A640C">
              <w:rPr>
                <w:color w:val="000000" w:themeColor="text1"/>
                <w:sz w:val="20"/>
                <w:szCs w:val="20"/>
              </w:rPr>
              <w:t xml:space="preserve">, </w:t>
            </w:r>
            <w:proofErr w:type="spellStart"/>
            <w:r w:rsidRPr="008A640C">
              <w:rPr>
                <w:color w:val="000000" w:themeColor="text1"/>
                <w:sz w:val="20"/>
                <w:szCs w:val="20"/>
              </w:rPr>
              <w:t>түсінгенін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олармен</w:t>
            </w:r>
            <w:proofErr w:type="spellEnd"/>
            <w:r w:rsidRPr="008A640C">
              <w:rPr>
                <w:color w:val="000000" w:themeColor="text1"/>
                <w:sz w:val="20"/>
                <w:szCs w:val="20"/>
              </w:rPr>
              <w:t xml:space="preserve"> </w:t>
            </w:r>
            <w:proofErr w:type="spellStart"/>
            <w:r w:rsidRPr="008A640C">
              <w:rPr>
                <w:color w:val="000000" w:themeColor="text1"/>
                <w:sz w:val="20"/>
                <w:szCs w:val="20"/>
              </w:rPr>
              <w:t>келісетінін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оған</w:t>
            </w:r>
            <w:proofErr w:type="spellEnd"/>
            <w:r w:rsidRPr="008A640C">
              <w:rPr>
                <w:color w:val="000000" w:themeColor="text1"/>
                <w:sz w:val="20"/>
                <w:szCs w:val="20"/>
              </w:rPr>
              <w:t xml:space="preserve"> </w:t>
            </w:r>
            <w:proofErr w:type="spellStart"/>
            <w:r w:rsidRPr="008A640C">
              <w:rPr>
                <w:color w:val="000000" w:themeColor="text1"/>
                <w:sz w:val="20"/>
                <w:szCs w:val="20"/>
              </w:rPr>
              <w:t>толық</w:t>
            </w:r>
            <w:proofErr w:type="spellEnd"/>
            <w:r w:rsidRPr="008A640C">
              <w:rPr>
                <w:color w:val="000000" w:themeColor="text1"/>
                <w:sz w:val="20"/>
                <w:szCs w:val="20"/>
              </w:rPr>
              <w:t xml:space="preserve"> </w:t>
            </w:r>
            <w:proofErr w:type="spellStart"/>
            <w:r w:rsidRPr="008A640C">
              <w:rPr>
                <w:color w:val="000000" w:themeColor="text1"/>
                <w:sz w:val="20"/>
                <w:szCs w:val="20"/>
              </w:rPr>
              <w:t>қосылғанын</w:t>
            </w:r>
            <w:proofErr w:type="spellEnd"/>
            <w:r w:rsidRPr="008A640C">
              <w:rPr>
                <w:color w:val="000000" w:themeColor="text1"/>
                <w:sz w:val="20"/>
                <w:szCs w:val="20"/>
              </w:rPr>
              <w:t xml:space="preserve">, </w:t>
            </w:r>
            <w:proofErr w:type="spellStart"/>
            <w:r w:rsidRPr="008A640C">
              <w:rPr>
                <w:color w:val="000000" w:themeColor="text1"/>
                <w:sz w:val="20"/>
                <w:szCs w:val="20"/>
              </w:rPr>
              <w:t>сондай-ақ</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талаптардың</w:t>
            </w:r>
            <w:proofErr w:type="spellEnd"/>
            <w:r w:rsidRPr="008A640C">
              <w:rPr>
                <w:color w:val="000000" w:themeColor="text1"/>
                <w:sz w:val="20"/>
                <w:szCs w:val="20"/>
              </w:rPr>
              <w:t xml:space="preserve">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proofErr w:type="spellStart"/>
            <w:r w:rsidRPr="008A640C">
              <w:rPr>
                <w:color w:val="000000" w:themeColor="text1"/>
                <w:sz w:val="20"/>
                <w:szCs w:val="20"/>
              </w:rPr>
              <w:t>ережелерін</w:t>
            </w:r>
            <w:proofErr w:type="spellEnd"/>
            <w:r w:rsidRPr="008A640C">
              <w:rPr>
                <w:color w:val="000000" w:themeColor="text1"/>
                <w:sz w:val="20"/>
                <w:szCs w:val="20"/>
              </w:rPr>
              <w:t xml:space="preserve"> </w:t>
            </w:r>
            <w:proofErr w:type="spellStart"/>
            <w:r w:rsidRPr="008A640C">
              <w:rPr>
                <w:color w:val="000000" w:themeColor="text1"/>
                <w:sz w:val="20"/>
                <w:szCs w:val="20"/>
              </w:rPr>
              <w:t>толық</w:t>
            </w:r>
            <w:proofErr w:type="spellEnd"/>
            <w:r w:rsidRPr="008A640C">
              <w:rPr>
                <w:color w:val="000000" w:themeColor="text1"/>
                <w:sz w:val="20"/>
                <w:szCs w:val="20"/>
              </w:rPr>
              <w:t xml:space="preserve"> </w:t>
            </w:r>
            <w:proofErr w:type="spellStart"/>
            <w:r w:rsidRPr="008A640C">
              <w:rPr>
                <w:color w:val="000000" w:themeColor="text1"/>
                <w:sz w:val="20"/>
                <w:szCs w:val="20"/>
              </w:rPr>
              <w:t>көлемде</w:t>
            </w:r>
            <w:proofErr w:type="spellEnd"/>
            <w:r w:rsidRPr="008A640C">
              <w:rPr>
                <w:color w:val="000000" w:themeColor="text1"/>
                <w:sz w:val="20"/>
                <w:szCs w:val="20"/>
              </w:rPr>
              <w:t xml:space="preserve"> </w:t>
            </w:r>
            <w:proofErr w:type="spellStart"/>
            <w:r w:rsidRPr="008A640C">
              <w:rPr>
                <w:color w:val="000000" w:themeColor="text1"/>
                <w:sz w:val="20"/>
                <w:szCs w:val="20"/>
              </w:rPr>
              <w:t>орындауға</w:t>
            </w:r>
            <w:proofErr w:type="spellEnd"/>
            <w:r w:rsidRPr="008A640C">
              <w:rPr>
                <w:color w:val="000000" w:themeColor="text1"/>
                <w:sz w:val="20"/>
                <w:szCs w:val="20"/>
              </w:rPr>
              <w:t xml:space="preserve"> </w:t>
            </w:r>
            <w:proofErr w:type="spellStart"/>
            <w:r w:rsidRPr="008A640C">
              <w:rPr>
                <w:color w:val="000000" w:themeColor="text1"/>
                <w:sz w:val="20"/>
                <w:szCs w:val="20"/>
              </w:rPr>
              <w:t>міндеттеме</w:t>
            </w:r>
            <w:proofErr w:type="spellEnd"/>
            <w:r w:rsidRPr="008A640C">
              <w:rPr>
                <w:color w:val="000000" w:themeColor="text1"/>
                <w:sz w:val="20"/>
                <w:szCs w:val="20"/>
              </w:rPr>
              <w:t xml:space="preserve"> </w:t>
            </w:r>
            <w:proofErr w:type="spellStart"/>
            <w:r w:rsidRPr="008A640C">
              <w:rPr>
                <w:color w:val="000000" w:themeColor="text1"/>
                <w:sz w:val="20"/>
                <w:szCs w:val="20"/>
              </w:rPr>
              <w:t>қабылдағанын</w:t>
            </w:r>
            <w:proofErr w:type="spellEnd"/>
            <w:r w:rsidRPr="008A640C">
              <w:rPr>
                <w:color w:val="000000" w:themeColor="text1"/>
                <w:sz w:val="20"/>
                <w:szCs w:val="20"/>
              </w:rPr>
              <w:t xml:space="preserve"> </w:t>
            </w:r>
            <w:proofErr w:type="spellStart"/>
            <w:r w:rsidRPr="008A640C">
              <w:rPr>
                <w:color w:val="000000" w:themeColor="text1"/>
                <w:sz w:val="20"/>
                <w:szCs w:val="20"/>
              </w:rPr>
              <w:t>растайды</w:t>
            </w:r>
            <w:proofErr w:type="spellEnd"/>
            <w:r w:rsidRPr="008A640C">
              <w:rPr>
                <w:color w:val="000000" w:themeColor="text1"/>
                <w:sz w:val="20"/>
                <w:szCs w:val="20"/>
              </w:rPr>
              <w:t xml:space="preserve">; 2) </w:t>
            </w:r>
            <w:proofErr w:type="spellStart"/>
            <w:r w:rsidRPr="008A640C">
              <w:rPr>
                <w:color w:val="000000" w:themeColor="text1"/>
                <w:sz w:val="20"/>
                <w:szCs w:val="20"/>
              </w:rPr>
              <w:t>Шартта</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қандай</w:t>
            </w:r>
            <w:proofErr w:type="spellEnd"/>
            <w:r w:rsidRPr="008A640C">
              <w:rPr>
                <w:color w:val="000000" w:themeColor="text1"/>
                <w:sz w:val="20"/>
                <w:szCs w:val="20"/>
              </w:rPr>
              <w:t xml:space="preserve"> да </w:t>
            </w:r>
            <w:proofErr w:type="spellStart"/>
            <w:r w:rsidRPr="008A640C">
              <w:rPr>
                <w:color w:val="000000" w:themeColor="text1"/>
                <w:sz w:val="20"/>
                <w:szCs w:val="20"/>
              </w:rPr>
              <w:t>бір</w:t>
            </w:r>
            <w:proofErr w:type="spellEnd"/>
            <w:r w:rsidRPr="008A640C">
              <w:rPr>
                <w:color w:val="000000" w:themeColor="text1"/>
                <w:sz w:val="20"/>
                <w:szCs w:val="20"/>
              </w:rPr>
              <w:t xml:space="preserve"> </w:t>
            </w:r>
            <w:proofErr w:type="spellStart"/>
            <w:r w:rsidRPr="008A640C">
              <w:rPr>
                <w:color w:val="000000" w:themeColor="text1"/>
                <w:sz w:val="20"/>
                <w:szCs w:val="20"/>
              </w:rPr>
              <w:t>ауыртпалықты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w:t>
            </w:r>
            <w:proofErr w:type="spellEnd"/>
            <w:r w:rsidRPr="008A640C">
              <w:rPr>
                <w:color w:val="000000" w:themeColor="text1"/>
                <w:sz w:val="20"/>
                <w:szCs w:val="20"/>
              </w:rPr>
              <w:t xml:space="preserve"> </w:t>
            </w:r>
            <w:proofErr w:type="spellStart"/>
            <w:r w:rsidRPr="008A640C">
              <w:rPr>
                <w:color w:val="000000" w:themeColor="text1"/>
                <w:sz w:val="20"/>
                <w:szCs w:val="20"/>
              </w:rPr>
              <w:t>болмайтынын</w:t>
            </w:r>
            <w:proofErr w:type="spellEnd"/>
            <w:r w:rsidRPr="008A640C">
              <w:rPr>
                <w:color w:val="000000" w:themeColor="text1"/>
                <w:sz w:val="20"/>
                <w:szCs w:val="20"/>
              </w:rPr>
              <w:t xml:space="preserve">, </w:t>
            </w:r>
            <w:proofErr w:type="spellStart"/>
            <w:r w:rsidRPr="008A640C">
              <w:rPr>
                <w:color w:val="000000" w:themeColor="text1"/>
                <w:sz w:val="20"/>
                <w:szCs w:val="20"/>
              </w:rPr>
              <w:t>ол</w:t>
            </w:r>
            <w:proofErr w:type="spellEnd"/>
            <w:r w:rsidRPr="008A640C">
              <w:rPr>
                <w:color w:val="000000" w:themeColor="text1"/>
                <w:sz w:val="20"/>
                <w:szCs w:val="20"/>
              </w:rPr>
              <w:t xml:space="preserve"> </w:t>
            </w:r>
            <w:proofErr w:type="spellStart"/>
            <w:r w:rsidRPr="008A640C">
              <w:rPr>
                <w:color w:val="000000" w:themeColor="text1"/>
                <w:sz w:val="20"/>
                <w:szCs w:val="20"/>
              </w:rPr>
              <w:t>өзінің</w:t>
            </w:r>
            <w:proofErr w:type="spellEnd"/>
            <w:r w:rsidRPr="008A640C">
              <w:rPr>
                <w:color w:val="000000" w:themeColor="text1"/>
                <w:sz w:val="20"/>
                <w:szCs w:val="20"/>
              </w:rPr>
              <w:t xml:space="preserve"> </w:t>
            </w:r>
            <w:proofErr w:type="spellStart"/>
            <w:r w:rsidRPr="008A640C">
              <w:rPr>
                <w:color w:val="000000" w:themeColor="text1"/>
                <w:sz w:val="20"/>
                <w:szCs w:val="20"/>
              </w:rPr>
              <w:t>ақылға</w:t>
            </w:r>
            <w:proofErr w:type="spellEnd"/>
            <w:r w:rsidRPr="008A640C">
              <w:rPr>
                <w:color w:val="000000" w:themeColor="text1"/>
                <w:sz w:val="20"/>
                <w:szCs w:val="20"/>
              </w:rPr>
              <w:t xml:space="preserve"> </w:t>
            </w:r>
            <w:proofErr w:type="spellStart"/>
            <w:r w:rsidRPr="008A640C">
              <w:rPr>
                <w:color w:val="000000" w:themeColor="text1"/>
                <w:sz w:val="20"/>
                <w:szCs w:val="20"/>
              </w:rPr>
              <w:t>қонымды</w:t>
            </w:r>
            <w:proofErr w:type="spellEnd"/>
            <w:r w:rsidRPr="008A640C">
              <w:rPr>
                <w:color w:val="000000" w:themeColor="text1"/>
                <w:sz w:val="20"/>
                <w:szCs w:val="20"/>
              </w:rPr>
              <w:t xml:space="preserve"> </w:t>
            </w:r>
            <w:proofErr w:type="spellStart"/>
            <w:r w:rsidRPr="008A640C">
              <w:rPr>
                <w:color w:val="000000" w:themeColor="text1"/>
                <w:sz w:val="20"/>
                <w:szCs w:val="20"/>
              </w:rPr>
              <w:t>түсінетін</w:t>
            </w:r>
            <w:proofErr w:type="spellEnd"/>
            <w:r w:rsidRPr="008A640C">
              <w:rPr>
                <w:color w:val="000000" w:themeColor="text1"/>
                <w:sz w:val="20"/>
                <w:szCs w:val="20"/>
              </w:rPr>
              <w:t xml:space="preserve"> </w:t>
            </w:r>
            <w:proofErr w:type="spellStart"/>
            <w:r w:rsidRPr="008A640C">
              <w:rPr>
                <w:color w:val="000000" w:themeColor="text1"/>
                <w:sz w:val="20"/>
                <w:szCs w:val="20"/>
              </w:rPr>
              <w:t>мүдделерін</w:t>
            </w:r>
            <w:proofErr w:type="spellEnd"/>
            <w:r w:rsidRPr="008A640C">
              <w:rPr>
                <w:color w:val="000000" w:themeColor="text1"/>
                <w:sz w:val="20"/>
                <w:szCs w:val="20"/>
              </w:rPr>
              <w:t xml:space="preserve"> </w:t>
            </w:r>
            <w:proofErr w:type="spellStart"/>
            <w:r w:rsidRPr="008A640C">
              <w:rPr>
                <w:color w:val="000000" w:themeColor="text1"/>
                <w:sz w:val="20"/>
                <w:szCs w:val="20"/>
              </w:rPr>
              <w:t>негізге</w:t>
            </w:r>
            <w:proofErr w:type="spellEnd"/>
            <w:r w:rsidRPr="008A640C">
              <w:rPr>
                <w:color w:val="000000" w:themeColor="text1"/>
                <w:sz w:val="20"/>
                <w:szCs w:val="20"/>
              </w:rPr>
              <w:t xml:space="preserve"> ала </w:t>
            </w:r>
            <w:proofErr w:type="spellStart"/>
            <w:r w:rsidRPr="008A640C">
              <w:rPr>
                <w:color w:val="000000" w:themeColor="text1"/>
                <w:sz w:val="20"/>
                <w:szCs w:val="20"/>
              </w:rPr>
              <w:t>отырып</w:t>
            </w:r>
            <w:proofErr w:type="spellEnd"/>
            <w:r w:rsidRPr="008A640C">
              <w:rPr>
                <w:color w:val="000000" w:themeColor="text1"/>
                <w:sz w:val="20"/>
                <w:szCs w:val="20"/>
              </w:rPr>
              <w:t xml:space="preserve">, осы </w:t>
            </w:r>
            <w:proofErr w:type="spellStart"/>
            <w:r w:rsidRPr="008A640C">
              <w:rPr>
                <w:color w:val="000000" w:themeColor="text1"/>
                <w:sz w:val="20"/>
                <w:szCs w:val="20"/>
              </w:rPr>
              <w:t>Шарттың</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талаптарын</w:t>
            </w:r>
            <w:proofErr w:type="spellEnd"/>
            <w:r w:rsidRPr="008A640C">
              <w:rPr>
                <w:color w:val="000000" w:themeColor="text1"/>
                <w:sz w:val="20"/>
                <w:szCs w:val="20"/>
              </w:rPr>
              <w:t xml:space="preserve"> </w:t>
            </w:r>
            <w:proofErr w:type="spellStart"/>
            <w:r w:rsidRPr="008A640C">
              <w:rPr>
                <w:color w:val="000000" w:themeColor="text1"/>
                <w:sz w:val="20"/>
                <w:szCs w:val="20"/>
              </w:rPr>
              <w:t>қабылдамайтынын</w:t>
            </w:r>
            <w:proofErr w:type="spellEnd"/>
            <w:r w:rsidRPr="008A640C">
              <w:rPr>
                <w:color w:val="000000" w:themeColor="text1"/>
                <w:sz w:val="20"/>
                <w:szCs w:val="20"/>
              </w:rPr>
              <w:t xml:space="preserve"> </w:t>
            </w:r>
            <w:proofErr w:type="spellStart"/>
            <w:r w:rsidRPr="008A640C">
              <w:rPr>
                <w:color w:val="000000" w:themeColor="text1"/>
                <w:sz w:val="20"/>
                <w:szCs w:val="20"/>
              </w:rPr>
              <w:t>растайды</w:t>
            </w:r>
            <w:proofErr w:type="spellEnd"/>
            <w:r w:rsidRPr="008A640C">
              <w:rPr>
                <w:color w:val="000000" w:themeColor="text1"/>
                <w:sz w:val="20"/>
                <w:szCs w:val="20"/>
              </w:rPr>
              <w:t xml:space="preserve">.; 3) </w:t>
            </w:r>
            <w:proofErr w:type="spellStart"/>
            <w:r w:rsidR="00810398" w:rsidRPr="008A640C">
              <w:rPr>
                <w:color w:val="000000" w:themeColor="text1"/>
                <w:sz w:val="20"/>
                <w:szCs w:val="20"/>
              </w:rPr>
              <w:t>Жинақ</w:t>
            </w:r>
            <w:proofErr w:type="spellEnd"/>
            <w:r w:rsidR="00810398" w:rsidRPr="008A640C">
              <w:rPr>
                <w:color w:val="000000" w:themeColor="text1"/>
                <w:sz w:val="20"/>
                <w:szCs w:val="20"/>
              </w:rPr>
              <w:t xml:space="preserve"> </w:t>
            </w:r>
            <w:r w:rsidRPr="008A640C">
              <w:rPr>
                <w:color w:val="000000" w:themeColor="text1"/>
                <w:sz w:val="20"/>
                <w:szCs w:val="20"/>
              </w:rPr>
              <w:t xml:space="preserve">шотты </w:t>
            </w:r>
            <w:proofErr w:type="spellStart"/>
            <w:r w:rsidRPr="008A640C">
              <w:rPr>
                <w:color w:val="000000" w:themeColor="text1"/>
                <w:sz w:val="20"/>
                <w:szCs w:val="20"/>
              </w:rPr>
              <w:t>ашу</w:t>
            </w:r>
            <w:proofErr w:type="spellEnd"/>
            <w:r w:rsidRPr="008A640C">
              <w:rPr>
                <w:color w:val="000000" w:themeColor="text1"/>
                <w:sz w:val="20"/>
                <w:szCs w:val="20"/>
              </w:rPr>
              <w:t xml:space="preserve">, </w:t>
            </w:r>
            <w:proofErr w:type="spellStart"/>
            <w:r w:rsidRPr="008A640C">
              <w:rPr>
                <w:color w:val="000000" w:themeColor="text1"/>
                <w:sz w:val="20"/>
                <w:szCs w:val="20"/>
              </w:rPr>
              <w:t>жүргізу</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жабу </w:t>
            </w:r>
            <w:proofErr w:type="spellStart"/>
            <w:r w:rsidRPr="008A640C">
              <w:rPr>
                <w:color w:val="000000" w:themeColor="text1"/>
                <w:sz w:val="20"/>
                <w:szCs w:val="20"/>
              </w:rPr>
              <w:t>жөніндегі</w:t>
            </w:r>
            <w:proofErr w:type="spellEnd"/>
            <w:r w:rsidRPr="008A640C">
              <w:rPr>
                <w:color w:val="000000" w:themeColor="text1"/>
                <w:sz w:val="20"/>
                <w:szCs w:val="20"/>
              </w:rPr>
              <w:t xml:space="preserve">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proofErr w:type="spellStart"/>
            <w:r w:rsidRPr="008A640C">
              <w:rPr>
                <w:color w:val="000000" w:themeColor="text1"/>
                <w:sz w:val="20"/>
                <w:szCs w:val="20"/>
              </w:rPr>
              <w:t>талаптармен</w:t>
            </w:r>
            <w:proofErr w:type="spellEnd"/>
            <w:r w:rsidRPr="008A640C">
              <w:rPr>
                <w:color w:val="000000" w:themeColor="text1"/>
                <w:sz w:val="20"/>
                <w:szCs w:val="20"/>
              </w:rPr>
              <w:t xml:space="preserve"> келіседі;4)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ережелерін</w:t>
            </w:r>
            <w:proofErr w:type="spellEnd"/>
            <w:r w:rsidRPr="008A640C">
              <w:rPr>
                <w:color w:val="000000" w:themeColor="text1"/>
                <w:sz w:val="20"/>
                <w:szCs w:val="20"/>
              </w:rPr>
              <w:t xml:space="preserve"> </w:t>
            </w:r>
            <w:proofErr w:type="spellStart"/>
            <w:r w:rsidRPr="008A640C">
              <w:rPr>
                <w:color w:val="000000" w:themeColor="text1"/>
                <w:sz w:val="20"/>
                <w:szCs w:val="20"/>
              </w:rPr>
              <w:t>орындамаудың</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тиісінше</w:t>
            </w:r>
            <w:proofErr w:type="spellEnd"/>
            <w:r w:rsidRPr="008A640C">
              <w:rPr>
                <w:color w:val="000000" w:themeColor="text1"/>
                <w:sz w:val="20"/>
                <w:szCs w:val="20"/>
              </w:rPr>
              <w:t xml:space="preserve"> </w:t>
            </w:r>
            <w:proofErr w:type="spellStart"/>
            <w:r w:rsidRPr="008A640C">
              <w:rPr>
                <w:color w:val="000000" w:themeColor="text1"/>
                <w:sz w:val="20"/>
                <w:szCs w:val="20"/>
              </w:rPr>
              <w:t>орындамаудың</w:t>
            </w:r>
            <w:proofErr w:type="spellEnd"/>
            <w:r w:rsidRPr="008A640C">
              <w:rPr>
                <w:color w:val="000000" w:themeColor="text1"/>
                <w:sz w:val="20"/>
                <w:szCs w:val="20"/>
              </w:rPr>
              <w:t xml:space="preserve"> </w:t>
            </w:r>
            <w:proofErr w:type="spellStart"/>
            <w:r w:rsidRPr="008A640C">
              <w:rPr>
                <w:color w:val="000000" w:themeColor="text1"/>
                <w:sz w:val="20"/>
                <w:szCs w:val="20"/>
              </w:rPr>
              <w:t>ықтимал</w:t>
            </w:r>
            <w:proofErr w:type="spellEnd"/>
            <w:r w:rsidRPr="008A640C">
              <w:rPr>
                <w:color w:val="000000" w:themeColor="text1"/>
                <w:sz w:val="20"/>
                <w:szCs w:val="20"/>
              </w:rPr>
              <w:t xml:space="preserve"> </w:t>
            </w:r>
            <w:proofErr w:type="spellStart"/>
            <w:r w:rsidRPr="008A640C">
              <w:rPr>
                <w:color w:val="000000" w:themeColor="text1"/>
                <w:sz w:val="20"/>
                <w:szCs w:val="20"/>
              </w:rPr>
              <w:t>қолайсыз</w:t>
            </w:r>
            <w:proofErr w:type="spellEnd"/>
            <w:r w:rsidRPr="008A640C">
              <w:rPr>
                <w:color w:val="000000" w:themeColor="text1"/>
                <w:sz w:val="20"/>
                <w:szCs w:val="20"/>
              </w:rPr>
              <w:t xml:space="preserve"> </w:t>
            </w:r>
            <w:proofErr w:type="spellStart"/>
            <w:r w:rsidRPr="008A640C">
              <w:rPr>
                <w:color w:val="000000" w:themeColor="text1"/>
                <w:sz w:val="20"/>
                <w:szCs w:val="20"/>
              </w:rPr>
              <w:t>салдарларымен</w:t>
            </w:r>
            <w:proofErr w:type="spellEnd"/>
            <w:r w:rsidRPr="008A640C">
              <w:rPr>
                <w:color w:val="000000" w:themeColor="text1"/>
                <w:sz w:val="20"/>
                <w:szCs w:val="20"/>
              </w:rPr>
              <w:t xml:space="preserve"> </w:t>
            </w:r>
            <w:proofErr w:type="spellStart"/>
            <w:r w:rsidRPr="008A640C">
              <w:rPr>
                <w:color w:val="000000" w:themeColor="text1"/>
                <w:sz w:val="20"/>
                <w:szCs w:val="20"/>
              </w:rPr>
              <w:t>өзіне</w:t>
            </w:r>
            <w:proofErr w:type="spellEnd"/>
            <w:r w:rsidRPr="008A640C">
              <w:rPr>
                <w:color w:val="000000" w:themeColor="text1"/>
                <w:sz w:val="20"/>
                <w:szCs w:val="20"/>
              </w:rPr>
              <w:t xml:space="preserve"> </w:t>
            </w:r>
            <w:proofErr w:type="spellStart"/>
            <w:r w:rsidRPr="008A640C">
              <w:rPr>
                <w:color w:val="000000" w:themeColor="text1"/>
                <w:sz w:val="20"/>
                <w:szCs w:val="20"/>
              </w:rPr>
              <w:t>қабылдайды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онымен</w:t>
            </w:r>
            <w:proofErr w:type="spellEnd"/>
            <w:r w:rsidRPr="008A640C">
              <w:rPr>
                <w:color w:val="000000" w:themeColor="text1"/>
                <w:sz w:val="20"/>
                <w:szCs w:val="20"/>
              </w:rPr>
              <w:t xml:space="preserve"> </w:t>
            </w:r>
            <w:proofErr w:type="spellStart"/>
            <w:r w:rsidRPr="008A640C">
              <w:rPr>
                <w:color w:val="000000" w:themeColor="text1"/>
                <w:sz w:val="20"/>
                <w:szCs w:val="20"/>
              </w:rPr>
              <w:t>Келіседі</w:t>
            </w:r>
            <w:proofErr w:type="spellEnd"/>
            <w:r w:rsidRPr="008A640C">
              <w:rPr>
                <w:color w:val="000000" w:themeColor="text1"/>
                <w:sz w:val="20"/>
                <w:szCs w:val="20"/>
              </w:rPr>
              <w:t xml:space="preserve">; 5) </w:t>
            </w:r>
            <w:proofErr w:type="spellStart"/>
            <w:r w:rsidRPr="008A640C">
              <w:rPr>
                <w:color w:val="000000" w:themeColor="text1"/>
                <w:sz w:val="20"/>
                <w:szCs w:val="20"/>
              </w:rPr>
              <w:t>егер</w:t>
            </w:r>
            <w:proofErr w:type="spellEnd"/>
            <w:r w:rsidRPr="008A640C">
              <w:rPr>
                <w:color w:val="000000" w:themeColor="text1"/>
                <w:sz w:val="20"/>
                <w:szCs w:val="20"/>
              </w:rPr>
              <w:t xml:space="preserve"> </w:t>
            </w:r>
            <w:r w:rsidRPr="008A640C">
              <w:rPr>
                <w:color w:val="000000" w:themeColor="text1"/>
                <w:sz w:val="20"/>
                <w:szCs w:val="20"/>
                <w:lang w:val="kk-KZ"/>
              </w:rPr>
              <w:t>Б</w:t>
            </w:r>
            <w:proofErr w:type="spellStart"/>
            <w:r w:rsidRPr="008A640C">
              <w:rPr>
                <w:color w:val="000000" w:themeColor="text1"/>
                <w:sz w:val="20"/>
                <w:szCs w:val="20"/>
              </w:rPr>
              <w:t>анкте</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қойған</w:t>
            </w:r>
            <w:proofErr w:type="spellEnd"/>
            <w:r w:rsidRPr="008A640C">
              <w:rPr>
                <w:color w:val="000000" w:themeColor="text1"/>
                <w:sz w:val="20"/>
                <w:szCs w:val="20"/>
              </w:rPr>
              <w:t xml:space="preserve"> </w:t>
            </w:r>
            <w:proofErr w:type="spellStart"/>
            <w:r w:rsidRPr="008A640C">
              <w:rPr>
                <w:color w:val="000000" w:themeColor="text1"/>
                <w:sz w:val="20"/>
                <w:szCs w:val="20"/>
              </w:rPr>
              <w:t>шарттың</w:t>
            </w:r>
            <w:proofErr w:type="spellEnd"/>
            <w:r w:rsidRPr="008A640C">
              <w:rPr>
                <w:color w:val="000000" w:themeColor="text1"/>
                <w:sz w:val="20"/>
                <w:szCs w:val="20"/>
              </w:rPr>
              <w:t xml:space="preserve"> </w:t>
            </w:r>
            <w:proofErr w:type="spellStart"/>
            <w:r w:rsidRPr="008A640C">
              <w:rPr>
                <w:color w:val="000000" w:themeColor="text1"/>
                <w:sz w:val="20"/>
                <w:szCs w:val="20"/>
              </w:rPr>
              <w:t>данасы</w:t>
            </w:r>
            <w:proofErr w:type="spellEnd"/>
            <w:r w:rsidRPr="008A640C">
              <w:rPr>
                <w:color w:val="000000" w:themeColor="text1"/>
                <w:sz w:val="20"/>
                <w:szCs w:val="20"/>
              </w:rPr>
              <w:t xml:space="preserve"> бар </w:t>
            </w:r>
            <w:proofErr w:type="spellStart"/>
            <w:r w:rsidRPr="008A640C">
              <w:rPr>
                <w:color w:val="000000" w:themeColor="text1"/>
                <w:sz w:val="20"/>
                <w:szCs w:val="20"/>
              </w:rPr>
              <w:t>болса</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r w:rsidRPr="008A640C">
              <w:rPr>
                <w:color w:val="000000" w:themeColor="text1"/>
                <w:sz w:val="20"/>
                <w:szCs w:val="20"/>
                <w:lang w:val="kk-KZ"/>
              </w:rPr>
              <w:t>Ж</w:t>
            </w:r>
            <w:proofErr w:type="spellStart"/>
            <w:r w:rsidRPr="008A640C">
              <w:rPr>
                <w:color w:val="000000" w:themeColor="text1"/>
                <w:sz w:val="20"/>
                <w:szCs w:val="20"/>
              </w:rPr>
              <w:t>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w:t>
            </w:r>
            <w:proofErr w:type="spellEnd"/>
            <w:r w:rsidRPr="008A640C">
              <w:rPr>
                <w:color w:val="000000" w:themeColor="text1"/>
                <w:sz w:val="20"/>
                <w:szCs w:val="20"/>
              </w:rPr>
              <w:t xml:space="preserve"> </w:t>
            </w:r>
            <w:proofErr w:type="spellStart"/>
            <w:r w:rsidRPr="008A640C">
              <w:rPr>
                <w:color w:val="000000" w:themeColor="text1"/>
                <w:sz w:val="20"/>
                <w:szCs w:val="20"/>
              </w:rPr>
              <w:t>алынбағанын</w:t>
            </w:r>
            <w:proofErr w:type="spellEnd"/>
            <w:r w:rsidRPr="008A640C">
              <w:rPr>
                <w:color w:val="000000" w:themeColor="text1"/>
                <w:sz w:val="20"/>
                <w:szCs w:val="20"/>
              </w:rPr>
              <w:t xml:space="preserve"> </w:t>
            </w:r>
            <w:proofErr w:type="spellStart"/>
            <w:r w:rsidRPr="008A640C">
              <w:rPr>
                <w:color w:val="000000" w:themeColor="text1"/>
                <w:sz w:val="20"/>
                <w:szCs w:val="20"/>
              </w:rPr>
              <w:t>дәлелдеу</w:t>
            </w:r>
            <w:proofErr w:type="spellEnd"/>
            <w:r w:rsidRPr="008A640C">
              <w:rPr>
                <w:color w:val="000000" w:themeColor="text1"/>
                <w:sz w:val="20"/>
                <w:szCs w:val="20"/>
              </w:rPr>
              <w:t xml:space="preserve"> </w:t>
            </w:r>
            <w:proofErr w:type="spellStart"/>
            <w:r w:rsidRPr="008A640C">
              <w:rPr>
                <w:color w:val="000000" w:themeColor="text1"/>
                <w:sz w:val="20"/>
                <w:szCs w:val="20"/>
              </w:rPr>
              <w:t>ретінде</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тарда</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қолының</w:t>
            </w:r>
            <w:proofErr w:type="spellEnd"/>
            <w:r w:rsidRPr="008A640C">
              <w:rPr>
                <w:color w:val="000000" w:themeColor="text1"/>
                <w:sz w:val="20"/>
                <w:szCs w:val="20"/>
              </w:rPr>
              <w:t xml:space="preserve"> </w:t>
            </w:r>
            <w:proofErr w:type="spellStart"/>
            <w:r w:rsidRPr="008A640C">
              <w:rPr>
                <w:color w:val="000000" w:themeColor="text1"/>
                <w:sz w:val="20"/>
                <w:szCs w:val="20"/>
              </w:rPr>
              <w:t>болмауына</w:t>
            </w:r>
            <w:proofErr w:type="spellEnd"/>
            <w:r w:rsidRPr="008A640C">
              <w:rPr>
                <w:color w:val="000000" w:themeColor="text1"/>
                <w:sz w:val="20"/>
                <w:szCs w:val="20"/>
              </w:rPr>
              <w:t xml:space="preserve"> </w:t>
            </w:r>
            <w:proofErr w:type="spellStart"/>
            <w:r w:rsidRPr="008A640C">
              <w:rPr>
                <w:color w:val="000000" w:themeColor="text1"/>
                <w:sz w:val="20"/>
                <w:szCs w:val="20"/>
              </w:rPr>
              <w:t>сілтеме</w:t>
            </w:r>
            <w:proofErr w:type="spellEnd"/>
            <w:r w:rsidRPr="008A640C">
              <w:rPr>
                <w:color w:val="000000" w:themeColor="text1"/>
                <w:sz w:val="20"/>
                <w:szCs w:val="20"/>
              </w:rPr>
              <w:t xml:space="preserve"> </w:t>
            </w:r>
            <w:proofErr w:type="spellStart"/>
            <w:r w:rsidRPr="008A640C">
              <w:rPr>
                <w:color w:val="000000" w:themeColor="text1"/>
                <w:sz w:val="20"/>
                <w:szCs w:val="20"/>
              </w:rPr>
              <w:t>жасауға</w:t>
            </w:r>
            <w:proofErr w:type="spellEnd"/>
            <w:r w:rsidRPr="008A640C">
              <w:rPr>
                <w:color w:val="000000" w:themeColor="text1"/>
                <w:sz w:val="20"/>
                <w:szCs w:val="20"/>
              </w:rPr>
              <w:t xml:space="preserve"> </w:t>
            </w:r>
            <w:proofErr w:type="spellStart"/>
            <w:r w:rsidRPr="008A640C">
              <w:rPr>
                <w:color w:val="000000" w:themeColor="text1"/>
                <w:sz w:val="20"/>
                <w:szCs w:val="20"/>
              </w:rPr>
              <w:t>құқылы</w:t>
            </w:r>
            <w:proofErr w:type="spellEnd"/>
            <w:r w:rsidRPr="008A640C">
              <w:rPr>
                <w:color w:val="000000" w:themeColor="text1"/>
                <w:sz w:val="20"/>
                <w:szCs w:val="20"/>
              </w:rPr>
              <w:t xml:space="preserve"> </w:t>
            </w:r>
            <w:proofErr w:type="spellStart"/>
            <w:r w:rsidRPr="008A640C">
              <w:rPr>
                <w:color w:val="000000" w:themeColor="text1"/>
                <w:sz w:val="20"/>
                <w:szCs w:val="20"/>
              </w:rPr>
              <w:t>емес</w:t>
            </w:r>
            <w:proofErr w:type="spellEnd"/>
            <w:r w:rsidRPr="008A640C">
              <w:rPr>
                <w:color w:val="000000" w:themeColor="text1"/>
                <w:sz w:val="20"/>
                <w:szCs w:val="20"/>
              </w:rPr>
              <w:t xml:space="preserve">; 6) </w:t>
            </w:r>
            <w:proofErr w:type="spellStart"/>
            <w:r w:rsidRPr="008A640C">
              <w:rPr>
                <w:color w:val="000000" w:themeColor="text1"/>
                <w:sz w:val="20"/>
                <w:szCs w:val="20"/>
              </w:rPr>
              <w:t>Банктің</w:t>
            </w:r>
            <w:proofErr w:type="spellEnd"/>
            <w:r w:rsidRPr="008A640C">
              <w:rPr>
                <w:color w:val="000000" w:themeColor="text1"/>
                <w:sz w:val="20"/>
                <w:szCs w:val="20"/>
              </w:rPr>
              <w:t xml:space="preserve"> интернет-</w:t>
            </w:r>
            <w:proofErr w:type="spellStart"/>
            <w:r w:rsidRPr="008A640C">
              <w:rPr>
                <w:color w:val="000000" w:themeColor="text1"/>
                <w:sz w:val="20"/>
                <w:szCs w:val="20"/>
              </w:rPr>
              <w:t>ресурсында</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орналастырылған</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талаптарымен</w:t>
            </w:r>
            <w:proofErr w:type="spellEnd"/>
            <w:r w:rsidRPr="008A640C">
              <w:rPr>
                <w:color w:val="000000" w:themeColor="text1"/>
                <w:sz w:val="20"/>
                <w:szCs w:val="20"/>
              </w:rPr>
              <w:t xml:space="preserve"> </w:t>
            </w:r>
            <w:proofErr w:type="spellStart"/>
            <w:r w:rsidRPr="008A640C">
              <w:rPr>
                <w:color w:val="000000" w:themeColor="text1"/>
                <w:sz w:val="20"/>
                <w:szCs w:val="20"/>
              </w:rPr>
              <w:t>келіседі</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оларды</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ішінде</w:t>
            </w:r>
            <w:proofErr w:type="spellEnd"/>
            <w:r w:rsidRPr="008A640C">
              <w:rPr>
                <w:color w:val="000000" w:themeColor="text1"/>
                <w:sz w:val="20"/>
                <w:szCs w:val="20"/>
              </w:rPr>
              <w:t xml:space="preserve">; 7) </w:t>
            </w:r>
            <w:proofErr w:type="spellStart"/>
            <w:r w:rsidRPr="008A640C">
              <w:rPr>
                <w:color w:val="000000" w:themeColor="text1"/>
                <w:sz w:val="20"/>
                <w:szCs w:val="20"/>
              </w:rPr>
              <w:t>қызметтер</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тарифтер</w:t>
            </w:r>
            <w:proofErr w:type="spellEnd"/>
            <w:r w:rsidRPr="008A640C">
              <w:rPr>
                <w:color w:val="000000" w:themeColor="text1"/>
                <w:sz w:val="20"/>
                <w:szCs w:val="20"/>
              </w:rPr>
              <w:t xml:space="preserve"> </w:t>
            </w:r>
            <w:proofErr w:type="spellStart"/>
            <w:r w:rsidRPr="008A640C">
              <w:rPr>
                <w:color w:val="000000" w:themeColor="text1"/>
                <w:sz w:val="20"/>
                <w:szCs w:val="20"/>
              </w:rPr>
              <w:t>азаю</w:t>
            </w:r>
            <w:proofErr w:type="spellEnd"/>
            <w:r w:rsidRPr="008A640C">
              <w:rPr>
                <w:color w:val="000000" w:themeColor="text1"/>
                <w:sz w:val="20"/>
                <w:szCs w:val="20"/>
              </w:rPr>
              <w:t>/</w:t>
            </w:r>
            <w:proofErr w:type="spellStart"/>
            <w:r w:rsidRPr="008A640C">
              <w:rPr>
                <w:color w:val="000000" w:themeColor="text1"/>
                <w:sz w:val="20"/>
                <w:szCs w:val="20"/>
              </w:rPr>
              <w:t>ұлғаю</w:t>
            </w:r>
            <w:proofErr w:type="spellEnd"/>
            <w:r w:rsidRPr="008A640C">
              <w:rPr>
                <w:color w:val="000000" w:themeColor="text1"/>
                <w:sz w:val="20"/>
                <w:szCs w:val="20"/>
              </w:rPr>
              <w:t xml:space="preserve"> </w:t>
            </w:r>
            <w:proofErr w:type="spellStart"/>
            <w:r w:rsidRPr="008A640C">
              <w:rPr>
                <w:color w:val="000000" w:themeColor="text1"/>
                <w:sz w:val="20"/>
                <w:szCs w:val="20"/>
              </w:rPr>
              <w:t>жағына</w:t>
            </w:r>
            <w:proofErr w:type="spellEnd"/>
            <w:r w:rsidRPr="008A640C">
              <w:rPr>
                <w:color w:val="000000" w:themeColor="text1"/>
                <w:sz w:val="20"/>
                <w:szCs w:val="20"/>
              </w:rPr>
              <w:t xml:space="preserve"> </w:t>
            </w:r>
            <w:proofErr w:type="spellStart"/>
            <w:r w:rsidRPr="008A640C">
              <w:rPr>
                <w:color w:val="000000" w:themeColor="text1"/>
                <w:sz w:val="20"/>
                <w:szCs w:val="20"/>
              </w:rPr>
              <w:t>өзгертілуі</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толықтырылуы</w:t>
            </w:r>
            <w:proofErr w:type="spellEnd"/>
            <w:r w:rsidRPr="008A640C">
              <w:rPr>
                <w:color w:val="000000" w:themeColor="text1"/>
                <w:sz w:val="20"/>
                <w:szCs w:val="20"/>
              </w:rPr>
              <w:t xml:space="preserve">, </w:t>
            </w:r>
            <w:r w:rsidRPr="008A640C">
              <w:rPr>
                <w:color w:val="000000" w:themeColor="text1"/>
                <w:sz w:val="20"/>
                <w:szCs w:val="20"/>
                <w:lang w:val="kk-KZ"/>
              </w:rPr>
              <w:t>Б</w:t>
            </w:r>
            <w:proofErr w:type="spellStart"/>
            <w:r w:rsidRPr="008A640C">
              <w:rPr>
                <w:color w:val="000000" w:themeColor="text1"/>
                <w:sz w:val="20"/>
                <w:szCs w:val="20"/>
              </w:rPr>
              <w:t>анк</w:t>
            </w:r>
            <w:proofErr w:type="spellEnd"/>
            <w:r w:rsidRPr="008A640C">
              <w:rPr>
                <w:color w:val="000000" w:themeColor="text1"/>
                <w:sz w:val="20"/>
                <w:szCs w:val="20"/>
              </w:rPr>
              <w:t xml:space="preserve"> </w:t>
            </w:r>
            <w:proofErr w:type="spellStart"/>
            <w:r w:rsidRPr="008A640C">
              <w:rPr>
                <w:color w:val="000000" w:themeColor="text1"/>
                <w:sz w:val="20"/>
                <w:szCs w:val="20"/>
              </w:rPr>
              <w:t>қызметтеріне</w:t>
            </w:r>
            <w:proofErr w:type="spellEnd"/>
            <w:r w:rsidRPr="008A640C">
              <w:rPr>
                <w:color w:val="000000" w:themeColor="text1"/>
                <w:sz w:val="20"/>
                <w:szCs w:val="20"/>
              </w:rPr>
              <w:t xml:space="preserve"> </w:t>
            </w:r>
            <w:proofErr w:type="spellStart"/>
            <w:r w:rsidRPr="008A640C">
              <w:rPr>
                <w:color w:val="000000" w:themeColor="text1"/>
                <w:sz w:val="20"/>
                <w:szCs w:val="20"/>
              </w:rPr>
              <w:t>жаңа</w:t>
            </w:r>
            <w:proofErr w:type="spellEnd"/>
            <w:r w:rsidRPr="008A640C">
              <w:rPr>
                <w:color w:val="000000" w:themeColor="text1"/>
                <w:sz w:val="20"/>
                <w:szCs w:val="20"/>
              </w:rPr>
              <w:t xml:space="preserve"> </w:t>
            </w:r>
            <w:proofErr w:type="spellStart"/>
            <w:r w:rsidRPr="008A640C">
              <w:rPr>
                <w:color w:val="000000" w:themeColor="text1"/>
                <w:sz w:val="20"/>
                <w:szCs w:val="20"/>
              </w:rPr>
              <w:t>тарифтер</w:t>
            </w:r>
            <w:proofErr w:type="spellEnd"/>
            <w:r w:rsidRPr="008A640C">
              <w:rPr>
                <w:color w:val="000000" w:themeColor="text1"/>
                <w:sz w:val="20"/>
                <w:szCs w:val="20"/>
              </w:rPr>
              <w:t xml:space="preserve"> </w:t>
            </w:r>
            <w:proofErr w:type="spellStart"/>
            <w:r w:rsidRPr="008A640C">
              <w:rPr>
                <w:color w:val="000000" w:themeColor="text1"/>
                <w:sz w:val="20"/>
                <w:szCs w:val="20"/>
              </w:rPr>
              <w:t>енгізілуіне</w:t>
            </w:r>
            <w:proofErr w:type="spellEnd"/>
            <w:r w:rsidRPr="008A640C">
              <w:rPr>
                <w:color w:val="000000" w:themeColor="text1"/>
                <w:sz w:val="20"/>
                <w:szCs w:val="20"/>
              </w:rPr>
              <w:t xml:space="preserve"> </w:t>
            </w:r>
            <w:proofErr w:type="spellStart"/>
            <w:r w:rsidRPr="008A640C">
              <w:rPr>
                <w:color w:val="000000" w:themeColor="text1"/>
                <w:sz w:val="20"/>
                <w:szCs w:val="20"/>
              </w:rPr>
              <w:t>келісе</w:t>
            </w:r>
            <w:proofErr w:type="spellEnd"/>
            <w:r w:rsidRPr="008A640C">
              <w:rPr>
                <w:color w:val="000000" w:themeColor="text1"/>
                <w:sz w:val="20"/>
                <w:szCs w:val="20"/>
                <w:lang w:val="kk-KZ"/>
              </w:rPr>
              <w:t>ді</w:t>
            </w:r>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интернет-</w:t>
            </w:r>
            <w:proofErr w:type="spellStart"/>
            <w:r w:rsidRPr="008A640C">
              <w:rPr>
                <w:color w:val="000000" w:themeColor="text1"/>
                <w:sz w:val="20"/>
                <w:szCs w:val="20"/>
              </w:rPr>
              <w:t>ресурста</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орналастырылған</w:t>
            </w:r>
            <w:proofErr w:type="spellEnd"/>
            <w:r w:rsidRPr="008A640C">
              <w:rPr>
                <w:color w:val="000000" w:themeColor="text1"/>
                <w:sz w:val="20"/>
                <w:szCs w:val="20"/>
              </w:rPr>
              <w:t xml:space="preserve"> осы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қызметтер</w:t>
            </w:r>
            <w:proofErr w:type="spellEnd"/>
            <w:r w:rsidRPr="008A640C">
              <w:rPr>
                <w:color w:val="000000" w:themeColor="text1"/>
                <w:sz w:val="20"/>
                <w:szCs w:val="20"/>
              </w:rPr>
              <w:t xml:space="preserve"> </w:t>
            </w:r>
            <w:proofErr w:type="spellStart"/>
            <w:r w:rsidRPr="008A640C">
              <w:rPr>
                <w:color w:val="000000" w:themeColor="text1"/>
                <w:sz w:val="20"/>
                <w:szCs w:val="20"/>
              </w:rPr>
              <w:t>көрсету</w:t>
            </w:r>
            <w:proofErr w:type="spellEnd"/>
            <w:r w:rsidRPr="008A640C">
              <w:rPr>
                <w:color w:val="000000" w:themeColor="text1"/>
                <w:sz w:val="20"/>
                <w:szCs w:val="20"/>
              </w:rPr>
              <w:t xml:space="preserve"> </w:t>
            </w:r>
            <w:proofErr w:type="spellStart"/>
            <w:r w:rsidRPr="008A640C">
              <w:rPr>
                <w:color w:val="000000" w:themeColor="text1"/>
                <w:sz w:val="20"/>
                <w:szCs w:val="20"/>
              </w:rPr>
              <w:t>сәтінде</w:t>
            </w:r>
            <w:proofErr w:type="spellEnd"/>
            <w:r w:rsidRPr="008A640C">
              <w:rPr>
                <w:color w:val="000000" w:themeColor="text1"/>
                <w:sz w:val="20"/>
                <w:szCs w:val="20"/>
              </w:rPr>
              <w:t xml:space="preserve"> </w:t>
            </w:r>
            <w:proofErr w:type="spellStart"/>
            <w:r w:rsidRPr="008A640C">
              <w:rPr>
                <w:color w:val="000000" w:themeColor="text1"/>
                <w:sz w:val="20"/>
                <w:szCs w:val="20"/>
              </w:rPr>
              <w:t>қолданыстағы</w:t>
            </w:r>
            <w:proofErr w:type="spellEnd"/>
            <w:r w:rsidRPr="008A640C">
              <w:rPr>
                <w:color w:val="000000" w:themeColor="text1"/>
                <w:sz w:val="20"/>
                <w:szCs w:val="20"/>
              </w:rPr>
              <w:t xml:space="preserve"> </w:t>
            </w:r>
            <w:proofErr w:type="spellStart"/>
            <w:r w:rsidRPr="008A640C">
              <w:rPr>
                <w:color w:val="000000" w:themeColor="text1"/>
                <w:sz w:val="20"/>
                <w:szCs w:val="20"/>
              </w:rPr>
              <w:t>тарифтер</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қызметтерге</w:t>
            </w:r>
            <w:proofErr w:type="spellEnd"/>
            <w:r w:rsidRPr="008A640C">
              <w:rPr>
                <w:color w:val="000000" w:themeColor="text1"/>
                <w:sz w:val="20"/>
                <w:szCs w:val="20"/>
              </w:rPr>
              <w:t xml:space="preserve"> </w:t>
            </w:r>
            <w:proofErr w:type="spellStart"/>
            <w:r w:rsidRPr="008A640C">
              <w:rPr>
                <w:color w:val="000000" w:themeColor="text1"/>
                <w:sz w:val="20"/>
                <w:szCs w:val="20"/>
              </w:rPr>
              <w:t>ақы</w:t>
            </w:r>
            <w:proofErr w:type="spellEnd"/>
            <w:r w:rsidRPr="008A640C">
              <w:rPr>
                <w:color w:val="000000" w:themeColor="text1"/>
                <w:sz w:val="20"/>
                <w:szCs w:val="20"/>
              </w:rPr>
              <w:t xml:space="preserve"> </w:t>
            </w:r>
            <w:proofErr w:type="spellStart"/>
            <w:r w:rsidRPr="008A640C">
              <w:rPr>
                <w:color w:val="000000" w:themeColor="text1"/>
                <w:sz w:val="20"/>
                <w:szCs w:val="20"/>
              </w:rPr>
              <w:t>төлеуге</w:t>
            </w:r>
            <w:proofErr w:type="spellEnd"/>
            <w:r w:rsidRPr="008A640C">
              <w:rPr>
                <w:color w:val="000000" w:themeColor="text1"/>
                <w:sz w:val="20"/>
                <w:szCs w:val="20"/>
              </w:rPr>
              <w:t xml:space="preserve"> </w:t>
            </w:r>
            <w:proofErr w:type="spellStart"/>
            <w:r w:rsidRPr="008A640C">
              <w:rPr>
                <w:color w:val="000000" w:themeColor="text1"/>
                <w:sz w:val="20"/>
                <w:szCs w:val="20"/>
              </w:rPr>
              <w:t>келісе</w:t>
            </w:r>
            <w:proofErr w:type="spellEnd"/>
            <w:r w:rsidRPr="008A640C">
              <w:rPr>
                <w:color w:val="000000" w:themeColor="text1"/>
                <w:sz w:val="20"/>
                <w:szCs w:val="20"/>
                <w:lang w:val="kk-KZ"/>
              </w:rPr>
              <w:t>ді</w:t>
            </w:r>
            <w:r w:rsidRPr="008A640C">
              <w:rPr>
                <w:color w:val="000000" w:themeColor="text1"/>
                <w:sz w:val="20"/>
                <w:szCs w:val="20"/>
              </w:rPr>
              <w:t>;</w:t>
            </w:r>
            <w:r w:rsidRPr="008A640C">
              <w:rPr>
                <w:color w:val="000000" w:themeColor="text1"/>
                <w:sz w:val="20"/>
                <w:szCs w:val="20"/>
                <w:lang w:val="kk-KZ"/>
              </w:rPr>
              <w:t xml:space="preserve"> </w:t>
            </w:r>
            <w:r w:rsidRPr="008A640C">
              <w:rPr>
                <w:color w:val="000000" w:themeColor="text1"/>
                <w:sz w:val="20"/>
                <w:szCs w:val="20"/>
              </w:rPr>
              <w:t xml:space="preserve">8) </w:t>
            </w:r>
            <w:r w:rsidRPr="008A640C">
              <w:rPr>
                <w:color w:val="000000" w:themeColor="text1"/>
                <w:sz w:val="20"/>
                <w:szCs w:val="20"/>
                <w:lang w:val="kk-KZ"/>
              </w:rPr>
              <w:t>Ш</w:t>
            </w:r>
            <w:r w:rsidRPr="008A640C">
              <w:rPr>
                <w:color w:val="000000" w:themeColor="text1"/>
                <w:sz w:val="20"/>
                <w:szCs w:val="20"/>
              </w:rPr>
              <w:t xml:space="preserve">арт </w:t>
            </w:r>
            <w:proofErr w:type="spellStart"/>
            <w:r w:rsidRPr="008A640C">
              <w:rPr>
                <w:color w:val="000000" w:themeColor="text1"/>
                <w:sz w:val="20"/>
                <w:szCs w:val="20"/>
              </w:rPr>
              <w:t>жасасу</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талаптарын</w:t>
            </w:r>
            <w:proofErr w:type="spellEnd"/>
            <w:r w:rsidRPr="008A640C">
              <w:rPr>
                <w:color w:val="000000" w:themeColor="text1"/>
                <w:sz w:val="20"/>
                <w:szCs w:val="20"/>
              </w:rPr>
              <w:t xml:space="preserve"> </w:t>
            </w:r>
            <w:proofErr w:type="spellStart"/>
            <w:r w:rsidRPr="008A640C">
              <w:rPr>
                <w:color w:val="000000" w:themeColor="text1"/>
                <w:sz w:val="20"/>
                <w:szCs w:val="20"/>
              </w:rPr>
              <w:t>орындау</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ішінде</w:t>
            </w:r>
            <w:proofErr w:type="spellEnd"/>
            <w:r w:rsidRPr="008A640C">
              <w:rPr>
                <w:color w:val="000000" w:themeColor="text1"/>
                <w:sz w:val="20"/>
                <w:szCs w:val="20"/>
              </w:rPr>
              <w:t xml:space="preserve"> </w:t>
            </w:r>
            <w:r w:rsidRPr="008A640C">
              <w:rPr>
                <w:color w:val="000000" w:themeColor="text1"/>
                <w:sz w:val="20"/>
                <w:szCs w:val="20"/>
                <w:lang w:val="kk-KZ"/>
              </w:rPr>
              <w:t>Ш</w:t>
            </w:r>
            <w:r w:rsidRPr="008A640C">
              <w:rPr>
                <w:color w:val="000000" w:themeColor="text1"/>
                <w:sz w:val="20"/>
                <w:szCs w:val="20"/>
              </w:rPr>
              <w:t xml:space="preserve">арт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кез</w:t>
            </w:r>
            <w:proofErr w:type="spellEnd"/>
            <w:r w:rsidRPr="008A640C">
              <w:rPr>
                <w:color w:val="000000" w:themeColor="text1"/>
                <w:sz w:val="20"/>
                <w:szCs w:val="20"/>
              </w:rPr>
              <w:t xml:space="preserve"> </w:t>
            </w:r>
            <w:proofErr w:type="spellStart"/>
            <w:r w:rsidRPr="008A640C">
              <w:rPr>
                <w:color w:val="000000" w:themeColor="text1"/>
                <w:sz w:val="20"/>
                <w:szCs w:val="20"/>
              </w:rPr>
              <w:t>келген</w:t>
            </w:r>
            <w:proofErr w:type="spellEnd"/>
            <w:r w:rsidRPr="008A640C">
              <w:rPr>
                <w:color w:val="000000" w:themeColor="text1"/>
                <w:sz w:val="20"/>
                <w:szCs w:val="20"/>
              </w:rPr>
              <w:t xml:space="preserve"> шот </w:t>
            </w:r>
            <w:proofErr w:type="spellStart"/>
            <w:r w:rsidRPr="008A640C">
              <w:rPr>
                <w:color w:val="000000" w:themeColor="text1"/>
                <w:sz w:val="20"/>
                <w:szCs w:val="20"/>
              </w:rPr>
              <w:t>ашу</w:t>
            </w:r>
            <w:proofErr w:type="spellEnd"/>
            <w:r w:rsidRPr="008A640C">
              <w:rPr>
                <w:color w:val="000000" w:themeColor="text1"/>
                <w:sz w:val="20"/>
                <w:szCs w:val="20"/>
                <w:lang w:val="kk-KZ"/>
              </w:rPr>
              <w:t>,</w:t>
            </w:r>
            <w:r w:rsidRPr="008A640C">
              <w:rPr>
                <w:color w:val="000000" w:themeColor="text1"/>
                <w:sz w:val="20"/>
                <w:szCs w:val="20"/>
              </w:rPr>
              <w:t xml:space="preserve"> </w:t>
            </w:r>
            <w:proofErr w:type="spellStart"/>
            <w:r w:rsidRPr="008A640C">
              <w:rPr>
                <w:color w:val="000000" w:themeColor="text1"/>
                <w:sz w:val="20"/>
                <w:szCs w:val="20"/>
              </w:rPr>
              <w:t>Салымшыны</w:t>
            </w:r>
            <w:proofErr w:type="spellEnd"/>
            <w:r w:rsidRPr="008A640C">
              <w:rPr>
                <w:color w:val="000000" w:themeColor="text1"/>
                <w:sz w:val="20"/>
                <w:szCs w:val="20"/>
                <w:lang w:val="kk-KZ"/>
              </w:rPr>
              <w:t>ң құ</w:t>
            </w:r>
            <w:proofErr w:type="spellStart"/>
            <w:r w:rsidRPr="008A640C">
              <w:rPr>
                <w:color w:val="000000" w:themeColor="text1"/>
                <w:sz w:val="20"/>
                <w:szCs w:val="20"/>
              </w:rPr>
              <w:t>рылай</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заңнамасының</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алымшыға</w:t>
            </w:r>
            <w:proofErr w:type="spellEnd"/>
            <w:r w:rsidRPr="008A640C">
              <w:rPr>
                <w:color w:val="000000" w:themeColor="text1"/>
                <w:sz w:val="20"/>
                <w:szCs w:val="20"/>
              </w:rPr>
              <w:t xml:space="preserve"> </w:t>
            </w:r>
            <w:proofErr w:type="spellStart"/>
            <w:r w:rsidRPr="008A640C">
              <w:rPr>
                <w:color w:val="000000" w:themeColor="text1"/>
                <w:sz w:val="20"/>
                <w:szCs w:val="20"/>
              </w:rPr>
              <w:t>қолданылатын</w:t>
            </w:r>
            <w:proofErr w:type="spellEnd"/>
            <w:r w:rsidRPr="008A640C">
              <w:rPr>
                <w:color w:val="000000" w:themeColor="text1"/>
                <w:sz w:val="20"/>
                <w:szCs w:val="20"/>
              </w:rPr>
              <w:t xml:space="preserve"> </w:t>
            </w:r>
            <w:proofErr w:type="spellStart"/>
            <w:r w:rsidRPr="008A640C">
              <w:rPr>
                <w:color w:val="000000" w:themeColor="text1"/>
                <w:sz w:val="20"/>
                <w:szCs w:val="20"/>
              </w:rPr>
              <w:t>заңнаманың</w:t>
            </w:r>
            <w:proofErr w:type="spellEnd"/>
            <w:r w:rsidRPr="008A640C">
              <w:rPr>
                <w:color w:val="000000" w:themeColor="text1"/>
                <w:sz w:val="20"/>
                <w:szCs w:val="20"/>
              </w:rPr>
              <w:t xml:space="preserve"> </w:t>
            </w:r>
            <w:proofErr w:type="spellStart"/>
            <w:r w:rsidRPr="008A640C">
              <w:rPr>
                <w:color w:val="000000" w:themeColor="text1"/>
                <w:sz w:val="20"/>
                <w:szCs w:val="20"/>
              </w:rPr>
              <w:t>кез</w:t>
            </w:r>
            <w:proofErr w:type="spellEnd"/>
            <w:r w:rsidRPr="008A640C">
              <w:rPr>
                <w:color w:val="000000" w:themeColor="text1"/>
                <w:sz w:val="20"/>
                <w:szCs w:val="20"/>
              </w:rPr>
              <w:t xml:space="preserve"> </w:t>
            </w:r>
            <w:proofErr w:type="spellStart"/>
            <w:r w:rsidRPr="008A640C">
              <w:rPr>
                <w:color w:val="000000" w:themeColor="text1"/>
                <w:sz w:val="20"/>
                <w:szCs w:val="20"/>
              </w:rPr>
              <w:t>келген</w:t>
            </w:r>
            <w:proofErr w:type="spellEnd"/>
            <w:r w:rsidRPr="008A640C">
              <w:rPr>
                <w:color w:val="000000" w:themeColor="text1"/>
                <w:sz w:val="20"/>
                <w:szCs w:val="20"/>
              </w:rPr>
              <w:t xml:space="preserve"> </w:t>
            </w:r>
            <w:proofErr w:type="spellStart"/>
            <w:r w:rsidRPr="008A640C">
              <w:rPr>
                <w:color w:val="000000" w:themeColor="text1"/>
                <w:sz w:val="20"/>
                <w:szCs w:val="20"/>
              </w:rPr>
              <w:t>ережелерін</w:t>
            </w:r>
            <w:proofErr w:type="spellEnd"/>
            <w:r w:rsidRPr="008A640C">
              <w:rPr>
                <w:color w:val="000000" w:themeColor="text1"/>
                <w:sz w:val="20"/>
                <w:szCs w:val="20"/>
              </w:rPr>
              <w:t xml:space="preserve"> </w:t>
            </w:r>
            <w:proofErr w:type="spellStart"/>
            <w:r w:rsidRPr="008A640C">
              <w:rPr>
                <w:color w:val="000000" w:themeColor="text1"/>
                <w:sz w:val="20"/>
                <w:szCs w:val="20"/>
              </w:rPr>
              <w:t>бұзбайды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бұзуға</w:t>
            </w:r>
            <w:proofErr w:type="spellEnd"/>
            <w:r w:rsidRPr="008A640C">
              <w:rPr>
                <w:color w:val="000000" w:themeColor="text1"/>
                <w:sz w:val="20"/>
                <w:szCs w:val="20"/>
              </w:rPr>
              <w:t xml:space="preserve"> </w:t>
            </w:r>
            <w:proofErr w:type="spellStart"/>
            <w:r w:rsidRPr="008A640C">
              <w:rPr>
                <w:color w:val="000000" w:themeColor="text1"/>
                <w:sz w:val="20"/>
                <w:szCs w:val="20"/>
              </w:rPr>
              <w:t>әкеп</w:t>
            </w:r>
            <w:proofErr w:type="spellEnd"/>
            <w:r w:rsidRPr="008A640C">
              <w:rPr>
                <w:color w:val="000000" w:themeColor="text1"/>
                <w:sz w:val="20"/>
                <w:szCs w:val="20"/>
              </w:rPr>
              <w:t xml:space="preserve"> </w:t>
            </w:r>
            <w:proofErr w:type="spellStart"/>
            <w:r w:rsidRPr="008A640C">
              <w:rPr>
                <w:color w:val="000000" w:themeColor="text1"/>
                <w:sz w:val="20"/>
                <w:szCs w:val="20"/>
              </w:rPr>
              <w:t>соқпайды</w:t>
            </w:r>
            <w:proofErr w:type="spellEnd"/>
            <w:r w:rsidRPr="008A640C">
              <w:rPr>
                <w:color w:val="000000" w:themeColor="text1"/>
                <w:sz w:val="20"/>
                <w:szCs w:val="20"/>
              </w:rPr>
              <w:t>;</w:t>
            </w:r>
            <w:r w:rsidRPr="008A640C">
              <w:rPr>
                <w:color w:val="000000" w:themeColor="text1"/>
                <w:sz w:val="20"/>
                <w:szCs w:val="20"/>
                <w:lang w:val="kk-KZ"/>
              </w:rPr>
              <w:t xml:space="preserve"> </w:t>
            </w:r>
            <w:r w:rsidRPr="008A640C">
              <w:rPr>
                <w:color w:val="000000" w:themeColor="text1"/>
                <w:sz w:val="20"/>
                <w:szCs w:val="20"/>
              </w:rPr>
              <w:t xml:space="preserve">9)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жаңа</w:t>
            </w:r>
            <w:proofErr w:type="spellEnd"/>
            <w:r w:rsidRPr="008A640C">
              <w:rPr>
                <w:color w:val="000000" w:themeColor="text1"/>
                <w:sz w:val="20"/>
                <w:szCs w:val="20"/>
              </w:rPr>
              <w:t xml:space="preserve"> </w:t>
            </w:r>
            <w:proofErr w:type="spellStart"/>
            <w:r w:rsidRPr="008A640C">
              <w:rPr>
                <w:color w:val="000000" w:themeColor="text1"/>
                <w:sz w:val="20"/>
                <w:szCs w:val="20"/>
              </w:rPr>
              <w:t>редакциясын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интернет-</w:t>
            </w:r>
            <w:proofErr w:type="spellStart"/>
            <w:r w:rsidRPr="008A640C">
              <w:rPr>
                <w:color w:val="000000" w:themeColor="text1"/>
                <w:sz w:val="20"/>
                <w:szCs w:val="20"/>
              </w:rPr>
              <w:t>ресурсында</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тарға</w:t>
            </w:r>
            <w:proofErr w:type="spellEnd"/>
            <w:r w:rsidRPr="008A640C">
              <w:rPr>
                <w:color w:val="000000" w:themeColor="text1"/>
                <w:sz w:val="20"/>
                <w:szCs w:val="20"/>
              </w:rPr>
              <w:t xml:space="preserve"> </w:t>
            </w:r>
            <w:proofErr w:type="spellStart"/>
            <w:r w:rsidRPr="008A640C">
              <w:rPr>
                <w:color w:val="000000" w:themeColor="text1"/>
                <w:sz w:val="20"/>
                <w:szCs w:val="20"/>
              </w:rPr>
              <w:t>енгізілген</w:t>
            </w:r>
            <w:proofErr w:type="spellEnd"/>
            <w:r w:rsidRPr="008A640C">
              <w:rPr>
                <w:color w:val="000000" w:themeColor="text1"/>
                <w:sz w:val="20"/>
                <w:szCs w:val="20"/>
              </w:rPr>
              <w:t xml:space="preserve"> </w:t>
            </w:r>
            <w:proofErr w:type="spellStart"/>
            <w:r w:rsidRPr="008A640C">
              <w:rPr>
                <w:color w:val="000000" w:themeColor="text1"/>
                <w:sz w:val="20"/>
                <w:szCs w:val="20"/>
              </w:rPr>
              <w:t>өзгерістер</w:t>
            </w:r>
            <w:proofErr w:type="spellEnd"/>
            <w:r w:rsidRPr="008A640C">
              <w:rPr>
                <w:color w:val="000000" w:themeColor="text1"/>
                <w:sz w:val="20"/>
                <w:szCs w:val="20"/>
              </w:rPr>
              <w:t xml:space="preserve"> мен </w:t>
            </w:r>
            <w:proofErr w:type="spellStart"/>
            <w:r w:rsidRPr="008A640C">
              <w:rPr>
                <w:color w:val="000000" w:themeColor="text1"/>
                <w:sz w:val="20"/>
                <w:szCs w:val="20"/>
              </w:rPr>
              <w:t>толықтыруларды</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орналастыру</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w:t>
            </w:r>
            <w:proofErr w:type="spellEnd"/>
            <w:r w:rsidRPr="008A640C">
              <w:rPr>
                <w:color w:val="000000" w:themeColor="text1"/>
                <w:sz w:val="20"/>
                <w:szCs w:val="20"/>
              </w:rPr>
              <w:t xml:space="preserve"> </w:t>
            </w:r>
            <w:proofErr w:type="spellStart"/>
            <w:r w:rsidRPr="008A640C">
              <w:rPr>
                <w:color w:val="000000" w:themeColor="text1"/>
                <w:sz w:val="20"/>
                <w:szCs w:val="20"/>
              </w:rPr>
              <w:t>өзгертуге</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толықтыруға</w:t>
            </w:r>
            <w:proofErr w:type="spellEnd"/>
            <w:r w:rsidRPr="008A640C">
              <w:rPr>
                <w:color w:val="000000" w:themeColor="text1"/>
                <w:sz w:val="20"/>
                <w:szCs w:val="20"/>
              </w:rPr>
              <w:t xml:space="preserve"> </w:t>
            </w:r>
            <w:proofErr w:type="spellStart"/>
            <w:r w:rsidRPr="008A640C">
              <w:rPr>
                <w:color w:val="000000" w:themeColor="text1"/>
                <w:sz w:val="20"/>
                <w:szCs w:val="20"/>
              </w:rPr>
              <w:t>келісе</w:t>
            </w:r>
            <w:proofErr w:type="spellEnd"/>
            <w:r w:rsidRPr="008A640C">
              <w:rPr>
                <w:color w:val="000000" w:themeColor="text1"/>
                <w:sz w:val="20"/>
                <w:szCs w:val="20"/>
                <w:lang w:val="kk-KZ"/>
              </w:rPr>
              <w:t>ді</w:t>
            </w:r>
            <w:r w:rsidRPr="008A640C">
              <w:rPr>
                <w:color w:val="000000" w:themeColor="text1"/>
                <w:sz w:val="20"/>
                <w:szCs w:val="20"/>
              </w:rPr>
              <w:t>.</w:t>
            </w:r>
          </w:p>
          <w:p w14:paraId="423457E9" w14:textId="77777777" w:rsidR="006D6143" w:rsidRPr="008A640C" w:rsidRDefault="006D6143" w:rsidP="00810398">
            <w:pPr>
              <w:pStyle w:val="af0"/>
              <w:numPr>
                <w:ilvl w:val="1"/>
                <w:numId w:val="5"/>
              </w:numPr>
              <w:autoSpaceDE w:val="0"/>
              <w:autoSpaceDN w:val="0"/>
              <w:adjustRightInd w:val="0"/>
              <w:ind w:left="34" w:firstLine="284"/>
              <w:jc w:val="both"/>
              <w:rPr>
                <w:color w:val="000000" w:themeColor="text1"/>
                <w:sz w:val="20"/>
                <w:szCs w:val="20"/>
              </w:rPr>
            </w:pP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заңнамасында</w:t>
            </w:r>
            <w:proofErr w:type="spellEnd"/>
            <w:r w:rsidRPr="008A640C">
              <w:rPr>
                <w:color w:val="000000" w:themeColor="text1"/>
                <w:sz w:val="20"/>
                <w:szCs w:val="20"/>
              </w:rPr>
              <w:t xml:space="preserve"> </w:t>
            </w:r>
            <w:proofErr w:type="spellStart"/>
            <w:r w:rsidRPr="008A640C">
              <w:rPr>
                <w:color w:val="000000" w:themeColor="text1"/>
                <w:sz w:val="20"/>
                <w:szCs w:val="20"/>
              </w:rPr>
              <w:t>мәмілелерді</w:t>
            </w:r>
            <w:proofErr w:type="spellEnd"/>
            <w:r w:rsidRPr="008A640C">
              <w:rPr>
                <w:color w:val="000000" w:themeColor="text1"/>
                <w:sz w:val="20"/>
                <w:szCs w:val="20"/>
              </w:rPr>
              <w:t xml:space="preserve"> </w:t>
            </w:r>
            <w:proofErr w:type="spellStart"/>
            <w:r w:rsidRPr="008A640C">
              <w:rPr>
                <w:color w:val="000000" w:themeColor="text1"/>
                <w:sz w:val="20"/>
                <w:szCs w:val="20"/>
              </w:rPr>
              <w:t>қараудың</w:t>
            </w:r>
            <w:proofErr w:type="spellEnd"/>
            <w:r w:rsidRPr="008A640C">
              <w:rPr>
                <w:color w:val="000000" w:themeColor="text1"/>
                <w:sz w:val="20"/>
                <w:szCs w:val="20"/>
              </w:rPr>
              <w:t>/</w:t>
            </w:r>
            <w:proofErr w:type="spellStart"/>
            <w:r w:rsidRPr="008A640C">
              <w:rPr>
                <w:color w:val="000000" w:themeColor="text1"/>
                <w:sz w:val="20"/>
                <w:szCs w:val="20"/>
              </w:rPr>
              <w:t>мақұлдаудың</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жасасудың</w:t>
            </w:r>
            <w:proofErr w:type="spellEnd"/>
            <w:r w:rsidRPr="008A640C">
              <w:rPr>
                <w:color w:val="000000" w:themeColor="text1"/>
                <w:sz w:val="20"/>
                <w:szCs w:val="20"/>
              </w:rPr>
              <w:t xml:space="preserve"> </w:t>
            </w:r>
            <w:proofErr w:type="spellStart"/>
            <w:r w:rsidRPr="008A640C">
              <w:rPr>
                <w:color w:val="000000" w:themeColor="text1"/>
                <w:sz w:val="20"/>
                <w:szCs w:val="20"/>
              </w:rPr>
              <w:t>жекелеген</w:t>
            </w:r>
            <w:proofErr w:type="spellEnd"/>
            <w:r w:rsidRPr="008A640C">
              <w:rPr>
                <w:color w:val="000000" w:themeColor="text1"/>
                <w:sz w:val="20"/>
                <w:szCs w:val="20"/>
              </w:rPr>
              <w:t xml:space="preserve"> </w:t>
            </w:r>
            <w:proofErr w:type="spellStart"/>
            <w:r w:rsidRPr="008A640C">
              <w:rPr>
                <w:color w:val="000000" w:themeColor="text1"/>
                <w:sz w:val="20"/>
                <w:szCs w:val="20"/>
              </w:rPr>
              <w:t>рәсімдері</w:t>
            </w:r>
            <w:proofErr w:type="spellEnd"/>
            <w:r w:rsidRPr="008A640C">
              <w:rPr>
                <w:color w:val="000000" w:themeColor="text1"/>
                <w:sz w:val="20"/>
                <w:szCs w:val="20"/>
              </w:rPr>
              <w:t xml:space="preserve"> </w:t>
            </w:r>
            <w:proofErr w:type="spellStart"/>
            <w:r w:rsidRPr="008A640C">
              <w:rPr>
                <w:color w:val="000000" w:themeColor="text1"/>
                <w:sz w:val="20"/>
                <w:szCs w:val="20"/>
              </w:rPr>
              <w:t>белгіленген</w:t>
            </w:r>
            <w:proofErr w:type="spellEnd"/>
            <w:r w:rsidRPr="008A640C">
              <w:rPr>
                <w:color w:val="000000" w:themeColor="text1"/>
                <w:sz w:val="20"/>
                <w:szCs w:val="20"/>
              </w:rPr>
              <w:t xml:space="preserve"> </w:t>
            </w:r>
            <w:proofErr w:type="spellStart"/>
            <w:r w:rsidRPr="008A640C">
              <w:rPr>
                <w:color w:val="000000" w:themeColor="text1"/>
                <w:sz w:val="20"/>
                <w:szCs w:val="20"/>
              </w:rPr>
              <w:t>мәмілелерді</w:t>
            </w:r>
            <w:proofErr w:type="spellEnd"/>
            <w:r w:rsidRPr="008A640C">
              <w:rPr>
                <w:color w:val="000000" w:themeColor="text1"/>
                <w:sz w:val="20"/>
                <w:szCs w:val="20"/>
              </w:rPr>
              <w:t xml:space="preserve"> </w:t>
            </w:r>
            <w:proofErr w:type="spellStart"/>
            <w:r w:rsidRPr="008A640C">
              <w:rPr>
                <w:color w:val="000000" w:themeColor="text1"/>
                <w:sz w:val="20"/>
                <w:szCs w:val="20"/>
              </w:rPr>
              <w:t>жасау</w:t>
            </w:r>
            <w:proofErr w:type="spellEnd"/>
            <w:r w:rsidRPr="008A640C">
              <w:rPr>
                <w:color w:val="000000" w:themeColor="text1"/>
                <w:sz w:val="20"/>
                <w:szCs w:val="20"/>
              </w:rPr>
              <w:t xml:space="preserve"> </w:t>
            </w:r>
            <w:proofErr w:type="spellStart"/>
            <w:r w:rsidRPr="008A640C">
              <w:rPr>
                <w:color w:val="000000" w:themeColor="text1"/>
                <w:sz w:val="20"/>
                <w:szCs w:val="20"/>
              </w:rPr>
              <w:t>кезінде</w:t>
            </w:r>
            <w:proofErr w:type="spellEnd"/>
            <w:r w:rsidRPr="008A640C">
              <w:rPr>
                <w:color w:val="000000" w:themeColor="text1"/>
                <w:sz w:val="20"/>
                <w:szCs w:val="20"/>
              </w:rPr>
              <w:t xml:space="preserve"> осы </w:t>
            </w:r>
            <w:proofErr w:type="spellStart"/>
            <w:r w:rsidRPr="008A640C">
              <w:rPr>
                <w:color w:val="000000" w:themeColor="text1"/>
                <w:sz w:val="20"/>
                <w:szCs w:val="20"/>
              </w:rPr>
              <w:t>мәмілелер</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заңнамасында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құжаттарында</w:t>
            </w:r>
            <w:proofErr w:type="spellEnd"/>
            <w:r w:rsidRPr="008A640C">
              <w:rPr>
                <w:color w:val="000000" w:themeColor="text1"/>
                <w:sz w:val="20"/>
                <w:szCs w:val="20"/>
              </w:rPr>
              <w:t xml:space="preserve"> </w:t>
            </w:r>
            <w:proofErr w:type="spellStart"/>
            <w:r w:rsidRPr="008A640C">
              <w:rPr>
                <w:color w:val="000000" w:themeColor="text1"/>
                <w:sz w:val="20"/>
                <w:szCs w:val="20"/>
              </w:rPr>
              <w:t>белгіленген</w:t>
            </w:r>
            <w:proofErr w:type="spellEnd"/>
            <w:r w:rsidRPr="008A640C">
              <w:rPr>
                <w:color w:val="000000" w:themeColor="text1"/>
                <w:sz w:val="20"/>
                <w:szCs w:val="20"/>
              </w:rPr>
              <w:t xml:space="preserve"> </w:t>
            </w:r>
            <w:proofErr w:type="spellStart"/>
            <w:r w:rsidRPr="008A640C">
              <w:rPr>
                <w:color w:val="000000" w:themeColor="text1"/>
                <w:sz w:val="20"/>
                <w:szCs w:val="20"/>
              </w:rPr>
              <w:t>рәсімдер</w:t>
            </w:r>
            <w:proofErr w:type="spellEnd"/>
            <w:r w:rsidRPr="008A640C">
              <w:rPr>
                <w:color w:val="000000" w:themeColor="text1"/>
                <w:sz w:val="20"/>
                <w:szCs w:val="20"/>
              </w:rPr>
              <w:t xml:space="preserve"> мен </w:t>
            </w:r>
            <w:proofErr w:type="spellStart"/>
            <w:r w:rsidRPr="008A640C">
              <w:rPr>
                <w:color w:val="000000" w:themeColor="text1"/>
                <w:sz w:val="20"/>
                <w:szCs w:val="20"/>
              </w:rPr>
              <w:t>мерзімдерге</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w:t>
            </w:r>
            <w:proofErr w:type="spellStart"/>
            <w:r w:rsidRPr="008A640C">
              <w:rPr>
                <w:color w:val="000000" w:themeColor="text1"/>
                <w:sz w:val="20"/>
                <w:szCs w:val="20"/>
              </w:rPr>
              <w:t>жасалады</w:t>
            </w:r>
            <w:proofErr w:type="spellEnd"/>
            <w:r w:rsidRPr="008A640C">
              <w:rPr>
                <w:color w:val="000000" w:themeColor="text1"/>
                <w:sz w:val="20"/>
                <w:szCs w:val="20"/>
              </w:rPr>
              <w:t>.</w:t>
            </w:r>
          </w:p>
          <w:p w14:paraId="6D1D67A6" w14:textId="77777777" w:rsidR="006D6143" w:rsidRPr="008A640C" w:rsidRDefault="006D6143" w:rsidP="00810398">
            <w:pPr>
              <w:pStyle w:val="af0"/>
              <w:autoSpaceDE w:val="0"/>
              <w:autoSpaceDN w:val="0"/>
              <w:adjustRightInd w:val="0"/>
              <w:ind w:left="34" w:firstLine="284"/>
              <w:jc w:val="both"/>
              <w:rPr>
                <w:color w:val="000000" w:themeColor="text1"/>
                <w:sz w:val="20"/>
                <w:szCs w:val="20"/>
              </w:rPr>
            </w:pPr>
          </w:p>
          <w:p w14:paraId="1C1E3BA0" w14:textId="77777777" w:rsidR="006D6143" w:rsidRPr="008A640C" w:rsidRDefault="006D6143" w:rsidP="00810398">
            <w:pPr>
              <w:autoSpaceDE w:val="0"/>
              <w:autoSpaceDN w:val="0"/>
              <w:adjustRightInd w:val="0"/>
              <w:ind w:left="397" w:firstLine="284"/>
              <w:jc w:val="center"/>
              <w:rPr>
                <w:b/>
                <w:color w:val="000000" w:themeColor="text1"/>
                <w:sz w:val="20"/>
                <w:szCs w:val="20"/>
                <w:lang w:val="kk-KZ"/>
              </w:rPr>
            </w:pPr>
            <w:r w:rsidRPr="008A640C">
              <w:rPr>
                <w:b/>
                <w:color w:val="000000" w:themeColor="text1"/>
                <w:sz w:val="20"/>
                <w:szCs w:val="20"/>
              </w:rPr>
              <w:t xml:space="preserve"> 2-</w:t>
            </w:r>
            <w:r w:rsidRPr="008A640C">
              <w:rPr>
                <w:b/>
                <w:color w:val="000000" w:themeColor="text1"/>
                <w:sz w:val="20"/>
                <w:szCs w:val="20"/>
                <w:lang w:val="kk-KZ"/>
              </w:rPr>
              <w:t>тарау</w:t>
            </w:r>
            <w:r w:rsidRPr="008A640C">
              <w:rPr>
                <w:b/>
                <w:color w:val="000000" w:themeColor="text1"/>
                <w:sz w:val="20"/>
                <w:szCs w:val="20"/>
              </w:rPr>
              <w:t xml:space="preserve">. </w:t>
            </w:r>
            <w:r w:rsidRPr="008A640C">
              <w:rPr>
                <w:b/>
                <w:color w:val="000000" w:themeColor="text1"/>
                <w:sz w:val="20"/>
                <w:szCs w:val="20"/>
                <w:lang w:val="kk-KZ"/>
              </w:rPr>
              <w:t xml:space="preserve">Негізгі </w:t>
            </w:r>
            <w:r w:rsidR="006B66A9" w:rsidRPr="008A640C">
              <w:rPr>
                <w:b/>
                <w:color w:val="000000" w:themeColor="text1"/>
                <w:sz w:val="20"/>
                <w:szCs w:val="20"/>
                <w:lang w:val="kk-KZ"/>
              </w:rPr>
              <w:t>ұғымдар</w:t>
            </w:r>
          </w:p>
          <w:p w14:paraId="4EE22764" w14:textId="77777777" w:rsidR="006D6143" w:rsidRPr="008A640C" w:rsidRDefault="006D6143" w:rsidP="00810398">
            <w:pPr>
              <w:autoSpaceDE w:val="0"/>
              <w:autoSpaceDN w:val="0"/>
              <w:adjustRightInd w:val="0"/>
              <w:ind w:left="397" w:firstLine="284"/>
              <w:jc w:val="center"/>
              <w:rPr>
                <w:b/>
                <w:color w:val="000000" w:themeColor="text1"/>
                <w:sz w:val="20"/>
                <w:szCs w:val="20"/>
              </w:rPr>
            </w:pPr>
          </w:p>
          <w:p w14:paraId="550DFEFE" w14:textId="77777777" w:rsidR="006D6143" w:rsidRPr="008A640C" w:rsidRDefault="006D6143" w:rsidP="00810398">
            <w:pPr>
              <w:autoSpaceDE w:val="0"/>
              <w:autoSpaceDN w:val="0"/>
              <w:adjustRightInd w:val="0"/>
              <w:ind w:left="34" w:firstLine="284"/>
              <w:jc w:val="both"/>
              <w:rPr>
                <w:color w:val="000000" w:themeColor="text1"/>
                <w:sz w:val="20"/>
                <w:szCs w:val="20"/>
              </w:rPr>
            </w:pPr>
            <w:r w:rsidRPr="008A640C">
              <w:rPr>
                <w:b/>
                <w:color w:val="000000" w:themeColor="text1"/>
                <w:sz w:val="20"/>
                <w:szCs w:val="20"/>
              </w:rPr>
              <w:t>2.1.</w:t>
            </w:r>
            <w:r w:rsidRPr="008A640C">
              <w:rPr>
                <w:color w:val="000000" w:themeColor="text1"/>
                <w:sz w:val="20"/>
                <w:szCs w:val="20"/>
              </w:rPr>
              <w:t xml:space="preserve"> Осы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талаптарда</w:t>
            </w:r>
            <w:proofErr w:type="spellEnd"/>
            <w:r w:rsidRPr="008A640C">
              <w:rPr>
                <w:color w:val="000000" w:themeColor="text1"/>
                <w:sz w:val="20"/>
                <w:szCs w:val="20"/>
              </w:rPr>
              <w:t xml:space="preserve"> </w:t>
            </w:r>
            <w:proofErr w:type="spellStart"/>
            <w:r w:rsidRPr="008A640C">
              <w:rPr>
                <w:color w:val="000000" w:themeColor="text1"/>
                <w:sz w:val="20"/>
                <w:szCs w:val="20"/>
              </w:rPr>
              <w:t>мынадай</w:t>
            </w:r>
            <w:proofErr w:type="spellEnd"/>
            <w:r w:rsidRPr="008A640C">
              <w:rPr>
                <w:color w:val="000000" w:themeColor="text1"/>
                <w:sz w:val="20"/>
                <w:szCs w:val="20"/>
              </w:rPr>
              <w:t xml:space="preserve"> </w:t>
            </w:r>
            <w:proofErr w:type="spellStart"/>
            <w:r w:rsidRPr="008A640C">
              <w:rPr>
                <w:color w:val="000000" w:themeColor="text1"/>
                <w:sz w:val="20"/>
                <w:szCs w:val="20"/>
              </w:rPr>
              <w:t>терминдер</w:t>
            </w:r>
            <w:proofErr w:type="spellEnd"/>
            <w:r w:rsidRPr="008A640C">
              <w:rPr>
                <w:color w:val="000000" w:themeColor="text1"/>
                <w:sz w:val="20"/>
                <w:szCs w:val="20"/>
              </w:rPr>
              <w:t xml:space="preserve">, </w:t>
            </w:r>
            <w:proofErr w:type="spellStart"/>
            <w:r w:rsidRPr="008A640C">
              <w:rPr>
                <w:color w:val="000000" w:themeColor="text1"/>
                <w:sz w:val="20"/>
                <w:szCs w:val="20"/>
              </w:rPr>
              <w:t>анықтамалар</w:t>
            </w:r>
            <w:proofErr w:type="spellEnd"/>
            <w:r w:rsidRPr="008A640C">
              <w:rPr>
                <w:color w:val="000000" w:themeColor="text1"/>
                <w:sz w:val="20"/>
                <w:szCs w:val="20"/>
              </w:rPr>
              <w:t xml:space="preserve"> </w:t>
            </w:r>
            <w:proofErr w:type="spellStart"/>
            <w:r w:rsidR="00B536C3" w:rsidRPr="008A640C">
              <w:rPr>
                <w:color w:val="000000" w:themeColor="text1"/>
                <w:sz w:val="20"/>
                <w:szCs w:val="20"/>
              </w:rPr>
              <w:t>және</w:t>
            </w:r>
            <w:proofErr w:type="spellEnd"/>
            <w:r w:rsidR="00B536C3" w:rsidRPr="008A640C">
              <w:rPr>
                <w:color w:val="000000" w:themeColor="text1"/>
                <w:sz w:val="20"/>
                <w:szCs w:val="20"/>
              </w:rPr>
              <w:t xml:space="preserve"> </w:t>
            </w:r>
            <w:proofErr w:type="spellStart"/>
            <w:r w:rsidR="00B536C3" w:rsidRPr="008A640C">
              <w:rPr>
                <w:color w:val="000000" w:themeColor="text1"/>
                <w:sz w:val="20"/>
                <w:szCs w:val="20"/>
              </w:rPr>
              <w:t>талапты</w:t>
            </w:r>
            <w:proofErr w:type="spellEnd"/>
            <w:r w:rsidR="00B536C3" w:rsidRPr="008A640C">
              <w:rPr>
                <w:color w:val="000000" w:themeColor="text1"/>
                <w:sz w:val="20"/>
                <w:szCs w:val="20"/>
              </w:rPr>
              <w:t xml:space="preserve"> </w:t>
            </w:r>
            <w:proofErr w:type="spellStart"/>
            <w:r w:rsidR="00B536C3" w:rsidRPr="008A640C">
              <w:rPr>
                <w:color w:val="000000" w:themeColor="text1"/>
                <w:sz w:val="20"/>
                <w:szCs w:val="20"/>
              </w:rPr>
              <w:t>қысқартулар</w:t>
            </w:r>
            <w:proofErr w:type="spellEnd"/>
            <w:r w:rsidR="00B536C3" w:rsidRPr="008A640C">
              <w:rPr>
                <w:color w:val="000000" w:themeColor="text1"/>
                <w:sz w:val="20"/>
                <w:szCs w:val="20"/>
              </w:rPr>
              <w:t xml:space="preserve"> </w:t>
            </w:r>
            <w:proofErr w:type="spellStart"/>
            <w:r w:rsidR="00B536C3" w:rsidRPr="008A640C">
              <w:rPr>
                <w:color w:val="000000" w:themeColor="text1"/>
                <w:sz w:val="20"/>
                <w:szCs w:val="20"/>
              </w:rPr>
              <w:t>пайдаланылады</w:t>
            </w:r>
            <w:proofErr w:type="spellEnd"/>
            <w:r w:rsidRPr="008A640C">
              <w:rPr>
                <w:color w:val="000000" w:themeColor="text1"/>
                <w:sz w:val="20"/>
                <w:szCs w:val="20"/>
              </w:rPr>
              <w:t>:</w:t>
            </w:r>
          </w:p>
          <w:p w14:paraId="14FC440C" w14:textId="77777777" w:rsidR="00B536C3" w:rsidRDefault="006D614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Банк</w:t>
            </w:r>
            <w:r w:rsidRPr="008A640C">
              <w:rPr>
                <w:b/>
                <w:color w:val="000000" w:themeColor="text1"/>
                <w:sz w:val="20"/>
                <w:szCs w:val="20"/>
                <w:lang w:val="kk-KZ"/>
              </w:rPr>
              <w:t xml:space="preserve"> </w:t>
            </w:r>
            <w:r w:rsidRPr="008A640C">
              <w:rPr>
                <w:b/>
                <w:color w:val="000000" w:themeColor="text1"/>
                <w:sz w:val="20"/>
                <w:szCs w:val="20"/>
              </w:rPr>
              <w:t xml:space="preserve">- </w:t>
            </w:r>
            <w:r w:rsidR="00110893" w:rsidRPr="008A640C">
              <w:rPr>
                <w:color w:val="000000" w:themeColor="text1"/>
                <w:sz w:val="20"/>
                <w:szCs w:val="20"/>
              </w:rPr>
              <w:t>"</w:t>
            </w:r>
            <w:proofErr w:type="spellStart"/>
            <w:r w:rsidR="00110893" w:rsidRPr="008A640C">
              <w:rPr>
                <w:color w:val="000000" w:themeColor="text1"/>
                <w:sz w:val="20"/>
                <w:szCs w:val="20"/>
              </w:rPr>
              <w:t>Отбасы</w:t>
            </w:r>
            <w:proofErr w:type="spellEnd"/>
            <w:r w:rsidR="00110893" w:rsidRPr="008A640C">
              <w:rPr>
                <w:color w:val="000000" w:themeColor="text1"/>
                <w:sz w:val="20"/>
                <w:szCs w:val="20"/>
              </w:rPr>
              <w:t xml:space="preserve"> банк</w:t>
            </w:r>
            <w:r w:rsidRPr="008A640C">
              <w:rPr>
                <w:color w:val="000000" w:themeColor="text1"/>
                <w:sz w:val="20"/>
                <w:szCs w:val="20"/>
              </w:rPr>
              <w:t>"</w:t>
            </w:r>
            <w:r w:rsidRPr="008A640C">
              <w:rPr>
                <w:color w:val="000000" w:themeColor="text1"/>
                <w:sz w:val="20"/>
                <w:szCs w:val="20"/>
                <w:lang w:val="kk-KZ"/>
              </w:rPr>
              <w:t xml:space="preserve"> </w:t>
            </w:r>
            <w:r w:rsidRPr="008A640C">
              <w:rPr>
                <w:color w:val="000000" w:themeColor="text1"/>
                <w:sz w:val="20"/>
                <w:szCs w:val="20"/>
              </w:rPr>
              <w:t>АҚ;</w:t>
            </w:r>
          </w:p>
          <w:p w14:paraId="2CCB37CF" w14:textId="77777777" w:rsidR="0056039C" w:rsidRDefault="0056039C" w:rsidP="001D27D1">
            <w:pPr>
              <w:pStyle w:val="af0"/>
              <w:numPr>
                <w:ilvl w:val="1"/>
                <w:numId w:val="28"/>
              </w:numPr>
              <w:autoSpaceDE w:val="0"/>
              <w:autoSpaceDN w:val="0"/>
              <w:adjustRightInd w:val="0"/>
              <w:ind w:left="34" w:firstLine="250"/>
              <w:jc w:val="both"/>
              <w:rPr>
                <w:color w:val="000000" w:themeColor="text1"/>
                <w:sz w:val="20"/>
                <w:szCs w:val="20"/>
              </w:rPr>
            </w:pPr>
            <w:proofErr w:type="spellStart"/>
            <w:r w:rsidRPr="0056039C">
              <w:rPr>
                <w:b/>
                <w:color w:val="000000" w:themeColor="text1"/>
                <w:sz w:val="20"/>
                <w:szCs w:val="20"/>
              </w:rPr>
              <w:t>Қалқа</w:t>
            </w:r>
            <w:proofErr w:type="spellEnd"/>
            <w:r w:rsidRPr="0056039C">
              <w:rPr>
                <w:b/>
                <w:color w:val="000000" w:themeColor="text1"/>
                <w:sz w:val="20"/>
                <w:szCs w:val="20"/>
              </w:rPr>
              <w:t>-банк</w:t>
            </w:r>
            <w:r w:rsidRPr="0056039C">
              <w:rPr>
                <w:color w:val="000000" w:themeColor="text1"/>
                <w:sz w:val="20"/>
                <w:szCs w:val="20"/>
              </w:rPr>
              <w:t xml:space="preserve"> – </w:t>
            </w:r>
            <w:proofErr w:type="spellStart"/>
            <w:r w:rsidRPr="0056039C">
              <w:rPr>
                <w:color w:val="000000" w:themeColor="text1"/>
                <w:sz w:val="20"/>
                <w:szCs w:val="20"/>
              </w:rPr>
              <w:t>банктің</w:t>
            </w:r>
            <w:proofErr w:type="spellEnd"/>
            <w:r w:rsidRPr="0056039C">
              <w:rPr>
                <w:color w:val="000000" w:themeColor="text1"/>
                <w:sz w:val="20"/>
                <w:szCs w:val="20"/>
              </w:rPr>
              <w:t xml:space="preserve"> </w:t>
            </w:r>
            <w:proofErr w:type="spellStart"/>
            <w:r w:rsidRPr="0056039C">
              <w:rPr>
                <w:color w:val="000000" w:themeColor="text1"/>
                <w:sz w:val="20"/>
                <w:szCs w:val="20"/>
              </w:rPr>
              <w:t>тіркелген</w:t>
            </w:r>
            <w:proofErr w:type="spellEnd"/>
            <w:r w:rsidRPr="0056039C">
              <w:rPr>
                <w:color w:val="000000" w:themeColor="text1"/>
                <w:sz w:val="20"/>
                <w:szCs w:val="20"/>
              </w:rPr>
              <w:t xml:space="preserve"> </w:t>
            </w:r>
            <w:proofErr w:type="spellStart"/>
            <w:r w:rsidRPr="0056039C">
              <w:rPr>
                <w:color w:val="000000" w:themeColor="text1"/>
                <w:sz w:val="20"/>
                <w:szCs w:val="20"/>
              </w:rPr>
              <w:t>мемлекетте</w:t>
            </w:r>
            <w:proofErr w:type="spellEnd"/>
            <w:r w:rsidRPr="0056039C">
              <w:rPr>
                <w:color w:val="000000" w:themeColor="text1"/>
                <w:sz w:val="20"/>
                <w:szCs w:val="20"/>
              </w:rPr>
              <w:t xml:space="preserve"> (</w:t>
            </w:r>
            <w:proofErr w:type="spellStart"/>
            <w:r w:rsidRPr="0056039C">
              <w:rPr>
                <w:color w:val="000000" w:themeColor="text1"/>
                <w:sz w:val="20"/>
                <w:szCs w:val="20"/>
              </w:rPr>
              <w:t>аумақта</w:t>
            </w:r>
            <w:proofErr w:type="spellEnd"/>
            <w:r w:rsidRPr="0056039C">
              <w:rPr>
                <w:color w:val="000000" w:themeColor="text1"/>
                <w:sz w:val="20"/>
                <w:szCs w:val="20"/>
              </w:rPr>
              <w:t xml:space="preserve">) </w:t>
            </w:r>
            <w:proofErr w:type="spellStart"/>
            <w:r w:rsidRPr="0056039C">
              <w:rPr>
                <w:color w:val="000000" w:themeColor="text1"/>
                <w:sz w:val="20"/>
                <w:szCs w:val="20"/>
              </w:rPr>
              <w:t>шоғырландырылған</w:t>
            </w:r>
            <w:proofErr w:type="spellEnd"/>
            <w:r w:rsidRPr="0056039C">
              <w:rPr>
                <w:color w:val="000000" w:themeColor="text1"/>
                <w:sz w:val="20"/>
                <w:szCs w:val="20"/>
              </w:rPr>
              <w:t xml:space="preserve"> </w:t>
            </w:r>
            <w:proofErr w:type="spellStart"/>
            <w:r w:rsidRPr="0056039C">
              <w:rPr>
                <w:color w:val="000000" w:themeColor="text1"/>
                <w:sz w:val="20"/>
                <w:szCs w:val="20"/>
              </w:rPr>
              <w:t>қадағалауға</w:t>
            </w:r>
            <w:proofErr w:type="spellEnd"/>
            <w:r w:rsidRPr="0056039C">
              <w:rPr>
                <w:color w:val="000000" w:themeColor="text1"/>
                <w:sz w:val="20"/>
                <w:szCs w:val="20"/>
              </w:rPr>
              <w:t xml:space="preserve"> </w:t>
            </w:r>
            <w:proofErr w:type="spellStart"/>
            <w:r w:rsidRPr="0056039C">
              <w:rPr>
                <w:color w:val="000000" w:themeColor="text1"/>
                <w:sz w:val="20"/>
                <w:szCs w:val="20"/>
              </w:rPr>
              <w:t>жататын</w:t>
            </w:r>
            <w:proofErr w:type="spellEnd"/>
            <w:r w:rsidRPr="0056039C">
              <w:rPr>
                <w:color w:val="000000" w:themeColor="text1"/>
                <w:sz w:val="20"/>
                <w:szCs w:val="20"/>
              </w:rPr>
              <w:t xml:space="preserve"> </w:t>
            </w:r>
            <w:proofErr w:type="spellStart"/>
            <w:r w:rsidRPr="0056039C">
              <w:rPr>
                <w:color w:val="000000" w:themeColor="text1"/>
                <w:sz w:val="20"/>
                <w:szCs w:val="20"/>
              </w:rPr>
              <w:t>банктік</w:t>
            </w:r>
            <w:proofErr w:type="spellEnd"/>
            <w:r w:rsidRPr="0056039C">
              <w:rPr>
                <w:color w:val="000000" w:themeColor="text1"/>
                <w:sz w:val="20"/>
                <w:szCs w:val="20"/>
              </w:rPr>
              <w:t xml:space="preserve"> </w:t>
            </w:r>
            <w:proofErr w:type="spellStart"/>
            <w:r w:rsidRPr="0056039C">
              <w:rPr>
                <w:color w:val="000000" w:themeColor="text1"/>
                <w:sz w:val="20"/>
                <w:szCs w:val="20"/>
              </w:rPr>
              <w:t>холдингтің</w:t>
            </w:r>
            <w:proofErr w:type="spellEnd"/>
            <w:r w:rsidRPr="0056039C">
              <w:rPr>
                <w:color w:val="000000" w:themeColor="text1"/>
                <w:sz w:val="20"/>
                <w:szCs w:val="20"/>
              </w:rPr>
              <w:t xml:space="preserve"> </w:t>
            </w:r>
            <w:proofErr w:type="spellStart"/>
            <w:r w:rsidRPr="0056039C">
              <w:rPr>
                <w:color w:val="000000" w:themeColor="text1"/>
                <w:sz w:val="20"/>
                <w:szCs w:val="20"/>
              </w:rPr>
              <w:t>тікелей</w:t>
            </w:r>
            <w:proofErr w:type="spellEnd"/>
            <w:r w:rsidRPr="0056039C">
              <w:rPr>
                <w:color w:val="000000" w:themeColor="text1"/>
                <w:sz w:val="20"/>
                <w:szCs w:val="20"/>
              </w:rPr>
              <w:t xml:space="preserve"> </w:t>
            </w:r>
            <w:proofErr w:type="spellStart"/>
            <w:r w:rsidRPr="0056039C">
              <w:rPr>
                <w:color w:val="000000" w:themeColor="text1"/>
                <w:sz w:val="20"/>
                <w:szCs w:val="20"/>
              </w:rPr>
              <w:t>немесе</w:t>
            </w:r>
            <w:proofErr w:type="spellEnd"/>
            <w:r w:rsidRPr="0056039C">
              <w:rPr>
                <w:color w:val="000000" w:themeColor="text1"/>
                <w:sz w:val="20"/>
                <w:szCs w:val="20"/>
              </w:rPr>
              <w:t xml:space="preserve"> </w:t>
            </w:r>
            <w:proofErr w:type="spellStart"/>
            <w:r w:rsidRPr="0056039C">
              <w:rPr>
                <w:color w:val="000000" w:themeColor="text1"/>
                <w:sz w:val="20"/>
                <w:szCs w:val="20"/>
              </w:rPr>
              <w:t>жанама</w:t>
            </w:r>
            <w:proofErr w:type="spellEnd"/>
            <w:r w:rsidRPr="0056039C">
              <w:rPr>
                <w:color w:val="000000" w:themeColor="text1"/>
                <w:sz w:val="20"/>
                <w:szCs w:val="20"/>
              </w:rPr>
              <w:t xml:space="preserve"> </w:t>
            </w:r>
            <w:proofErr w:type="spellStart"/>
            <w:r w:rsidRPr="0056039C">
              <w:rPr>
                <w:color w:val="000000" w:themeColor="text1"/>
                <w:sz w:val="20"/>
                <w:szCs w:val="20"/>
              </w:rPr>
              <w:t>иелігінде</w:t>
            </w:r>
            <w:proofErr w:type="spellEnd"/>
            <w:r w:rsidRPr="0056039C">
              <w:rPr>
                <w:color w:val="000000" w:themeColor="text1"/>
                <w:sz w:val="20"/>
                <w:szCs w:val="20"/>
              </w:rPr>
              <w:t xml:space="preserve"> </w:t>
            </w:r>
            <w:proofErr w:type="spellStart"/>
            <w:r w:rsidRPr="0056039C">
              <w:rPr>
                <w:color w:val="000000" w:themeColor="text1"/>
                <w:sz w:val="20"/>
                <w:szCs w:val="20"/>
              </w:rPr>
              <w:t>болуын</w:t>
            </w:r>
            <w:proofErr w:type="spellEnd"/>
            <w:r w:rsidRPr="0056039C">
              <w:rPr>
                <w:color w:val="000000" w:themeColor="text1"/>
                <w:sz w:val="20"/>
                <w:szCs w:val="20"/>
              </w:rPr>
              <w:t xml:space="preserve"> </w:t>
            </w:r>
            <w:proofErr w:type="spellStart"/>
            <w:r w:rsidRPr="0056039C">
              <w:rPr>
                <w:color w:val="000000" w:themeColor="text1"/>
                <w:sz w:val="20"/>
                <w:szCs w:val="20"/>
              </w:rPr>
              <w:t>қоспағанда</w:t>
            </w:r>
            <w:proofErr w:type="spellEnd"/>
            <w:r w:rsidRPr="0056039C">
              <w:rPr>
                <w:color w:val="000000" w:themeColor="text1"/>
                <w:sz w:val="20"/>
                <w:szCs w:val="20"/>
              </w:rPr>
              <w:t xml:space="preserve">, банк </w:t>
            </w:r>
            <w:proofErr w:type="spellStart"/>
            <w:r w:rsidRPr="0056039C">
              <w:rPr>
                <w:color w:val="000000" w:themeColor="text1"/>
                <w:sz w:val="20"/>
                <w:szCs w:val="20"/>
              </w:rPr>
              <w:t>ретінде</w:t>
            </w:r>
            <w:proofErr w:type="spellEnd"/>
            <w:r w:rsidRPr="0056039C">
              <w:rPr>
                <w:color w:val="000000" w:themeColor="text1"/>
                <w:sz w:val="20"/>
                <w:szCs w:val="20"/>
              </w:rPr>
              <w:t xml:space="preserve"> </w:t>
            </w:r>
            <w:proofErr w:type="spellStart"/>
            <w:r w:rsidRPr="0056039C">
              <w:rPr>
                <w:color w:val="000000" w:themeColor="text1"/>
                <w:sz w:val="20"/>
                <w:szCs w:val="20"/>
              </w:rPr>
              <w:t>тіркелген</w:t>
            </w:r>
            <w:proofErr w:type="spellEnd"/>
            <w:r w:rsidRPr="0056039C">
              <w:rPr>
                <w:color w:val="000000" w:themeColor="text1"/>
                <w:sz w:val="20"/>
                <w:szCs w:val="20"/>
              </w:rPr>
              <w:t xml:space="preserve"> </w:t>
            </w:r>
            <w:proofErr w:type="spellStart"/>
            <w:r w:rsidRPr="0056039C">
              <w:rPr>
                <w:color w:val="000000" w:themeColor="text1"/>
                <w:sz w:val="20"/>
                <w:szCs w:val="20"/>
              </w:rPr>
              <w:t>және</w:t>
            </w:r>
            <w:proofErr w:type="spellEnd"/>
            <w:r w:rsidRPr="0056039C">
              <w:rPr>
                <w:color w:val="000000" w:themeColor="text1"/>
                <w:sz w:val="20"/>
                <w:szCs w:val="20"/>
              </w:rPr>
              <w:t xml:space="preserve"> (</w:t>
            </w:r>
            <w:proofErr w:type="spellStart"/>
            <w:r w:rsidRPr="0056039C">
              <w:rPr>
                <w:color w:val="000000" w:themeColor="text1"/>
                <w:sz w:val="20"/>
                <w:szCs w:val="20"/>
              </w:rPr>
              <w:t>немесе</w:t>
            </w:r>
            <w:proofErr w:type="spellEnd"/>
            <w:r w:rsidRPr="0056039C">
              <w:rPr>
                <w:color w:val="000000" w:themeColor="text1"/>
                <w:sz w:val="20"/>
                <w:szCs w:val="20"/>
              </w:rPr>
              <w:t xml:space="preserve">) </w:t>
            </w:r>
            <w:proofErr w:type="spellStart"/>
            <w:r w:rsidRPr="0056039C">
              <w:rPr>
                <w:color w:val="000000" w:themeColor="text1"/>
                <w:sz w:val="20"/>
                <w:szCs w:val="20"/>
              </w:rPr>
              <w:t>банктік</w:t>
            </w:r>
            <w:proofErr w:type="spellEnd"/>
            <w:r w:rsidRPr="0056039C">
              <w:rPr>
                <w:color w:val="000000" w:themeColor="text1"/>
                <w:sz w:val="20"/>
                <w:szCs w:val="20"/>
              </w:rPr>
              <w:t xml:space="preserve"> </w:t>
            </w:r>
            <w:proofErr w:type="spellStart"/>
            <w:r w:rsidRPr="0056039C">
              <w:rPr>
                <w:color w:val="000000" w:themeColor="text1"/>
                <w:sz w:val="20"/>
                <w:szCs w:val="20"/>
              </w:rPr>
              <w:t>қызметті</w:t>
            </w:r>
            <w:proofErr w:type="spellEnd"/>
            <w:r w:rsidRPr="0056039C">
              <w:rPr>
                <w:color w:val="000000" w:themeColor="text1"/>
                <w:sz w:val="20"/>
                <w:szCs w:val="20"/>
              </w:rPr>
              <w:t xml:space="preserve"> </w:t>
            </w:r>
            <w:proofErr w:type="spellStart"/>
            <w:r w:rsidRPr="0056039C">
              <w:rPr>
                <w:color w:val="000000" w:themeColor="text1"/>
                <w:sz w:val="20"/>
                <w:szCs w:val="20"/>
              </w:rPr>
              <w:t>жүзеге</w:t>
            </w:r>
            <w:proofErr w:type="spellEnd"/>
            <w:r w:rsidRPr="0056039C">
              <w:rPr>
                <w:color w:val="000000" w:themeColor="text1"/>
                <w:sz w:val="20"/>
                <w:szCs w:val="20"/>
              </w:rPr>
              <w:t xml:space="preserve"> </w:t>
            </w:r>
            <w:proofErr w:type="spellStart"/>
            <w:r w:rsidRPr="0056039C">
              <w:rPr>
                <w:color w:val="000000" w:themeColor="text1"/>
                <w:sz w:val="20"/>
                <w:szCs w:val="20"/>
              </w:rPr>
              <w:t>асыруға</w:t>
            </w:r>
            <w:proofErr w:type="spellEnd"/>
            <w:r w:rsidRPr="0056039C">
              <w:rPr>
                <w:color w:val="000000" w:themeColor="text1"/>
                <w:sz w:val="20"/>
                <w:szCs w:val="20"/>
              </w:rPr>
              <w:t xml:space="preserve"> лицензия </w:t>
            </w:r>
            <w:proofErr w:type="spellStart"/>
            <w:r w:rsidRPr="0056039C">
              <w:rPr>
                <w:color w:val="000000" w:themeColor="text1"/>
                <w:sz w:val="20"/>
                <w:szCs w:val="20"/>
              </w:rPr>
              <w:t>алған</w:t>
            </w:r>
            <w:proofErr w:type="spellEnd"/>
            <w:r w:rsidRPr="0056039C">
              <w:rPr>
                <w:color w:val="000000" w:themeColor="text1"/>
                <w:sz w:val="20"/>
                <w:szCs w:val="20"/>
              </w:rPr>
              <w:t xml:space="preserve"> </w:t>
            </w:r>
            <w:proofErr w:type="spellStart"/>
            <w:r w:rsidRPr="0056039C">
              <w:rPr>
                <w:color w:val="000000" w:themeColor="text1"/>
                <w:sz w:val="20"/>
                <w:szCs w:val="20"/>
              </w:rPr>
              <w:t>мемлекетте</w:t>
            </w:r>
            <w:proofErr w:type="spellEnd"/>
            <w:r w:rsidRPr="0056039C">
              <w:rPr>
                <w:color w:val="000000" w:themeColor="text1"/>
                <w:sz w:val="20"/>
                <w:szCs w:val="20"/>
              </w:rPr>
              <w:t xml:space="preserve"> (</w:t>
            </w:r>
            <w:proofErr w:type="spellStart"/>
            <w:r w:rsidRPr="0056039C">
              <w:rPr>
                <w:color w:val="000000" w:themeColor="text1"/>
                <w:sz w:val="20"/>
                <w:szCs w:val="20"/>
              </w:rPr>
              <w:t>аумақта</w:t>
            </w:r>
            <w:proofErr w:type="spellEnd"/>
            <w:r w:rsidRPr="0056039C">
              <w:rPr>
                <w:color w:val="000000" w:themeColor="text1"/>
                <w:sz w:val="20"/>
                <w:szCs w:val="20"/>
              </w:rPr>
              <w:t xml:space="preserve">) </w:t>
            </w:r>
            <w:proofErr w:type="spellStart"/>
            <w:r w:rsidRPr="0056039C">
              <w:rPr>
                <w:color w:val="000000" w:themeColor="text1"/>
                <w:sz w:val="20"/>
                <w:szCs w:val="20"/>
              </w:rPr>
              <w:t>іс</w:t>
            </w:r>
            <w:proofErr w:type="spellEnd"/>
            <w:r w:rsidRPr="0056039C">
              <w:rPr>
                <w:color w:val="000000" w:themeColor="text1"/>
                <w:sz w:val="20"/>
                <w:szCs w:val="20"/>
              </w:rPr>
              <w:t xml:space="preserve"> </w:t>
            </w:r>
            <w:proofErr w:type="spellStart"/>
            <w:r w:rsidRPr="0056039C">
              <w:rPr>
                <w:color w:val="000000" w:themeColor="text1"/>
                <w:sz w:val="20"/>
                <w:szCs w:val="20"/>
              </w:rPr>
              <w:t>жүзіндегі</w:t>
            </w:r>
            <w:proofErr w:type="spellEnd"/>
            <w:r w:rsidRPr="0056039C">
              <w:rPr>
                <w:color w:val="000000" w:themeColor="text1"/>
                <w:sz w:val="20"/>
                <w:szCs w:val="20"/>
              </w:rPr>
              <w:t xml:space="preserve"> </w:t>
            </w:r>
            <w:proofErr w:type="spellStart"/>
            <w:r w:rsidRPr="0056039C">
              <w:rPr>
                <w:color w:val="000000" w:themeColor="text1"/>
                <w:sz w:val="20"/>
                <w:szCs w:val="20"/>
              </w:rPr>
              <w:t>қатысуы</w:t>
            </w:r>
            <w:proofErr w:type="spellEnd"/>
            <w:r w:rsidRPr="0056039C">
              <w:rPr>
                <w:color w:val="000000" w:themeColor="text1"/>
                <w:sz w:val="20"/>
                <w:szCs w:val="20"/>
              </w:rPr>
              <w:t xml:space="preserve"> </w:t>
            </w:r>
            <w:proofErr w:type="spellStart"/>
            <w:r w:rsidRPr="0056039C">
              <w:rPr>
                <w:color w:val="000000" w:themeColor="text1"/>
                <w:sz w:val="20"/>
                <w:szCs w:val="20"/>
              </w:rPr>
              <w:t>жоқ</w:t>
            </w:r>
            <w:proofErr w:type="spellEnd"/>
            <w:r w:rsidRPr="0056039C">
              <w:rPr>
                <w:color w:val="000000" w:themeColor="text1"/>
                <w:sz w:val="20"/>
                <w:szCs w:val="20"/>
              </w:rPr>
              <w:t xml:space="preserve"> резидент </w:t>
            </w:r>
            <w:proofErr w:type="spellStart"/>
            <w:r w:rsidRPr="0056039C">
              <w:rPr>
                <w:color w:val="000000" w:themeColor="text1"/>
                <w:sz w:val="20"/>
                <w:szCs w:val="20"/>
              </w:rPr>
              <w:t>емес</w:t>
            </w:r>
            <w:proofErr w:type="spellEnd"/>
            <w:r w:rsidRPr="0056039C">
              <w:rPr>
                <w:color w:val="000000" w:themeColor="text1"/>
                <w:sz w:val="20"/>
                <w:szCs w:val="20"/>
              </w:rPr>
              <w:t xml:space="preserve"> банк;</w:t>
            </w:r>
          </w:p>
          <w:p w14:paraId="0B28C390" w14:textId="77777777" w:rsidR="0056039C" w:rsidRPr="001D27D1" w:rsidRDefault="001D27D1" w:rsidP="001D27D1">
            <w:pPr>
              <w:pStyle w:val="af0"/>
              <w:tabs>
                <w:tab w:val="left" w:pos="993"/>
              </w:tabs>
              <w:ind w:left="0" w:firstLine="567"/>
              <w:jc w:val="both"/>
              <w:rPr>
                <w:i/>
                <w:color w:val="0070C0"/>
                <w:sz w:val="20"/>
                <w:szCs w:val="24"/>
                <w:lang w:val="kk-KZ"/>
              </w:rPr>
            </w:pPr>
            <w:r w:rsidRPr="001D27D1">
              <w:rPr>
                <w:i/>
                <w:color w:val="0070C0"/>
                <w:sz w:val="20"/>
                <w:szCs w:val="24"/>
                <w:lang w:val="kk-KZ"/>
              </w:rPr>
              <w:t>(</w:t>
            </w:r>
            <w:r>
              <w:rPr>
                <w:i/>
                <w:color w:val="0070C0"/>
                <w:sz w:val="20"/>
                <w:szCs w:val="24"/>
                <w:lang w:val="kk-KZ"/>
              </w:rPr>
              <w:t>2.</w:t>
            </w:r>
            <w:r w:rsidRPr="001D27D1">
              <w:rPr>
                <w:i/>
                <w:color w:val="0070C0"/>
                <w:sz w:val="20"/>
                <w:szCs w:val="24"/>
                <w:lang w:val="kk-KZ"/>
              </w:rPr>
              <w:t>1</w:t>
            </w:r>
            <w:r>
              <w:rPr>
                <w:i/>
                <w:color w:val="0070C0"/>
                <w:sz w:val="20"/>
                <w:szCs w:val="24"/>
                <w:lang w:val="kk-KZ"/>
              </w:rPr>
              <w:t>.</w:t>
            </w:r>
            <w:r w:rsidRPr="001D27D1">
              <w:rPr>
                <w:i/>
                <w:color w:val="0070C0"/>
                <w:sz w:val="20"/>
                <w:szCs w:val="24"/>
                <w:lang w:val="kk-KZ"/>
              </w:rPr>
              <w:t xml:space="preserve">-тармақтың </w:t>
            </w:r>
            <w:r>
              <w:rPr>
                <w:i/>
                <w:color w:val="0070C0"/>
                <w:sz w:val="20"/>
                <w:szCs w:val="24"/>
                <w:lang w:val="kk-KZ"/>
              </w:rPr>
              <w:t>1-1</w:t>
            </w:r>
            <w:r w:rsidRPr="001D27D1">
              <w:rPr>
                <w:i/>
                <w:color w:val="0070C0"/>
                <w:sz w:val="20"/>
                <w:szCs w:val="24"/>
                <w:lang w:val="kk-KZ"/>
              </w:rPr>
              <w:t>) тармақшасы 23.09.2025 жылғы №126 БШ сәйкес толықтырылды)</w:t>
            </w:r>
          </w:p>
          <w:p w14:paraId="35E32A1A" w14:textId="77777777" w:rsidR="00B536C3" w:rsidRPr="001D27D1"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1D27D1">
              <w:rPr>
                <w:b/>
                <w:color w:val="000000" w:themeColor="text1"/>
                <w:sz w:val="20"/>
                <w:szCs w:val="20"/>
                <w:lang w:val="kk-KZ"/>
              </w:rPr>
              <w:t>Салым (жинақтар)</w:t>
            </w:r>
            <w:r w:rsidRPr="001D27D1">
              <w:rPr>
                <w:color w:val="000000" w:themeColor="text1"/>
                <w:sz w:val="20"/>
                <w:szCs w:val="20"/>
                <w:lang w:val="kk-KZ"/>
              </w:rPr>
              <w:t xml:space="preserve"> - Салымшының немесе үшінші тұлғалардың Шарт талаптарына сәйкес Банкте ашылған Салымшының Жинақ шотына оларды қайтару талаптарында енгізетін ақшасы;</w:t>
            </w:r>
          </w:p>
          <w:p w14:paraId="66D30986" w14:textId="77777777"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Салымшы</w:t>
            </w:r>
            <w:r w:rsidRPr="00F21745">
              <w:rPr>
                <w:color w:val="000000" w:themeColor="text1"/>
                <w:sz w:val="20"/>
                <w:szCs w:val="20"/>
                <w:lang w:val="kk-KZ"/>
              </w:rPr>
              <w:t xml:space="preserve"> - Банкпен Банктік салым шартын жасасқан және Банктің ішкі құжаттарында айқындалған өлшемшарттарға сәйкес келетін заңды тұлға;</w:t>
            </w:r>
          </w:p>
          <w:p w14:paraId="492150F7" w14:textId="77777777"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Заңды тұлғаның банктік салым шарты (Шарт)</w:t>
            </w:r>
            <w:r w:rsidRPr="00F21745">
              <w:rPr>
                <w:color w:val="000000" w:themeColor="text1"/>
                <w:sz w:val="20"/>
                <w:szCs w:val="20"/>
                <w:lang w:val="kk-KZ"/>
              </w:rPr>
              <w:t xml:space="preserve"> – Қазақстан Республикасының заңнамасына және Банктің ішкі құжаттарына сәйкес тиісті түрде ресімделген және жалпы талаптарға қосылған шарт. Банктік салым шарты ақша салымға түскен күннен бастап жасалған болып есептеледі;</w:t>
            </w:r>
          </w:p>
          <w:p w14:paraId="1E2BF42A" w14:textId="77777777"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Қосымша жарналар</w:t>
            </w:r>
            <w:r w:rsidRPr="00F21745">
              <w:rPr>
                <w:color w:val="000000" w:themeColor="text1"/>
                <w:sz w:val="20"/>
                <w:szCs w:val="20"/>
                <w:lang w:val="kk-KZ"/>
              </w:rPr>
              <w:t xml:space="preserve"> - енгізілгеннен кейін бастапқы салым сомасы ұлғайтылатын жарна сомасы;</w:t>
            </w:r>
          </w:p>
          <w:p w14:paraId="1742C055" w14:textId="77777777" w:rsidR="00B536C3" w:rsidRPr="00F21745"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lang w:val="kk-KZ"/>
              </w:rPr>
            </w:pPr>
            <w:r w:rsidRPr="00F21745">
              <w:rPr>
                <w:b/>
                <w:color w:val="000000" w:themeColor="text1"/>
                <w:sz w:val="20"/>
                <w:szCs w:val="20"/>
                <w:lang w:val="kk-KZ"/>
              </w:rPr>
              <w:t>Өтініш</w:t>
            </w:r>
            <w:r w:rsidRPr="00F21745">
              <w:rPr>
                <w:color w:val="000000" w:themeColor="text1"/>
                <w:sz w:val="20"/>
                <w:szCs w:val="20"/>
                <w:lang w:val="kk-KZ"/>
              </w:rPr>
              <w:t xml:space="preserve"> - Салымшы толтыратын және Банкке беретін және Салымшының Банкке оферталар түрінде әртүрлі ұсыныстарын қамтуы мүмкін арнайы нысан;</w:t>
            </w:r>
          </w:p>
          <w:p w14:paraId="76D944E2"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Интернет-ресурс</w:t>
            </w:r>
            <w:r w:rsidRPr="008A640C">
              <w:rPr>
                <w:color w:val="000000" w:themeColor="text1"/>
                <w:sz w:val="20"/>
                <w:szCs w:val="20"/>
              </w:rPr>
              <w:t xml:space="preserve"> -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hyperlink r:id="rId7" w:history="1">
              <w:r w:rsidRPr="008A640C">
                <w:rPr>
                  <w:rStyle w:val="af"/>
                  <w:sz w:val="20"/>
                  <w:szCs w:val="20"/>
                </w:rPr>
                <w:t>www.hcsbk.kz</w:t>
              </w:r>
            </w:hyperlink>
            <w:r w:rsidRPr="008A640C">
              <w:rPr>
                <w:color w:val="000000" w:themeColor="text1"/>
                <w:sz w:val="20"/>
                <w:szCs w:val="20"/>
              </w:rPr>
              <w:t xml:space="preserve"> интернет </w:t>
            </w:r>
            <w:proofErr w:type="spellStart"/>
            <w:r w:rsidRPr="008A640C">
              <w:rPr>
                <w:color w:val="000000" w:themeColor="text1"/>
                <w:sz w:val="20"/>
                <w:szCs w:val="20"/>
              </w:rPr>
              <w:t>желісіндегі</w:t>
            </w:r>
            <w:proofErr w:type="spellEnd"/>
            <w:r w:rsidRPr="008A640C">
              <w:rPr>
                <w:color w:val="000000" w:themeColor="text1"/>
                <w:sz w:val="20"/>
                <w:szCs w:val="20"/>
              </w:rPr>
              <w:t xml:space="preserve"> </w:t>
            </w:r>
            <w:proofErr w:type="spellStart"/>
            <w:r w:rsidRPr="008A640C">
              <w:rPr>
                <w:color w:val="000000" w:themeColor="text1"/>
                <w:sz w:val="20"/>
                <w:szCs w:val="20"/>
              </w:rPr>
              <w:t>ресми</w:t>
            </w:r>
            <w:proofErr w:type="spellEnd"/>
            <w:r w:rsidRPr="008A640C">
              <w:rPr>
                <w:color w:val="000000" w:themeColor="text1"/>
                <w:sz w:val="20"/>
                <w:szCs w:val="20"/>
              </w:rPr>
              <w:t xml:space="preserve"> </w:t>
            </w:r>
            <w:proofErr w:type="spellStart"/>
            <w:r w:rsidRPr="008A640C">
              <w:rPr>
                <w:color w:val="000000" w:themeColor="text1"/>
                <w:sz w:val="20"/>
                <w:szCs w:val="20"/>
              </w:rPr>
              <w:t>ақпараттық</w:t>
            </w:r>
            <w:proofErr w:type="spellEnd"/>
            <w:r w:rsidRPr="008A640C">
              <w:rPr>
                <w:color w:val="000000" w:themeColor="text1"/>
                <w:sz w:val="20"/>
                <w:szCs w:val="20"/>
              </w:rPr>
              <w:t xml:space="preserve"> ресурсы;</w:t>
            </w:r>
          </w:p>
          <w:p w14:paraId="0834814D"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t>Салымды</w:t>
            </w:r>
            <w:proofErr w:type="spellEnd"/>
            <w:r w:rsidRPr="008A640C">
              <w:rPr>
                <w:b/>
                <w:color w:val="000000" w:themeColor="text1"/>
                <w:sz w:val="20"/>
                <w:szCs w:val="20"/>
              </w:rPr>
              <w:t xml:space="preserve"> </w:t>
            </w:r>
            <w:proofErr w:type="spellStart"/>
            <w:r w:rsidRPr="008A640C">
              <w:rPr>
                <w:b/>
                <w:color w:val="000000" w:themeColor="text1"/>
                <w:sz w:val="20"/>
                <w:szCs w:val="20"/>
              </w:rPr>
              <w:t>капиталдандыру</w:t>
            </w:r>
            <w:proofErr w:type="spellEnd"/>
            <w:r w:rsidRPr="008A640C">
              <w:rPr>
                <w:color w:val="000000" w:themeColor="text1"/>
                <w:sz w:val="20"/>
                <w:szCs w:val="20"/>
              </w:rPr>
              <w:t xml:space="preserve"> -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Pr="008A640C">
              <w:rPr>
                <w:color w:val="000000" w:themeColor="text1"/>
                <w:sz w:val="20"/>
                <w:szCs w:val="20"/>
              </w:rPr>
              <w:t>жинақ</w:t>
            </w:r>
            <w:proofErr w:type="spellEnd"/>
            <w:r w:rsidRPr="008A640C">
              <w:rPr>
                <w:color w:val="000000" w:themeColor="text1"/>
                <w:sz w:val="20"/>
                <w:szCs w:val="20"/>
              </w:rPr>
              <w:t xml:space="preserve"> </w:t>
            </w:r>
            <w:proofErr w:type="spellStart"/>
            <w:r w:rsidRPr="008A640C">
              <w:rPr>
                <w:color w:val="000000" w:themeColor="text1"/>
                <w:sz w:val="20"/>
                <w:szCs w:val="20"/>
              </w:rPr>
              <w:t>шотына</w:t>
            </w:r>
            <w:proofErr w:type="spellEnd"/>
            <w:r w:rsidRPr="008A640C">
              <w:rPr>
                <w:color w:val="000000" w:themeColor="text1"/>
                <w:sz w:val="20"/>
                <w:szCs w:val="20"/>
              </w:rPr>
              <w:t xml:space="preserve"> </w:t>
            </w:r>
            <w:proofErr w:type="spellStart"/>
            <w:r w:rsidRPr="008A640C">
              <w:rPr>
                <w:color w:val="000000" w:themeColor="text1"/>
                <w:sz w:val="20"/>
                <w:szCs w:val="20"/>
              </w:rPr>
              <w:t>салым</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ай </w:t>
            </w:r>
            <w:proofErr w:type="spellStart"/>
            <w:r w:rsidRPr="008A640C">
              <w:rPr>
                <w:color w:val="000000" w:themeColor="text1"/>
                <w:sz w:val="20"/>
                <w:szCs w:val="20"/>
              </w:rPr>
              <w:t>сайынғы</w:t>
            </w:r>
            <w:proofErr w:type="spellEnd"/>
            <w:r w:rsidRPr="008A640C">
              <w:rPr>
                <w:color w:val="000000" w:themeColor="text1"/>
                <w:sz w:val="20"/>
                <w:szCs w:val="20"/>
              </w:rPr>
              <w:t xml:space="preserve"> </w:t>
            </w:r>
            <w:proofErr w:type="spellStart"/>
            <w:r w:rsidRPr="008A640C">
              <w:rPr>
                <w:color w:val="000000" w:themeColor="text1"/>
                <w:sz w:val="20"/>
                <w:szCs w:val="20"/>
              </w:rPr>
              <w:t>сыйақыны</w:t>
            </w:r>
            <w:proofErr w:type="spellEnd"/>
            <w:r w:rsidRPr="008A640C">
              <w:rPr>
                <w:color w:val="000000" w:themeColor="text1"/>
                <w:sz w:val="20"/>
                <w:szCs w:val="20"/>
              </w:rPr>
              <w:t xml:space="preserve"> </w:t>
            </w:r>
            <w:proofErr w:type="spellStart"/>
            <w:r w:rsidRPr="008A640C">
              <w:rPr>
                <w:color w:val="000000" w:themeColor="text1"/>
                <w:sz w:val="20"/>
                <w:szCs w:val="20"/>
              </w:rPr>
              <w:t>төлеу</w:t>
            </w:r>
            <w:proofErr w:type="spellEnd"/>
            <w:r w:rsidRPr="008A640C">
              <w:rPr>
                <w:color w:val="000000" w:themeColor="text1"/>
                <w:sz w:val="20"/>
                <w:szCs w:val="20"/>
              </w:rPr>
              <w:t>;</w:t>
            </w:r>
          </w:p>
          <w:p w14:paraId="6151095D"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Клиент</w:t>
            </w:r>
            <w:r w:rsidRPr="008A640C">
              <w:rPr>
                <w:color w:val="000000" w:themeColor="text1"/>
                <w:sz w:val="20"/>
                <w:szCs w:val="20"/>
              </w:rPr>
              <w:t xml:space="preserve"> - Банк </w:t>
            </w:r>
            <w:proofErr w:type="spellStart"/>
            <w:r w:rsidRPr="008A640C">
              <w:rPr>
                <w:color w:val="000000" w:themeColor="text1"/>
                <w:sz w:val="20"/>
                <w:szCs w:val="20"/>
              </w:rPr>
              <w:t>қызметтерін</w:t>
            </w:r>
            <w:proofErr w:type="spellEnd"/>
            <w:r w:rsidRPr="008A640C">
              <w:rPr>
                <w:color w:val="000000" w:themeColor="text1"/>
                <w:sz w:val="20"/>
                <w:szCs w:val="20"/>
              </w:rPr>
              <w:t xml:space="preserve"> </w:t>
            </w:r>
            <w:proofErr w:type="spellStart"/>
            <w:r w:rsidRPr="008A640C">
              <w:rPr>
                <w:color w:val="000000" w:themeColor="text1"/>
                <w:sz w:val="20"/>
                <w:szCs w:val="20"/>
              </w:rPr>
              <w:t>тұтынушы</w:t>
            </w:r>
            <w:proofErr w:type="spellEnd"/>
            <w:r w:rsidRPr="008A640C">
              <w:rPr>
                <w:color w:val="000000" w:themeColor="text1"/>
                <w:sz w:val="20"/>
                <w:szCs w:val="20"/>
              </w:rPr>
              <w:t xml:space="preserve"> </w:t>
            </w:r>
            <w:proofErr w:type="spellStart"/>
            <w:r w:rsidRPr="008A640C">
              <w:rPr>
                <w:color w:val="000000" w:themeColor="text1"/>
                <w:sz w:val="20"/>
                <w:szCs w:val="20"/>
              </w:rPr>
              <w:t>болып</w:t>
            </w:r>
            <w:proofErr w:type="spellEnd"/>
            <w:r w:rsidRPr="008A640C">
              <w:rPr>
                <w:color w:val="000000" w:themeColor="text1"/>
                <w:sz w:val="20"/>
                <w:szCs w:val="20"/>
              </w:rPr>
              <w:t xml:space="preserve"> </w:t>
            </w:r>
            <w:proofErr w:type="spellStart"/>
            <w:r w:rsidRPr="008A640C">
              <w:rPr>
                <w:color w:val="000000" w:themeColor="text1"/>
                <w:sz w:val="20"/>
                <w:szCs w:val="20"/>
              </w:rPr>
              <w:t>табылатын</w:t>
            </w:r>
            <w:proofErr w:type="spellEnd"/>
            <w:r w:rsidRPr="008A640C">
              <w:rPr>
                <w:color w:val="000000" w:themeColor="text1"/>
                <w:sz w:val="20"/>
                <w:szCs w:val="20"/>
              </w:rPr>
              <w:t xml:space="preserve"> не Банк </w:t>
            </w:r>
            <w:proofErr w:type="spellStart"/>
            <w:r w:rsidRPr="008A640C">
              <w:rPr>
                <w:color w:val="000000" w:themeColor="text1"/>
                <w:sz w:val="20"/>
                <w:szCs w:val="20"/>
              </w:rPr>
              <w:t>қызметтерін</w:t>
            </w:r>
            <w:proofErr w:type="spellEnd"/>
            <w:r w:rsidRPr="008A640C">
              <w:rPr>
                <w:color w:val="000000" w:themeColor="text1"/>
                <w:sz w:val="20"/>
                <w:szCs w:val="20"/>
              </w:rPr>
              <w:t xml:space="preserve"> </w:t>
            </w:r>
            <w:proofErr w:type="spellStart"/>
            <w:r w:rsidRPr="008A640C">
              <w:rPr>
                <w:color w:val="000000" w:themeColor="text1"/>
                <w:sz w:val="20"/>
                <w:szCs w:val="20"/>
              </w:rPr>
              <w:t>пайдалануға</w:t>
            </w:r>
            <w:proofErr w:type="spellEnd"/>
            <w:r w:rsidRPr="008A640C">
              <w:rPr>
                <w:color w:val="000000" w:themeColor="text1"/>
                <w:sz w:val="20"/>
                <w:szCs w:val="20"/>
              </w:rPr>
              <w:t xml:space="preserve"> </w:t>
            </w:r>
            <w:proofErr w:type="spellStart"/>
            <w:r w:rsidRPr="008A640C">
              <w:rPr>
                <w:color w:val="000000" w:themeColor="text1"/>
                <w:sz w:val="20"/>
                <w:szCs w:val="20"/>
              </w:rPr>
              <w:t>ниетті</w:t>
            </w:r>
            <w:proofErr w:type="spellEnd"/>
            <w:r w:rsidRPr="008A640C">
              <w:rPr>
                <w:color w:val="000000" w:themeColor="text1"/>
                <w:sz w:val="20"/>
                <w:szCs w:val="20"/>
              </w:rPr>
              <w:t xml:space="preserve"> </w:t>
            </w:r>
            <w:proofErr w:type="spellStart"/>
            <w:r w:rsidRPr="008A640C">
              <w:rPr>
                <w:color w:val="000000" w:themeColor="text1"/>
                <w:sz w:val="20"/>
                <w:szCs w:val="20"/>
              </w:rPr>
              <w:t>заңды</w:t>
            </w:r>
            <w:proofErr w:type="spellEnd"/>
            <w:r w:rsidRPr="008A640C">
              <w:rPr>
                <w:color w:val="000000" w:themeColor="text1"/>
                <w:sz w:val="20"/>
                <w:szCs w:val="20"/>
              </w:rPr>
              <w:t xml:space="preserve"> </w:t>
            </w:r>
            <w:proofErr w:type="spellStart"/>
            <w:r w:rsidRPr="008A640C">
              <w:rPr>
                <w:color w:val="000000" w:themeColor="text1"/>
                <w:sz w:val="20"/>
                <w:szCs w:val="20"/>
              </w:rPr>
              <w:t>тұлға</w:t>
            </w:r>
            <w:proofErr w:type="spellEnd"/>
            <w:r w:rsidRPr="008A640C">
              <w:rPr>
                <w:color w:val="000000" w:themeColor="text1"/>
                <w:sz w:val="20"/>
                <w:szCs w:val="20"/>
              </w:rPr>
              <w:t>;</w:t>
            </w:r>
          </w:p>
          <w:p w14:paraId="7CE11CEF"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t>Кодтық</w:t>
            </w:r>
            <w:proofErr w:type="spellEnd"/>
            <w:r w:rsidRPr="008A640C">
              <w:rPr>
                <w:b/>
                <w:color w:val="000000" w:themeColor="text1"/>
                <w:sz w:val="20"/>
                <w:szCs w:val="20"/>
              </w:rPr>
              <w:t xml:space="preserve"> </w:t>
            </w:r>
            <w:proofErr w:type="spellStart"/>
            <w:r w:rsidRPr="008A640C">
              <w:rPr>
                <w:b/>
                <w:color w:val="000000" w:themeColor="text1"/>
                <w:sz w:val="20"/>
                <w:szCs w:val="20"/>
              </w:rPr>
              <w:t>сөз</w:t>
            </w:r>
            <w:proofErr w:type="spellEnd"/>
            <w:r w:rsidRPr="008A640C">
              <w:rPr>
                <w:color w:val="000000" w:themeColor="text1"/>
                <w:sz w:val="20"/>
                <w:szCs w:val="20"/>
              </w:rPr>
              <w:t xml:space="preserve"> -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жасасу</w:t>
            </w:r>
            <w:proofErr w:type="spellEnd"/>
            <w:r w:rsidRPr="008A640C">
              <w:rPr>
                <w:color w:val="000000" w:themeColor="text1"/>
                <w:sz w:val="20"/>
                <w:szCs w:val="20"/>
              </w:rPr>
              <w:t xml:space="preserve"> </w:t>
            </w:r>
            <w:proofErr w:type="spellStart"/>
            <w:r w:rsidRPr="008A640C">
              <w:rPr>
                <w:color w:val="000000" w:themeColor="text1"/>
                <w:sz w:val="20"/>
                <w:szCs w:val="20"/>
              </w:rPr>
              <w:t>кезінде</w:t>
            </w:r>
            <w:proofErr w:type="spellEnd"/>
            <w:r w:rsidRPr="008A640C">
              <w:rPr>
                <w:color w:val="000000" w:themeColor="text1"/>
                <w:sz w:val="20"/>
                <w:szCs w:val="20"/>
              </w:rPr>
              <w:t xml:space="preserve"> </w:t>
            </w:r>
            <w:proofErr w:type="spellStart"/>
            <w:r w:rsidRPr="008A640C">
              <w:rPr>
                <w:color w:val="000000" w:themeColor="text1"/>
                <w:sz w:val="20"/>
                <w:szCs w:val="20"/>
              </w:rPr>
              <w:t>тағайындайтын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Банкке</w:t>
            </w:r>
            <w:proofErr w:type="spellEnd"/>
            <w:r w:rsidRPr="008A640C">
              <w:rPr>
                <w:color w:val="000000" w:themeColor="text1"/>
                <w:sz w:val="20"/>
                <w:szCs w:val="20"/>
              </w:rPr>
              <w:t xml:space="preserve"> </w:t>
            </w:r>
            <w:proofErr w:type="spellStart"/>
            <w:r w:rsidRPr="008A640C">
              <w:rPr>
                <w:color w:val="000000" w:themeColor="text1"/>
                <w:sz w:val="20"/>
                <w:szCs w:val="20"/>
              </w:rPr>
              <w:t>қашықтан</w:t>
            </w:r>
            <w:proofErr w:type="spellEnd"/>
            <w:r w:rsidRPr="008A640C">
              <w:rPr>
                <w:color w:val="000000" w:themeColor="text1"/>
                <w:sz w:val="20"/>
                <w:szCs w:val="20"/>
              </w:rPr>
              <w:t xml:space="preserve"> </w:t>
            </w:r>
            <w:proofErr w:type="spellStart"/>
            <w:r w:rsidRPr="008A640C">
              <w:rPr>
                <w:color w:val="000000" w:themeColor="text1"/>
                <w:sz w:val="20"/>
                <w:szCs w:val="20"/>
              </w:rPr>
              <w:t>өтініш</w:t>
            </w:r>
            <w:proofErr w:type="spellEnd"/>
            <w:r w:rsidRPr="008A640C">
              <w:rPr>
                <w:color w:val="000000" w:themeColor="text1"/>
                <w:sz w:val="20"/>
                <w:szCs w:val="20"/>
              </w:rPr>
              <w:t xml:space="preserve"> </w:t>
            </w:r>
            <w:proofErr w:type="spellStart"/>
            <w:r w:rsidRPr="008A640C">
              <w:rPr>
                <w:color w:val="000000" w:themeColor="text1"/>
                <w:sz w:val="20"/>
                <w:szCs w:val="20"/>
              </w:rPr>
              <w:t>жасаған</w:t>
            </w:r>
            <w:proofErr w:type="spellEnd"/>
            <w:r w:rsidRPr="008A640C">
              <w:rPr>
                <w:color w:val="000000" w:themeColor="text1"/>
                <w:sz w:val="20"/>
                <w:szCs w:val="20"/>
              </w:rPr>
              <w:t xml:space="preserve"> </w:t>
            </w:r>
            <w:proofErr w:type="spellStart"/>
            <w:r w:rsidRPr="008A640C">
              <w:rPr>
                <w:color w:val="000000" w:themeColor="text1"/>
                <w:sz w:val="20"/>
                <w:szCs w:val="20"/>
              </w:rPr>
              <w:t>кезде</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w:t>
            </w:r>
            <w:proofErr w:type="spellEnd"/>
            <w:r w:rsidRPr="008A640C">
              <w:rPr>
                <w:color w:val="000000" w:themeColor="text1"/>
                <w:sz w:val="20"/>
                <w:szCs w:val="20"/>
              </w:rPr>
              <w:t xml:space="preserve"> </w:t>
            </w:r>
            <w:proofErr w:type="spellStart"/>
            <w:r w:rsidRPr="008A640C">
              <w:rPr>
                <w:color w:val="000000" w:themeColor="text1"/>
                <w:sz w:val="20"/>
                <w:szCs w:val="20"/>
              </w:rPr>
              <w:t>сәйкестендіру</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қажетті</w:t>
            </w:r>
            <w:proofErr w:type="spellEnd"/>
            <w:r w:rsidRPr="008A640C">
              <w:rPr>
                <w:color w:val="000000" w:themeColor="text1"/>
                <w:sz w:val="20"/>
                <w:szCs w:val="20"/>
              </w:rPr>
              <w:t xml:space="preserve"> </w:t>
            </w:r>
            <w:proofErr w:type="spellStart"/>
            <w:r w:rsidRPr="008A640C">
              <w:rPr>
                <w:color w:val="000000" w:themeColor="text1"/>
                <w:sz w:val="20"/>
                <w:szCs w:val="20"/>
              </w:rPr>
              <w:t>құпия</w:t>
            </w:r>
            <w:proofErr w:type="spellEnd"/>
            <w:r w:rsidRPr="008A640C">
              <w:rPr>
                <w:color w:val="000000" w:themeColor="text1"/>
                <w:sz w:val="20"/>
                <w:szCs w:val="20"/>
              </w:rPr>
              <w:t xml:space="preserve"> </w:t>
            </w:r>
            <w:proofErr w:type="spellStart"/>
            <w:r w:rsidRPr="008A640C">
              <w:rPr>
                <w:color w:val="000000" w:themeColor="text1"/>
                <w:sz w:val="20"/>
                <w:szCs w:val="20"/>
              </w:rPr>
              <w:t>сөз</w:t>
            </w:r>
            <w:proofErr w:type="spellEnd"/>
            <w:r w:rsidRPr="008A640C">
              <w:rPr>
                <w:color w:val="000000" w:themeColor="text1"/>
                <w:sz w:val="20"/>
                <w:szCs w:val="20"/>
              </w:rPr>
              <w:t>;</w:t>
            </w:r>
          </w:p>
          <w:p w14:paraId="631FE918"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 xml:space="preserve">Банк </w:t>
            </w:r>
            <w:proofErr w:type="spellStart"/>
            <w:r w:rsidRPr="008A640C">
              <w:rPr>
                <w:b/>
                <w:color w:val="000000" w:themeColor="text1"/>
                <w:sz w:val="20"/>
                <w:szCs w:val="20"/>
              </w:rPr>
              <w:t>комиссиясы</w:t>
            </w:r>
            <w:proofErr w:type="spellEnd"/>
            <w:r w:rsidRPr="008A640C">
              <w:rPr>
                <w:color w:val="000000" w:themeColor="text1"/>
                <w:sz w:val="20"/>
                <w:szCs w:val="20"/>
              </w:rPr>
              <w:t xml:space="preserve"> - Банк </w:t>
            </w:r>
            <w:proofErr w:type="spellStart"/>
            <w:r w:rsidRPr="008A640C">
              <w:rPr>
                <w:color w:val="000000" w:themeColor="text1"/>
                <w:sz w:val="20"/>
                <w:szCs w:val="20"/>
              </w:rPr>
              <w:t>қызметтерін</w:t>
            </w:r>
            <w:proofErr w:type="spellEnd"/>
            <w:r w:rsidRPr="008A640C">
              <w:rPr>
                <w:color w:val="000000" w:themeColor="text1"/>
                <w:sz w:val="20"/>
                <w:szCs w:val="20"/>
              </w:rPr>
              <w:t xml:space="preserve"> </w:t>
            </w:r>
            <w:proofErr w:type="spellStart"/>
            <w:r w:rsidRPr="008A640C">
              <w:rPr>
                <w:color w:val="000000" w:themeColor="text1"/>
                <w:sz w:val="20"/>
                <w:szCs w:val="20"/>
              </w:rPr>
              <w:t>көрсеткені</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Банкке</w:t>
            </w:r>
            <w:proofErr w:type="spellEnd"/>
            <w:r w:rsidRPr="008A640C">
              <w:rPr>
                <w:color w:val="000000" w:themeColor="text1"/>
                <w:sz w:val="20"/>
                <w:szCs w:val="20"/>
              </w:rPr>
              <w:t xml:space="preserve"> </w:t>
            </w:r>
            <w:proofErr w:type="spellStart"/>
            <w:r w:rsidRPr="008A640C">
              <w:rPr>
                <w:color w:val="000000" w:themeColor="text1"/>
                <w:sz w:val="20"/>
                <w:szCs w:val="20"/>
              </w:rPr>
              <w:t>тарифтер</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төлейтін</w:t>
            </w:r>
            <w:proofErr w:type="spellEnd"/>
            <w:r w:rsidRPr="008A640C">
              <w:rPr>
                <w:color w:val="000000" w:themeColor="text1"/>
                <w:sz w:val="20"/>
                <w:szCs w:val="20"/>
              </w:rPr>
              <w:t xml:space="preserve"> </w:t>
            </w:r>
            <w:proofErr w:type="spellStart"/>
            <w:r w:rsidRPr="008A640C">
              <w:rPr>
                <w:color w:val="000000" w:themeColor="text1"/>
                <w:sz w:val="20"/>
                <w:szCs w:val="20"/>
              </w:rPr>
              <w:t>ақша</w:t>
            </w:r>
            <w:proofErr w:type="spellEnd"/>
            <w:r w:rsidRPr="008A640C">
              <w:rPr>
                <w:color w:val="000000" w:themeColor="text1"/>
                <w:sz w:val="20"/>
                <w:szCs w:val="20"/>
              </w:rPr>
              <w:t xml:space="preserve"> </w:t>
            </w:r>
            <w:proofErr w:type="spellStart"/>
            <w:r w:rsidRPr="008A640C">
              <w:rPr>
                <w:color w:val="000000" w:themeColor="text1"/>
                <w:sz w:val="20"/>
                <w:szCs w:val="20"/>
              </w:rPr>
              <w:t>сомасы</w:t>
            </w:r>
            <w:proofErr w:type="spellEnd"/>
            <w:r w:rsidRPr="008A640C">
              <w:rPr>
                <w:color w:val="000000" w:themeColor="text1"/>
                <w:sz w:val="20"/>
                <w:szCs w:val="20"/>
              </w:rPr>
              <w:t>;</w:t>
            </w:r>
          </w:p>
          <w:p w14:paraId="5A3E29B0"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lastRenderedPageBreak/>
              <w:t>Төмендетілмейтін</w:t>
            </w:r>
            <w:proofErr w:type="spellEnd"/>
            <w:r w:rsidRPr="008A640C">
              <w:rPr>
                <w:b/>
                <w:color w:val="000000" w:themeColor="text1"/>
                <w:sz w:val="20"/>
                <w:szCs w:val="20"/>
              </w:rPr>
              <w:t xml:space="preserve"> </w:t>
            </w:r>
            <w:proofErr w:type="spellStart"/>
            <w:r w:rsidRPr="008A640C">
              <w:rPr>
                <w:b/>
                <w:color w:val="000000" w:themeColor="text1"/>
                <w:sz w:val="20"/>
                <w:szCs w:val="20"/>
              </w:rPr>
              <w:t>қалдық</w:t>
            </w:r>
            <w:proofErr w:type="spellEnd"/>
            <w:r w:rsidRPr="008A640C">
              <w:rPr>
                <w:color w:val="000000" w:themeColor="text1"/>
                <w:sz w:val="20"/>
                <w:szCs w:val="20"/>
              </w:rPr>
              <w:t xml:space="preserve"> - </w:t>
            </w:r>
            <w:proofErr w:type="spellStart"/>
            <w:r w:rsidRPr="008A640C">
              <w:rPr>
                <w:color w:val="000000" w:themeColor="text1"/>
                <w:sz w:val="20"/>
                <w:szCs w:val="20"/>
              </w:rPr>
              <w:t>салымды</w:t>
            </w:r>
            <w:proofErr w:type="spellEnd"/>
            <w:r w:rsidRPr="008A640C">
              <w:rPr>
                <w:color w:val="000000" w:themeColor="text1"/>
                <w:sz w:val="20"/>
                <w:szCs w:val="20"/>
              </w:rPr>
              <w:t xml:space="preserve"> (</w:t>
            </w:r>
            <w:proofErr w:type="spellStart"/>
            <w:r w:rsidRPr="008A640C">
              <w:rPr>
                <w:color w:val="000000" w:themeColor="text1"/>
                <w:sz w:val="20"/>
                <w:szCs w:val="20"/>
              </w:rPr>
              <w:t>жинақтауларды</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орналастырудың</w:t>
            </w:r>
            <w:proofErr w:type="spellEnd"/>
            <w:r w:rsidRPr="008A640C">
              <w:rPr>
                <w:color w:val="000000" w:themeColor="text1"/>
                <w:sz w:val="20"/>
                <w:szCs w:val="20"/>
              </w:rPr>
              <w:t xml:space="preserve">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proofErr w:type="spellStart"/>
            <w:r w:rsidRPr="008A640C">
              <w:rPr>
                <w:color w:val="000000" w:themeColor="text1"/>
                <w:sz w:val="20"/>
                <w:szCs w:val="20"/>
              </w:rPr>
              <w:t>мерзімі</w:t>
            </w:r>
            <w:proofErr w:type="spellEnd"/>
            <w:r w:rsidRPr="008A640C">
              <w:rPr>
                <w:color w:val="000000" w:themeColor="text1"/>
                <w:sz w:val="20"/>
                <w:szCs w:val="20"/>
              </w:rPr>
              <w:t xml:space="preserve"> </w:t>
            </w:r>
            <w:proofErr w:type="spellStart"/>
            <w:r w:rsidRPr="008A640C">
              <w:rPr>
                <w:color w:val="000000" w:themeColor="text1"/>
                <w:sz w:val="20"/>
                <w:szCs w:val="20"/>
              </w:rPr>
              <w:t>ішінде</w:t>
            </w:r>
            <w:proofErr w:type="spellEnd"/>
            <w:r w:rsidRPr="008A640C">
              <w:rPr>
                <w:color w:val="000000" w:themeColor="text1"/>
                <w:sz w:val="20"/>
                <w:szCs w:val="20"/>
              </w:rPr>
              <w:t xml:space="preserve"> </w:t>
            </w:r>
            <w:proofErr w:type="spellStart"/>
            <w:r w:rsidRPr="008A640C">
              <w:rPr>
                <w:color w:val="000000" w:themeColor="text1"/>
                <w:sz w:val="20"/>
                <w:szCs w:val="20"/>
              </w:rPr>
              <w:t>жинақ</w:t>
            </w:r>
            <w:proofErr w:type="spellEnd"/>
            <w:r w:rsidRPr="008A640C">
              <w:rPr>
                <w:color w:val="000000" w:themeColor="text1"/>
                <w:sz w:val="20"/>
                <w:szCs w:val="20"/>
              </w:rPr>
              <w:t xml:space="preserve"> </w:t>
            </w:r>
            <w:proofErr w:type="spellStart"/>
            <w:r w:rsidRPr="008A640C">
              <w:rPr>
                <w:color w:val="000000" w:themeColor="text1"/>
                <w:sz w:val="20"/>
                <w:szCs w:val="20"/>
              </w:rPr>
              <w:t>шотында</w:t>
            </w:r>
            <w:proofErr w:type="spellEnd"/>
            <w:r w:rsidRPr="008A640C">
              <w:rPr>
                <w:color w:val="000000" w:themeColor="text1"/>
                <w:sz w:val="20"/>
                <w:szCs w:val="20"/>
              </w:rPr>
              <w:t xml:space="preserve"> </w:t>
            </w:r>
            <w:proofErr w:type="spellStart"/>
            <w:r w:rsidRPr="008A640C">
              <w:rPr>
                <w:color w:val="000000" w:themeColor="text1"/>
                <w:sz w:val="20"/>
                <w:szCs w:val="20"/>
              </w:rPr>
              <w:t>болуға</w:t>
            </w:r>
            <w:proofErr w:type="spellEnd"/>
            <w:r w:rsidRPr="008A640C">
              <w:rPr>
                <w:color w:val="000000" w:themeColor="text1"/>
                <w:sz w:val="20"/>
                <w:szCs w:val="20"/>
              </w:rPr>
              <w:t xml:space="preserve"> </w:t>
            </w:r>
            <w:proofErr w:type="spellStart"/>
            <w:r w:rsidRPr="008A640C">
              <w:rPr>
                <w:color w:val="000000" w:themeColor="text1"/>
                <w:sz w:val="20"/>
                <w:szCs w:val="20"/>
              </w:rPr>
              <w:t>тиіс</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оған</w:t>
            </w:r>
            <w:proofErr w:type="spellEnd"/>
            <w:r w:rsidRPr="008A640C">
              <w:rPr>
                <w:color w:val="000000" w:themeColor="text1"/>
                <w:sz w:val="20"/>
                <w:szCs w:val="20"/>
              </w:rPr>
              <w:t xml:space="preserve"> </w:t>
            </w:r>
            <w:proofErr w:type="spellStart"/>
            <w:r w:rsidRPr="008A640C">
              <w:rPr>
                <w:color w:val="000000" w:themeColor="text1"/>
                <w:sz w:val="20"/>
                <w:szCs w:val="20"/>
              </w:rPr>
              <w:t>дейін</w:t>
            </w:r>
            <w:proofErr w:type="spellEnd"/>
            <w:r w:rsidRPr="008A640C">
              <w:rPr>
                <w:color w:val="000000" w:themeColor="text1"/>
                <w:sz w:val="20"/>
                <w:szCs w:val="20"/>
              </w:rPr>
              <w:t xml:space="preserve"> </w:t>
            </w:r>
            <w:proofErr w:type="spellStart"/>
            <w:r w:rsidRPr="008A640C">
              <w:rPr>
                <w:color w:val="000000" w:themeColor="text1"/>
                <w:sz w:val="20"/>
                <w:szCs w:val="20"/>
              </w:rPr>
              <w:t>салымды</w:t>
            </w:r>
            <w:proofErr w:type="spellEnd"/>
            <w:r w:rsidRPr="008A640C">
              <w:rPr>
                <w:color w:val="000000" w:themeColor="text1"/>
                <w:sz w:val="20"/>
                <w:szCs w:val="20"/>
              </w:rPr>
              <w:t xml:space="preserve"> </w:t>
            </w:r>
            <w:proofErr w:type="spellStart"/>
            <w:r w:rsidRPr="008A640C">
              <w:rPr>
                <w:color w:val="000000" w:themeColor="text1"/>
                <w:sz w:val="20"/>
                <w:szCs w:val="20"/>
              </w:rPr>
              <w:t>бұзбай</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сыйақыны</w:t>
            </w:r>
            <w:proofErr w:type="spellEnd"/>
            <w:r w:rsidRPr="008A640C">
              <w:rPr>
                <w:color w:val="000000" w:themeColor="text1"/>
                <w:sz w:val="20"/>
                <w:szCs w:val="20"/>
              </w:rPr>
              <w:t xml:space="preserve"> </w:t>
            </w:r>
            <w:proofErr w:type="spellStart"/>
            <w:r w:rsidRPr="008A640C">
              <w:rPr>
                <w:color w:val="000000" w:themeColor="text1"/>
                <w:sz w:val="20"/>
                <w:szCs w:val="20"/>
              </w:rPr>
              <w:t>жоғалтпай</w:t>
            </w:r>
            <w:proofErr w:type="spellEnd"/>
            <w:r w:rsidRPr="008A640C">
              <w:rPr>
                <w:color w:val="000000" w:themeColor="text1"/>
                <w:sz w:val="20"/>
                <w:szCs w:val="20"/>
              </w:rPr>
              <w:t xml:space="preserve"> </w:t>
            </w:r>
            <w:proofErr w:type="spellStart"/>
            <w:r w:rsidRPr="008A640C">
              <w:rPr>
                <w:color w:val="000000" w:themeColor="text1"/>
                <w:sz w:val="20"/>
                <w:szCs w:val="20"/>
              </w:rPr>
              <w:t>ішінара</w:t>
            </w:r>
            <w:proofErr w:type="spellEnd"/>
            <w:r w:rsidRPr="008A640C">
              <w:rPr>
                <w:color w:val="000000" w:themeColor="text1"/>
                <w:sz w:val="20"/>
                <w:szCs w:val="20"/>
              </w:rPr>
              <w:t xml:space="preserve"> </w:t>
            </w:r>
            <w:proofErr w:type="spellStart"/>
            <w:r w:rsidRPr="008A640C">
              <w:rPr>
                <w:color w:val="000000" w:themeColor="text1"/>
                <w:sz w:val="20"/>
                <w:szCs w:val="20"/>
              </w:rPr>
              <w:t>шешіп</w:t>
            </w:r>
            <w:proofErr w:type="spellEnd"/>
            <w:r w:rsidRPr="008A640C">
              <w:rPr>
                <w:color w:val="000000" w:themeColor="text1"/>
                <w:sz w:val="20"/>
                <w:szCs w:val="20"/>
              </w:rPr>
              <w:t xml:space="preserve"> </w:t>
            </w:r>
            <w:proofErr w:type="spellStart"/>
            <w:r w:rsidRPr="008A640C">
              <w:rPr>
                <w:color w:val="000000" w:themeColor="text1"/>
                <w:sz w:val="20"/>
                <w:szCs w:val="20"/>
              </w:rPr>
              <w:t>алуға</w:t>
            </w:r>
            <w:proofErr w:type="spellEnd"/>
            <w:r w:rsidRPr="008A640C">
              <w:rPr>
                <w:color w:val="000000" w:themeColor="text1"/>
                <w:sz w:val="20"/>
                <w:szCs w:val="20"/>
              </w:rPr>
              <w:t xml:space="preserve"> (</w:t>
            </w:r>
            <w:proofErr w:type="spellStart"/>
            <w:r w:rsidRPr="008A640C">
              <w:rPr>
                <w:color w:val="000000" w:themeColor="text1"/>
                <w:sz w:val="20"/>
                <w:szCs w:val="20"/>
              </w:rPr>
              <w:t>салым</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шығыс</w:t>
            </w:r>
            <w:proofErr w:type="spellEnd"/>
            <w:r w:rsidRPr="008A640C">
              <w:rPr>
                <w:color w:val="000000" w:themeColor="text1"/>
                <w:sz w:val="20"/>
                <w:szCs w:val="20"/>
              </w:rPr>
              <w:t xml:space="preserve"> </w:t>
            </w:r>
            <w:proofErr w:type="spellStart"/>
            <w:r w:rsidRPr="008A640C">
              <w:rPr>
                <w:color w:val="000000" w:themeColor="text1"/>
                <w:sz w:val="20"/>
                <w:szCs w:val="20"/>
              </w:rPr>
              <w:t>операцияларын</w:t>
            </w:r>
            <w:proofErr w:type="spellEnd"/>
            <w:r w:rsidRPr="008A640C">
              <w:rPr>
                <w:color w:val="000000" w:themeColor="text1"/>
                <w:sz w:val="20"/>
                <w:szCs w:val="20"/>
              </w:rPr>
              <w:t xml:space="preserve"> </w:t>
            </w:r>
            <w:proofErr w:type="spellStart"/>
            <w:r w:rsidRPr="008A640C">
              <w:rPr>
                <w:color w:val="000000" w:themeColor="text1"/>
                <w:sz w:val="20"/>
                <w:szCs w:val="20"/>
              </w:rPr>
              <w:t>жасауға</w:t>
            </w:r>
            <w:proofErr w:type="spellEnd"/>
            <w:r w:rsidRPr="008A640C">
              <w:rPr>
                <w:color w:val="000000" w:themeColor="text1"/>
                <w:sz w:val="20"/>
                <w:szCs w:val="20"/>
              </w:rPr>
              <w:t xml:space="preserve">) </w:t>
            </w:r>
            <w:proofErr w:type="spellStart"/>
            <w:r w:rsidRPr="008A640C">
              <w:rPr>
                <w:color w:val="000000" w:themeColor="text1"/>
                <w:sz w:val="20"/>
                <w:szCs w:val="20"/>
              </w:rPr>
              <w:t>болатын</w:t>
            </w:r>
            <w:proofErr w:type="spellEnd"/>
            <w:r w:rsidRPr="008A640C">
              <w:rPr>
                <w:color w:val="000000" w:themeColor="text1"/>
                <w:sz w:val="20"/>
                <w:szCs w:val="20"/>
              </w:rPr>
              <w:t xml:space="preserve"> </w:t>
            </w:r>
            <w:proofErr w:type="spellStart"/>
            <w:r w:rsidRPr="008A640C">
              <w:rPr>
                <w:color w:val="000000" w:themeColor="text1"/>
                <w:sz w:val="20"/>
                <w:szCs w:val="20"/>
              </w:rPr>
              <w:t>ақша</w:t>
            </w:r>
            <w:proofErr w:type="spellEnd"/>
            <w:r w:rsidRPr="008A640C">
              <w:rPr>
                <w:color w:val="000000" w:themeColor="text1"/>
                <w:sz w:val="20"/>
                <w:szCs w:val="20"/>
              </w:rPr>
              <w:t xml:space="preserve"> </w:t>
            </w:r>
            <w:proofErr w:type="spellStart"/>
            <w:r w:rsidRPr="008A640C">
              <w:rPr>
                <w:color w:val="000000" w:themeColor="text1"/>
                <w:sz w:val="20"/>
                <w:szCs w:val="20"/>
              </w:rPr>
              <w:t>қаражатының</w:t>
            </w:r>
            <w:proofErr w:type="spellEnd"/>
            <w:r w:rsidRPr="008A640C">
              <w:rPr>
                <w:color w:val="000000" w:themeColor="text1"/>
                <w:sz w:val="20"/>
                <w:szCs w:val="20"/>
              </w:rPr>
              <w:t xml:space="preserve"> (</w:t>
            </w:r>
            <w:proofErr w:type="spellStart"/>
            <w:r w:rsidRPr="008A640C">
              <w:rPr>
                <w:color w:val="000000" w:themeColor="text1"/>
                <w:sz w:val="20"/>
                <w:szCs w:val="20"/>
              </w:rPr>
              <w:t>салымның</w:t>
            </w:r>
            <w:proofErr w:type="spellEnd"/>
            <w:r w:rsidRPr="008A640C">
              <w:rPr>
                <w:color w:val="000000" w:themeColor="text1"/>
                <w:sz w:val="20"/>
                <w:szCs w:val="20"/>
              </w:rPr>
              <w:t xml:space="preserve">) </w:t>
            </w:r>
            <w:proofErr w:type="spellStart"/>
            <w:r w:rsidRPr="008A640C">
              <w:rPr>
                <w:color w:val="000000" w:themeColor="text1"/>
                <w:sz w:val="20"/>
                <w:szCs w:val="20"/>
              </w:rPr>
              <w:t>ең</w:t>
            </w:r>
            <w:proofErr w:type="spellEnd"/>
            <w:r w:rsidRPr="008A640C">
              <w:rPr>
                <w:color w:val="000000" w:themeColor="text1"/>
                <w:sz w:val="20"/>
                <w:szCs w:val="20"/>
              </w:rPr>
              <w:t xml:space="preserve"> аз </w:t>
            </w:r>
            <w:proofErr w:type="spellStart"/>
            <w:r w:rsidRPr="008A640C">
              <w:rPr>
                <w:color w:val="000000" w:themeColor="text1"/>
                <w:sz w:val="20"/>
                <w:szCs w:val="20"/>
              </w:rPr>
              <w:t>сомасы</w:t>
            </w:r>
            <w:proofErr w:type="spellEnd"/>
            <w:r w:rsidRPr="008A640C">
              <w:rPr>
                <w:color w:val="000000" w:themeColor="text1"/>
                <w:sz w:val="20"/>
                <w:szCs w:val="20"/>
              </w:rPr>
              <w:t xml:space="preserve">. </w:t>
            </w:r>
            <w:proofErr w:type="spellStart"/>
            <w:r w:rsidRPr="008A640C">
              <w:rPr>
                <w:color w:val="000000" w:themeColor="text1"/>
                <w:sz w:val="20"/>
                <w:szCs w:val="20"/>
              </w:rPr>
              <w:t>Төмендетілмейтін</w:t>
            </w:r>
            <w:proofErr w:type="spellEnd"/>
            <w:r w:rsidRPr="008A640C">
              <w:rPr>
                <w:color w:val="000000" w:themeColor="text1"/>
                <w:sz w:val="20"/>
                <w:szCs w:val="20"/>
              </w:rPr>
              <w:t xml:space="preserve"> </w:t>
            </w:r>
            <w:proofErr w:type="spellStart"/>
            <w:r w:rsidRPr="008A640C">
              <w:rPr>
                <w:color w:val="000000" w:themeColor="text1"/>
                <w:sz w:val="20"/>
                <w:szCs w:val="20"/>
              </w:rPr>
              <w:t>қалдық</w:t>
            </w:r>
            <w:proofErr w:type="spellEnd"/>
            <w:r w:rsidRPr="008A640C">
              <w:rPr>
                <w:color w:val="000000" w:themeColor="text1"/>
                <w:sz w:val="20"/>
                <w:szCs w:val="20"/>
              </w:rPr>
              <w:t xml:space="preserve"> </w:t>
            </w:r>
            <w:proofErr w:type="spellStart"/>
            <w:r w:rsidRPr="008A640C">
              <w:rPr>
                <w:color w:val="000000" w:themeColor="text1"/>
                <w:sz w:val="20"/>
                <w:szCs w:val="20"/>
              </w:rPr>
              <w:t>сомасы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уәкілетті</w:t>
            </w:r>
            <w:proofErr w:type="spellEnd"/>
            <w:r w:rsidRPr="008A640C">
              <w:rPr>
                <w:color w:val="000000" w:themeColor="text1"/>
                <w:sz w:val="20"/>
                <w:szCs w:val="20"/>
              </w:rPr>
              <w:t xml:space="preserve"> органы </w:t>
            </w:r>
            <w:proofErr w:type="spellStart"/>
            <w:r w:rsidRPr="008A640C">
              <w:rPr>
                <w:color w:val="000000" w:themeColor="text1"/>
                <w:sz w:val="20"/>
                <w:szCs w:val="20"/>
              </w:rPr>
              <w:t>бекіткен</w:t>
            </w:r>
            <w:proofErr w:type="spellEnd"/>
            <w:r w:rsidRPr="008A640C">
              <w:rPr>
                <w:color w:val="000000" w:themeColor="text1"/>
                <w:sz w:val="20"/>
                <w:szCs w:val="20"/>
              </w:rPr>
              <w:t xml:space="preserve"> </w:t>
            </w:r>
            <w:proofErr w:type="spellStart"/>
            <w:r w:rsidRPr="008A640C">
              <w:rPr>
                <w:color w:val="000000" w:themeColor="text1"/>
                <w:sz w:val="20"/>
                <w:szCs w:val="20"/>
              </w:rPr>
              <w:t>тиісті</w:t>
            </w:r>
            <w:proofErr w:type="spellEnd"/>
            <w:r w:rsidRPr="008A640C">
              <w:rPr>
                <w:color w:val="000000" w:themeColor="text1"/>
                <w:sz w:val="20"/>
                <w:szCs w:val="20"/>
              </w:rPr>
              <w:t xml:space="preserve"> </w:t>
            </w:r>
            <w:proofErr w:type="spellStart"/>
            <w:r w:rsidRPr="008A640C">
              <w:rPr>
                <w:color w:val="000000" w:themeColor="text1"/>
                <w:sz w:val="20"/>
                <w:szCs w:val="20"/>
              </w:rPr>
              <w:t>салым</w:t>
            </w:r>
            <w:proofErr w:type="spellEnd"/>
            <w:r w:rsidRPr="008A640C">
              <w:rPr>
                <w:color w:val="000000" w:themeColor="text1"/>
                <w:sz w:val="20"/>
                <w:szCs w:val="20"/>
              </w:rPr>
              <w:t xml:space="preserve"> (</w:t>
            </w:r>
            <w:proofErr w:type="spellStart"/>
            <w:r w:rsidRPr="008A640C">
              <w:rPr>
                <w:color w:val="000000" w:themeColor="text1"/>
                <w:sz w:val="20"/>
                <w:szCs w:val="20"/>
              </w:rPr>
              <w:t>жинақ</w:t>
            </w:r>
            <w:proofErr w:type="spellEnd"/>
            <w:r w:rsidRPr="008A640C">
              <w:rPr>
                <w:color w:val="000000" w:themeColor="text1"/>
                <w:sz w:val="20"/>
                <w:szCs w:val="20"/>
              </w:rPr>
              <w:t xml:space="preserve">) </w:t>
            </w:r>
            <w:proofErr w:type="spellStart"/>
            <w:r w:rsidRPr="008A640C">
              <w:rPr>
                <w:color w:val="000000" w:themeColor="text1"/>
                <w:sz w:val="20"/>
                <w:szCs w:val="20"/>
              </w:rPr>
              <w:t>түрінде</w:t>
            </w:r>
            <w:proofErr w:type="spellEnd"/>
            <w:r w:rsidRPr="008A640C">
              <w:rPr>
                <w:color w:val="000000" w:themeColor="text1"/>
                <w:sz w:val="20"/>
                <w:szCs w:val="20"/>
              </w:rPr>
              <w:t xml:space="preserve"> </w:t>
            </w:r>
            <w:proofErr w:type="spellStart"/>
            <w:r w:rsidRPr="008A640C">
              <w:rPr>
                <w:color w:val="000000" w:themeColor="text1"/>
                <w:sz w:val="20"/>
                <w:szCs w:val="20"/>
              </w:rPr>
              <w:t>көрсетілген</w:t>
            </w:r>
            <w:proofErr w:type="spellEnd"/>
            <w:r w:rsidRPr="008A640C">
              <w:rPr>
                <w:color w:val="000000" w:themeColor="text1"/>
                <w:sz w:val="20"/>
                <w:szCs w:val="20"/>
              </w:rPr>
              <w:t>;</w:t>
            </w:r>
          </w:p>
          <w:p w14:paraId="1DD23B54"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t>Өкіл</w:t>
            </w:r>
            <w:proofErr w:type="spellEnd"/>
            <w:r w:rsidRPr="008A640C">
              <w:rPr>
                <w:color w:val="000000" w:themeColor="text1"/>
                <w:sz w:val="20"/>
                <w:szCs w:val="20"/>
              </w:rPr>
              <w:t xml:space="preserve"> - </w:t>
            </w:r>
            <w:proofErr w:type="spellStart"/>
            <w:r w:rsidRPr="008A640C">
              <w:rPr>
                <w:color w:val="000000" w:themeColor="text1"/>
                <w:sz w:val="20"/>
                <w:szCs w:val="20"/>
              </w:rPr>
              <w:t>құрылтай</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сенімхатқа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w:t>
            </w:r>
            <w:proofErr w:type="spellEnd"/>
            <w:r w:rsidRPr="008A640C">
              <w:rPr>
                <w:color w:val="000000" w:themeColor="text1"/>
                <w:sz w:val="20"/>
                <w:szCs w:val="20"/>
              </w:rPr>
              <w:t xml:space="preserve"> </w:t>
            </w:r>
            <w:proofErr w:type="spellStart"/>
            <w:r w:rsidRPr="008A640C">
              <w:rPr>
                <w:color w:val="000000" w:themeColor="text1"/>
                <w:sz w:val="20"/>
                <w:szCs w:val="20"/>
              </w:rPr>
              <w:t>үлгілері</w:t>
            </w:r>
            <w:proofErr w:type="spellEnd"/>
            <w:r w:rsidRPr="008A640C">
              <w:rPr>
                <w:color w:val="000000" w:themeColor="text1"/>
                <w:sz w:val="20"/>
                <w:szCs w:val="20"/>
              </w:rPr>
              <w:t xml:space="preserve"> бар </w:t>
            </w:r>
            <w:proofErr w:type="spellStart"/>
            <w:r w:rsidRPr="008A640C">
              <w:rPr>
                <w:color w:val="000000" w:themeColor="text1"/>
                <w:sz w:val="20"/>
                <w:szCs w:val="20"/>
              </w:rPr>
              <w:t>құжатқа</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Pr="008A640C">
              <w:rPr>
                <w:color w:val="000000" w:themeColor="text1"/>
                <w:sz w:val="20"/>
                <w:szCs w:val="20"/>
              </w:rPr>
              <w:t>жинақ</w:t>
            </w:r>
            <w:proofErr w:type="spellEnd"/>
            <w:r w:rsidRPr="008A640C">
              <w:rPr>
                <w:color w:val="000000" w:themeColor="text1"/>
                <w:sz w:val="20"/>
                <w:szCs w:val="20"/>
              </w:rPr>
              <w:t xml:space="preserve"> </w:t>
            </w:r>
            <w:proofErr w:type="spellStart"/>
            <w:r w:rsidRPr="008A640C">
              <w:rPr>
                <w:color w:val="000000" w:themeColor="text1"/>
                <w:sz w:val="20"/>
                <w:szCs w:val="20"/>
              </w:rPr>
              <w:t>шотын</w:t>
            </w:r>
            <w:proofErr w:type="spellEnd"/>
            <w:r w:rsidRPr="008A640C">
              <w:rPr>
                <w:color w:val="000000" w:themeColor="text1"/>
                <w:sz w:val="20"/>
                <w:szCs w:val="20"/>
              </w:rPr>
              <w:t xml:space="preserve"> </w:t>
            </w:r>
            <w:proofErr w:type="spellStart"/>
            <w:r w:rsidRPr="008A640C">
              <w:rPr>
                <w:color w:val="000000" w:themeColor="text1"/>
                <w:sz w:val="20"/>
                <w:szCs w:val="20"/>
              </w:rPr>
              <w:t>жүргізуге</w:t>
            </w:r>
            <w:proofErr w:type="spellEnd"/>
            <w:r w:rsidRPr="008A640C">
              <w:rPr>
                <w:color w:val="000000" w:themeColor="text1"/>
                <w:sz w:val="20"/>
                <w:szCs w:val="20"/>
              </w:rPr>
              <w:t xml:space="preserve"> </w:t>
            </w:r>
            <w:proofErr w:type="spellStart"/>
            <w:r w:rsidRPr="008A640C">
              <w:rPr>
                <w:color w:val="000000" w:themeColor="text1"/>
                <w:sz w:val="20"/>
                <w:szCs w:val="20"/>
              </w:rPr>
              <w:t>байланысты</w:t>
            </w:r>
            <w:proofErr w:type="spellEnd"/>
            <w:r w:rsidRPr="008A640C">
              <w:rPr>
                <w:color w:val="000000" w:themeColor="text1"/>
                <w:sz w:val="20"/>
                <w:szCs w:val="20"/>
              </w:rPr>
              <w:t xml:space="preserve"> </w:t>
            </w:r>
            <w:proofErr w:type="spellStart"/>
            <w:r w:rsidRPr="008A640C">
              <w:rPr>
                <w:color w:val="000000" w:themeColor="text1"/>
                <w:sz w:val="20"/>
                <w:szCs w:val="20"/>
              </w:rPr>
              <w:t>операцияларды</w:t>
            </w:r>
            <w:proofErr w:type="spellEnd"/>
            <w:r w:rsidRPr="008A640C">
              <w:rPr>
                <w:color w:val="000000" w:themeColor="text1"/>
                <w:sz w:val="20"/>
                <w:szCs w:val="20"/>
              </w:rPr>
              <w:t xml:space="preserve"> </w:t>
            </w:r>
            <w:proofErr w:type="spellStart"/>
            <w:r w:rsidRPr="008A640C">
              <w:rPr>
                <w:color w:val="000000" w:themeColor="text1"/>
                <w:sz w:val="20"/>
                <w:szCs w:val="20"/>
              </w:rPr>
              <w:t>жасау</w:t>
            </w:r>
            <w:proofErr w:type="spellEnd"/>
            <w:r w:rsidRPr="008A640C">
              <w:rPr>
                <w:color w:val="000000" w:themeColor="text1"/>
                <w:sz w:val="20"/>
                <w:szCs w:val="20"/>
              </w:rPr>
              <w:t xml:space="preserve"> </w:t>
            </w:r>
            <w:proofErr w:type="spellStart"/>
            <w:r w:rsidRPr="008A640C">
              <w:rPr>
                <w:color w:val="000000" w:themeColor="text1"/>
                <w:sz w:val="20"/>
                <w:szCs w:val="20"/>
              </w:rPr>
              <w:t>кезінде</w:t>
            </w:r>
            <w:proofErr w:type="spellEnd"/>
            <w:r w:rsidRPr="008A640C">
              <w:rPr>
                <w:color w:val="000000" w:themeColor="text1"/>
                <w:sz w:val="20"/>
                <w:szCs w:val="20"/>
              </w:rPr>
              <w:t xml:space="preserve"> </w:t>
            </w:r>
            <w:proofErr w:type="spellStart"/>
            <w:r w:rsidRPr="008A640C">
              <w:rPr>
                <w:color w:val="000000" w:themeColor="text1"/>
                <w:sz w:val="20"/>
                <w:szCs w:val="20"/>
              </w:rPr>
              <w:t>құжаттарға</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қоюға</w:t>
            </w:r>
            <w:proofErr w:type="spellEnd"/>
            <w:r w:rsidRPr="008A640C">
              <w:rPr>
                <w:color w:val="000000" w:themeColor="text1"/>
                <w:sz w:val="20"/>
                <w:szCs w:val="20"/>
              </w:rPr>
              <w:t xml:space="preserve"> </w:t>
            </w:r>
            <w:proofErr w:type="spellStart"/>
            <w:r w:rsidRPr="008A640C">
              <w:rPr>
                <w:color w:val="000000" w:themeColor="text1"/>
                <w:sz w:val="20"/>
                <w:szCs w:val="20"/>
              </w:rPr>
              <w:t>құқылы</w:t>
            </w:r>
            <w:proofErr w:type="spellEnd"/>
            <w:r w:rsidRPr="008A640C">
              <w:rPr>
                <w:color w:val="000000" w:themeColor="text1"/>
                <w:sz w:val="20"/>
                <w:szCs w:val="20"/>
              </w:rPr>
              <w:t xml:space="preserve"> </w:t>
            </w:r>
            <w:proofErr w:type="spellStart"/>
            <w:r w:rsidRPr="008A640C">
              <w:rPr>
                <w:color w:val="000000" w:themeColor="text1"/>
                <w:sz w:val="20"/>
                <w:szCs w:val="20"/>
              </w:rPr>
              <w:t>жеке</w:t>
            </w:r>
            <w:proofErr w:type="spellEnd"/>
            <w:r w:rsidRPr="008A640C">
              <w:rPr>
                <w:color w:val="000000" w:themeColor="text1"/>
                <w:sz w:val="20"/>
                <w:szCs w:val="20"/>
              </w:rPr>
              <w:t xml:space="preserve"> </w:t>
            </w:r>
            <w:proofErr w:type="spellStart"/>
            <w:r w:rsidRPr="008A640C">
              <w:rPr>
                <w:color w:val="000000" w:themeColor="text1"/>
                <w:sz w:val="20"/>
                <w:szCs w:val="20"/>
              </w:rPr>
              <w:t>тұлға</w:t>
            </w:r>
            <w:proofErr w:type="spellEnd"/>
            <w:r w:rsidRPr="008A640C">
              <w:rPr>
                <w:color w:val="000000" w:themeColor="text1"/>
                <w:sz w:val="20"/>
                <w:szCs w:val="20"/>
              </w:rPr>
              <w:t>;</w:t>
            </w:r>
          </w:p>
          <w:p w14:paraId="253AB8B2"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t>Жинақ</w:t>
            </w:r>
            <w:proofErr w:type="spellEnd"/>
            <w:r w:rsidRPr="008A640C">
              <w:rPr>
                <w:b/>
                <w:color w:val="000000" w:themeColor="text1"/>
                <w:sz w:val="20"/>
                <w:szCs w:val="20"/>
              </w:rPr>
              <w:t xml:space="preserve"> шоты</w:t>
            </w:r>
            <w:r w:rsidRPr="008A640C">
              <w:rPr>
                <w:color w:val="000000" w:themeColor="text1"/>
                <w:sz w:val="20"/>
                <w:szCs w:val="20"/>
              </w:rPr>
              <w:t xml:space="preserve"> - </w:t>
            </w:r>
            <w:proofErr w:type="spellStart"/>
            <w:r w:rsidRPr="008A640C">
              <w:rPr>
                <w:color w:val="000000" w:themeColor="text1"/>
                <w:sz w:val="20"/>
                <w:szCs w:val="20"/>
              </w:rPr>
              <w:t>ашылуы</w:t>
            </w:r>
            <w:proofErr w:type="spellEnd"/>
            <w:r w:rsidRPr="008A640C">
              <w:rPr>
                <w:color w:val="000000" w:themeColor="text1"/>
                <w:sz w:val="20"/>
                <w:szCs w:val="20"/>
              </w:rPr>
              <w:t xml:space="preserve">, </w:t>
            </w:r>
            <w:proofErr w:type="spellStart"/>
            <w:r w:rsidRPr="008A640C">
              <w:rPr>
                <w:color w:val="000000" w:themeColor="text1"/>
                <w:sz w:val="20"/>
                <w:szCs w:val="20"/>
              </w:rPr>
              <w:t>жүргізілуі</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жабылуы</w:t>
            </w:r>
            <w:proofErr w:type="spellEnd"/>
            <w:r w:rsidRPr="008A640C">
              <w:rPr>
                <w:color w:val="000000" w:themeColor="text1"/>
                <w:sz w:val="20"/>
                <w:szCs w:val="20"/>
              </w:rPr>
              <w:t xml:space="preserve"> </w:t>
            </w:r>
            <w:proofErr w:type="spellStart"/>
            <w:r w:rsidRPr="008A640C">
              <w:rPr>
                <w:color w:val="000000" w:themeColor="text1"/>
                <w:sz w:val="20"/>
                <w:szCs w:val="20"/>
              </w:rPr>
              <w:t>Заңды</w:t>
            </w:r>
            <w:proofErr w:type="spellEnd"/>
            <w:r w:rsidRPr="008A640C">
              <w:rPr>
                <w:color w:val="000000" w:themeColor="text1"/>
                <w:sz w:val="20"/>
                <w:szCs w:val="20"/>
              </w:rPr>
              <w:t xml:space="preserve"> </w:t>
            </w:r>
            <w:proofErr w:type="spellStart"/>
            <w:r w:rsidRPr="008A640C">
              <w:rPr>
                <w:color w:val="000000" w:themeColor="text1"/>
                <w:sz w:val="20"/>
                <w:szCs w:val="20"/>
              </w:rPr>
              <w:t>тұлғаның</w:t>
            </w:r>
            <w:proofErr w:type="spellEnd"/>
            <w:r w:rsidRPr="008A640C">
              <w:rPr>
                <w:color w:val="000000" w:themeColor="text1"/>
                <w:sz w:val="20"/>
                <w:szCs w:val="20"/>
              </w:rPr>
              <w:t xml:space="preserve"> </w:t>
            </w:r>
            <w:proofErr w:type="spellStart"/>
            <w:r w:rsidRPr="008A640C">
              <w:rPr>
                <w:color w:val="000000" w:themeColor="text1"/>
                <w:sz w:val="20"/>
                <w:szCs w:val="20"/>
              </w:rPr>
              <w:t>банктік</w:t>
            </w:r>
            <w:proofErr w:type="spellEnd"/>
            <w:r w:rsidRPr="008A640C">
              <w:rPr>
                <w:color w:val="000000" w:themeColor="text1"/>
                <w:sz w:val="20"/>
                <w:szCs w:val="20"/>
              </w:rPr>
              <w:t xml:space="preserve"> </w:t>
            </w:r>
            <w:proofErr w:type="spellStart"/>
            <w:r w:rsidRPr="008A640C">
              <w:rPr>
                <w:color w:val="000000" w:themeColor="text1"/>
                <w:sz w:val="20"/>
                <w:szCs w:val="20"/>
              </w:rPr>
              <w:t>салым</w:t>
            </w:r>
            <w:proofErr w:type="spellEnd"/>
            <w:r w:rsidRPr="008A640C">
              <w:rPr>
                <w:color w:val="000000" w:themeColor="text1"/>
                <w:sz w:val="20"/>
                <w:szCs w:val="20"/>
              </w:rPr>
              <w:t xml:space="preserve"> </w:t>
            </w:r>
            <w:proofErr w:type="spellStart"/>
            <w:r w:rsidRPr="008A640C">
              <w:rPr>
                <w:color w:val="000000" w:themeColor="text1"/>
                <w:sz w:val="20"/>
                <w:szCs w:val="20"/>
              </w:rPr>
              <w:t>шартына</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ақшаны</w:t>
            </w:r>
            <w:proofErr w:type="spellEnd"/>
            <w:r w:rsidRPr="008A640C">
              <w:rPr>
                <w:color w:val="000000" w:themeColor="text1"/>
                <w:sz w:val="20"/>
                <w:szCs w:val="20"/>
              </w:rPr>
              <w:t xml:space="preserve"> </w:t>
            </w:r>
            <w:proofErr w:type="spellStart"/>
            <w:r w:rsidRPr="008A640C">
              <w:rPr>
                <w:color w:val="000000" w:themeColor="text1"/>
                <w:sz w:val="20"/>
                <w:szCs w:val="20"/>
              </w:rPr>
              <w:t>толықтыруды</w:t>
            </w:r>
            <w:proofErr w:type="spellEnd"/>
            <w:r w:rsidRPr="008A640C">
              <w:rPr>
                <w:color w:val="000000" w:themeColor="text1"/>
                <w:sz w:val="20"/>
                <w:szCs w:val="20"/>
              </w:rPr>
              <w:t xml:space="preserve"> </w:t>
            </w:r>
            <w:proofErr w:type="spellStart"/>
            <w:r w:rsidRPr="008A640C">
              <w:rPr>
                <w:color w:val="000000" w:themeColor="text1"/>
                <w:sz w:val="20"/>
                <w:szCs w:val="20"/>
              </w:rPr>
              <w:t>жүзеге</w:t>
            </w:r>
            <w:proofErr w:type="spellEnd"/>
            <w:r w:rsidRPr="008A640C">
              <w:rPr>
                <w:color w:val="000000" w:themeColor="text1"/>
                <w:sz w:val="20"/>
                <w:szCs w:val="20"/>
              </w:rPr>
              <w:t xml:space="preserve"> </w:t>
            </w:r>
            <w:proofErr w:type="spellStart"/>
            <w:r w:rsidRPr="008A640C">
              <w:rPr>
                <w:color w:val="000000" w:themeColor="text1"/>
                <w:sz w:val="20"/>
                <w:szCs w:val="20"/>
              </w:rPr>
              <w:t>асыратын</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құжаттарына</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w:t>
            </w:r>
            <w:proofErr w:type="spellStart"/>
            <w:r w:rsidRPr="008A640C">
              <w:rPr>
                <w:color w:val="000000" w:themeColor="text1"/>
                <w:sz w:val="20"/>
                <w:szCs w:val="20"/>
              </w:rPr>
              <w:t>жүзеге</w:t>
            </w:r>
            <w:proofErr w:type="spellEnd"/>
            <w:r w:rsidRPr="008A640C">
              <w:rPr>
                <w:color w:val="000000" w:themeColor="text1"/>
                <w:sz w:val="20"/>
                <w:szCs w:val="20"/>
              </w:rPr>
              <w:t xml:space="preserve"> </w:t>
            </w:r>
            <w:proofErr w:type="spellStart"/>
            <w:r w:rsidRPr="008A640C">
              <w:rPr>
                <w:color w:val="000000" w:themeColor="text1"/>
                <w:sz w:val="20"/>
                <w:szCs w:val="20"/>
              </w:rPr>
              <w:t>асырылатын</w:t>
            </w:r>
            <w:proofErr w:type="spellEnd"/>
            <w:r w:rsidRPr="008A640C">
              <w:rPr>
                <w:color w:val="000000" w:themeColor="text1"/>
                <w:sz w:val="20"/>
                <w:szCs w:val="20"/>
              </w:rPr>
              <w:t xml:space="preserve"> </w:t>
            </w:r>
            <w:proofErr w:type="spellStart"/>
            <w:r w:rsidRPr="008A640C">
              <w:rPr>
                <w:color w:val="000000" w:themeColor="text1"/>
                <w:sz w:val="20"/>
                <w:szCs w:val="20"/>
              </w:rPr>
              <w:t>Банктегі</w:t>
            </w:r>
            <w:proofErr w:type="spellEnd"/>
            <w:r w:rsidRPr="008A640C">
              <w:rPr>
                <w:color w:val="000000" w:themeColor="text1"/>
                <w:sz w:val="20"/>
                <w:szCs w:val="20"/>
              </w:rPr>
              <w:t xml:space="preserve"> </w:t>
            </w:r>
            <w:proofErr w:type="spellStart"/>
            <w:r w:rsidRPr="008A640C">
              <w:rPr>
                <w:color w:val="000000" w:themeColor="text1"/>
                <w:sz w:val="20"/>
                <w:szCs w:val="20"/>
              </w:rPr>
              <w:t>жинақ</w:t>
            </w:r>
            <w:proofErr w:type="spellEnd"/>
            <w:r w:rsidRPr="008A640C">
              <w:rPr>
                <w:color w:val="000000" w:themeColor="text1"/>
                <w:sz w:val="20"/>
                <w:szCs w:val="20"/>
              </w:rPr>
              <w:t xml:space="preserve"> шоты;</w:t>
            </w:r>
          </w:p>
          <w:p w14:paraId="58CC3A76"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 xml:space="preserve">Салым </w:t>
            </w:r>
            <w:proofErr w:type="spellStart"/>
            <w:r w:rsidRPr="008A640C">
              <w:rPr>
                <w:b/>
                <w:color w:val="000000" w:themeColor="text1"/>
                <w:sz w:val="20"/>
                <w:szCs w:val="20"/>
              </w:rPr>
              <w:t>бойынша</w:t>
            </w:r>
            <w:proofErr w:type="spellEnd"/>
            <w:r w:rsidRPr="008A640C">
              <w:rPr>
                <w:b/>
                <w:color w:val="000000" w:themeColor="text1"/>
                <w:sz w:val="20"/>
                <w:szCs w:val="20"/>
              </w:rPr>
              <w:t xml:space="preserve"> </w:t>
            </w:r>
            <w:proofErr w:type="spellStart"/>
            <w:r w:rsidRPr="008A640C">
              <w:rPr>
                <w:b/>
                <w:color w:val="000000" w:themeColor="text1"/>
                <w:sz w:val="20"/>
                <w:szCs w:val="20"/>
              </w:rPr>
              <w:t>сыйақы</w:t>
            </w:r>
            <w:proofErr w:type="spellEnd"/>
            <w:r w:rsidRPr="008A640C">
              <w:rPr>
                <w:b/>
                <w:color w:val="000000" w:themeColor="text1"/>
                <w:sz w:val="20"/>
                <w:szCs w:val="20"/>
              </w:rPr>
              <w:t xml:space="preserve"> </w:t>
            </w:r>
            <w:proofErr w:type="spellStart"/>
            <w:r w:rsidRPr="008A640C">
              <w:rPr>
                <w:b/>
                <w:color w:val="000000" w:themeColor="text1"/>
                <w:sz w:val="20"/>
                <w:szCs w:val="20"/>
              </w:rPr>
              <w:t>мөлшерлемесі</w:t>
            </w:r>
            <w:proofErr w:type="spellEnd"/>
            <w:r w:rsidRPr="008A640C">
              <w:rPr>
                <w:color w:val="000000" w:themeColor="text1"/>
                <w:sz w:val="20"/>
                <w:szCs w:val="20"/>
              </w:rPr>
              <w:t xml:space="preserve"> –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құжаттарына</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w:t>
            </w:r>
            <w:proofErr w:type="spellStart"/>
            <w:r w:rsidRPr="008A640C">
              <w:rPr>
                <w:color w:val="000000" w:themeColor="text1"/>
                <w:sz w:val="20"/>
                <w:szCs w:val="20"/>
              </w:rPr>
              <w:t>салымның</w:t>
            </w:r>
            <w:proofErr w:type="spellEnd"/>
            <w:r w:rsidRPr="008A640C">
              <w:rPr>
                <w:color w:val="000000" w:themeColor="text1"/>
                <w:sz w:val="20"/>
                <w:szCs w:val="20"/>
              </w:rPr>
              <w:t xml:space="preserve"> (</w:t>
            </w:r>
            <w:proofErr w:type="spellStart"/>
            <w:r w:rsidRPr="008A640C">
              <w:rPr>
                <w:color w:val="000000" w:themeColor="text1"/>
                <w:sz w:val="20"/>
                <w:szCs w:val="20"/>
              </w:rPr>
              <w:t>жинақтардың</w:t>
            </w:r>
            <w:proofErr w:type="spellEnd"/>
            <w:r w:rsidRPr="008A640C">
              <w:rPr>
                <w:color w:val="000000" w:themeColor="text1"/>
                <w:sz w:val="20"/>
                <w:szCs w:val="20"/>
              </w:rPr>
              <w:t xml:space="preserve">) </w:t>
            </w:r>
            <w:proofErr w:type="spellStart"/>
            <w:r w:rsidRPr="008A640C">
              <w:rPr>
                <w:color w:val="000000" w:themeColor="text1"/>
                <w:sz w:val="20"/>
                <w:szCs w:val="20"/>
              </w:rPr>
              <w:t>нақты</w:t>
            </w:r>
            <w:proofErr w:type="spellEnd"/>
            <w:r w:rsidRPr="008A640C">
              <w:rPr>
                <w:color w:val="000000" w:themeColor="text1"/>
                <w:sz w:val="20"/>
                <w:szCs w:val="20"/>
              </w:rPr>
              <w:t xml:space="preserve"> </w:t>
            </w:r>
            <w:proofErr w:type="spellStart"/>
            <w:r w:rsidRPr="008A640C">
              <w:rPr>
                <w:color w:val="000000" w:themeColor="text1"/>
                <w:sz w:val="20"/>
                <w:szCs w:val="20"/>
              </w:rPr>
              <w:t>жинақталған</w:t>
            </w:r>
            <w:proofErr w:type="spellEnd"/>
            <w:r w:rsidRPr="008A640C">
              <w:rPr>
                <w:color w:val="000000" w:themeColor="text1"/>
                <w:sz w:val="20"/>
                <w:szCs w:val="20"/>
              </w:rPr>
              <w:t xml:space="preserve"> </w:t>
            </w:r>
            <w:proofErr w:type="spellStart"/>
            <w:r w:rsidRPr="008A640C">
              <w:rPr>
                <w:color w:val="000000" w:themeColor="text1"/>
                <w:sz w:val="20"/>
                <w:szCs w:val="20"/>
              </w:rPr>
              <w:t>қалдығына</w:t>
            </w:r>
            <w:proofErr w:type="spellEnd"/>
            <w:r w:rsidRPr="008A640C">
              <w:rPr>
                <w:color w:val="000000" w:themeColor="text1"/>
                <w:sz w:val="20"/>
                <w:szCs w:val="20"/>
              </w:rPr>
              <w:t xml:space="preserve"> </w:t>
            </w:r>
            <w:proofErr w:type="spellStart"/>
            <w:r w:rsidRPr="008A640C">
              <w:rPr>
                <w:color w:val="000000" w:themeColor="text1"/>
                <w:sz w:val="20"/>
                <w:szCs w:val="20"/>
              </w:rPr>
              <w:t>Заңды</w:t>
            </w:r>
            <w:proofErr w:type="spellEnd"/>
            <w:r w:rsidRPr="008A640C">
              <w:rPr>
                <w:color w:val="000000" w:themeColor="text1"/>
                <w:sz w:val="20"/>
                <w:szCs w:val="20"/>
              </w:rPr>
              <w:t xml:space="preserve"> </w:t>
            </w:r>
            <w:proofErr w:type="spellStart"/>
            <w:r w:rsidRPr="008A640C">
              <w:rPr>
                <w:color w:val="000000" w:themeColor="text1"/>
                <w:sz w:val="20"/>
                <w:szCs w:val="20"/>
              </w:rPr>
              <w:t>тұлғаның</w:t>
            </w:r>
            <w:proofErr w:type="spellEnd"/>
            <w:r w:rsidRPr="008A640C">
              <w:rPr>
                <w:color w:val="000000" w:themeColor="text1"/>
                <w:sz w:val="20"/>
                <w:szCs w:val="20"/>
              </w:rPr>
              <w:t xml:space="preserve"> </w:t>
            </w:r>
            <w:proofErr w:type="spellStart"/>
            <w:r w:rsidRPr="008A640C">
              <w:rPr>
                <w:color w:val="000000" w:themeColor="text1"/>
                <w:sz w:val="20"/>
                <w:szCs w:val="20"/>
              </w:rPr>
              <w:t>банктік</w:t>
            </w:r>
            <w:proofErr w:type="spellEnd"/>
            <w:r w:rsidRPr="008A640C">
              <w:rPr>
                <w:color w:val="000000" w:themeColor="text1"/>
                <w:sz w:val="20"/>
                <w:szCs w:val="20"/>
              </w:rPr>
              <w:t xml:space="preserve"> </w:t>
            </w:r>
            <w:proofErr w:type="spellStart"/>
            <w:r w:rsidRPr="008A640C">
              <w:rPr>
                <w:color w:val="000000" w:themeColor="text1"/>
                <w:sz w:val="20"/>
                <w:szCs w:val="20"/>
              </w:rPr>
              <w:t>салым</w:t>
            </w:r>
            <w:proofErr w:type="spellEnd"/>
            <w:r w:rsidRPr="008A640C">
              <w:rPr>
                <w:color w:val="000000" w:themeColor="text1"/>
                <w:sz w:val="20"/>
                <w:szCs w:val="20"/>
              </w:rPr>
              <w:t xml:space="preserve"> </w:t>
            </w:r>
            <w:proofErr w:type="spellStart"/>
            <w:r w:rsidRPr="008A640C">
              <w:rPr>
                <w:color w:val="000000" w:themeColor="text1"/>
                <w:sz w:val="20"/>
                <w:szCs w:val="20"/>
              </w:rPr>
              <w:t>шарты</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Банк </w:t>
            </w:r>
            <w:proofErr w:type="spellStart"/>
            <w:r w:rsidRPr="008A640C">
              <w:rPr>
                <w:color w:val="000000" w:themeColor="text1"/>
                <w:sz w:val="20"/>
                <w:szCs w:val="20"/>
              </w:rPr>
              <w:t>есептейтін</w:t>
            </w:r>
            <w:proofErr w:type="spellEnd"/>
            <w:r w:rsidRPr="008A640C">
              <w:rPr>
                <w:color w:val="000000" w:themeColor="text1"/>
                <w:sz w:val="20"/>
                <w:szCs w:val="20"/>
              </w:rPr>
              <w:t xml:space="preserve"> </w:t>
            </w:r>
            <w:proofErr w:type="spellStart"/>
            <w:r w:rsidRPr="008A640C">
              <w:rPr>
                <w:color w:val="000000" w:themeColor="text1"/>
                <w:sz w:val="20"/>
                <w:szCs w:val="20"/>
              </w:rPr>
              <w:t>пайыздық</w:t>
            </w:r>
            <w:proofErr w:type="spellEnd"/>
            <w:r w:rsidRPr="008A640C">
              <w:rPr>
                <w:color w:val="000000" w:themeColor="text1"/>
                <w:sz w:val="20"/>
                <w:szCs w:val="20"/>
              </w:rPr>
              <w:t xml:space="preserve"> </w:t>
            </w:r>
            <w:proofErr w:type="spellStart"/>
            <w:r w:rsidRPr="008A640C">
              <w:rPr>
                <w:color w:val="000000" w:themeColor="text1"/>
                <w:sz w:val="20"/>
                <w:szCs w:val="20"/>
              </w:rPr>
              <w:t>мөлшерлеме</w:t>
            </w:r>
            <w:proofErr w:type="spellEnd"/>
            <w:r w:rsidRPr="008A640C">
              <w:rPr>
                <w:color w:val="000000" w:themeColor="text1"/>
                <w:sz w:val="20"/>
                <w:szCs w:val="20"/>
              </w:rPr>
              <w:t>;</w:t>
            </w:r>
          </w:p>
          <w:p w14:paraId="2DEBAABE"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A640C">
              <w:rPr>
                <w:b/>
                <w:color w:val="000000" w:themeColor="text1"/>
                <w:sz w:val="20"/>
                <w:szCs w:val="20"/>
              </w:rPr>
              <w:t>Тариф</w:t>
            </w:r>
            <w:r w:rsidRPr="008A640C">
              <w:rPr>
                <w:color w:val="000000" w:themeColor="text1"/>
                <w:sz w:val="20"/>
                <w:szCs w:val="20"/>
              </w:rPr>
              <w:t xml:space="preserve"> - </w:t>
            </w:r>
            <w:proofErr w:type="spellStart"/>
            <w:r w:rsidRPr="008A640C">
              <w:rPr>
                <w:color w:val="000000" w:themeColor="text1"/>
                <w:sz w:val="20"/>
                <w:szCs w:val="20"/>
              </w:rPr>
              <w:t>сыйақы</w:t>
            </w:r>
            <w:proofErr w:type="spellEnd"/>
            <w:r w:rsidRPr="008A640C">
              <w:rPr>
                <w:color w:val="000000" w:themeColor="text1"/>
                <w:sz w:val="20"/>
                <w:szCs w:val="20"/>
              </w:rPr>
              <w:t xml:space="preserve"> </w:t>
            </w:r>
            <w:proofErr w:type="spellStart"/>
            <w:r w:rsidRPr="008A640C">
              <w:rPr>
                <w:color w:val="000000" w:themeColor="text1"/>
                <w:sz w:val="20"/>
                <w:szCs w:val="20"/>
              </w:rPr>
              <w:t>мөлшерлемелерінің</w:t>
            </w:r>
            <w:proofErr w:type="spellEnd"/>
            <w:r w:rsidRPr="008A640C">
              <w:rPr>
                <w:color w:val="000000" w:themeColor="text1"/>
                <w:sz w:val="20"/>
                <w:szCs w:val="20"/>
              </w:rPr>
              <w:t xml:space="preserve"> </w:t>
            </w:r>
            <w:proofErr w:type="spellStart"/>
            <w:r w:rsidRPr="008A640C">
              <w:rPr>
                <w:color w:val="000000" w:themeColor="text1"/>
                <w:sz w:val="20"/>
                <w:szCs w:val="20"/>
              </w:rPr>
              <w:t>мөлшерін</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Банк </w:t>
            </w:r>
            <w:proofErr w:type="spellStart"/>
            <w:r w:rsidRPr="008A640C">
              <w:rPr>
                <w:color w:val="000000" w:themeColor="text1"/>
                <w:sz w:val="20"/>
                <w:szCs w:val="20"/>
              </w:rPr>
              <w:t>қызметтері</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комиссиялары</w:t>
            </w:r>
            <w:proofErr w:type="spellEnd"/>
            <w:r w:rsidRPr="008A640C">
              <w:rPr>
                <w:color w:val="000000" w:themeColor="text1"/>
                <w:sz w:val="20"/>
                <w:szCs w:val="20"/>
              </w:rPr>
              <w:t xml:space="preserve"> </w:t>
            </w:r>
            <w:proofErr w:type="spellStart"/>
            <w:r w:rsidRPr="008A640C">
              <w:rPr>
                <w:color w:val="000000" w:themeColor="text1"/>
                <w:sz w:val="20"/>
                <w:szCs w:val="20"/>
              </w:rPr>
              <w:t>мөлшерлерін</w:t>
            </w:r>
            <w:proofErr w:type="spellEnd"/>
            <w:r w:rsidRPr="008A640C">
              <w:rPr>
                <w:color w:val="000000" w:themeColor="text1"/>
                <w:sz w:val="20"/>
                <w:szCs w:val="20"/>
              </w:rPr>
              <w:t xml:space="preserve">, </w:t>
            </w:r>
            <w:proofErr w:type="spellStart"/>
            <w:r w:rsidRPr="008A640C">
              <w:rPr>
                <w:color w:val="000000" w:themeColor="text1"/>
                <w:sz w:val="20"/>
                <w:szCs w:val="20"/>
              </w:rPr>
              <w:t>сондай-ақ</w:t>
            </w:r>
            <w:proofErr w:type="spellEnd"/>
            <w:r w:rsidRPr="008A640C">
              <w:rPr>
                <w:color w:val="000000" w:themeColor="text1"/>
                <w:sz w:val="20"/>
                <w:szCs w:val="20"/>
              </w:rPr>
              <w:t xml:space="preserve"> Банк </w:t>
            </w:r>
            <w:proofErr w:type="spellStart"/>
            <w:r w:rsidRPr="008A640C">
              <w:rPr>
                <w:color w:val="000000" w:themeColor="text1"/>
                <w:sz w:val="20"/>
                <w:szCs w:val="20"/>
              </w:rPr>
              <w:t>қызметтерін</w:t>
            </w:r>
            <w:proofErr w:type="spellEnd"/>
            <w:r w:rsidRPr="008A640C">
              <w:rPr>
                <w:color w:val="000000" w:themeColor="text1"/>
                <w:sz w:val="20"/>
                <w:szCs w:val="20"/>
              </w:rPr>
              <w:t xml:space="preserve"> </w:t>
            </w:r>
            <w:proofErr w:type="spellStart"/>
            <w:r w:rsidRPr="008A640C">
              <w:rPr>
                <w:color w:val="000000" w:themeColor="text1"/>
                <w:sz w:val="20"/>
                <w:szCs w:val="20"/>
              </w:rPr>
              <w:t>көрсету</w:t>
            </w:r>
            <w:proofErr w:type="spellEnd"/>
            <w:r w:rsidRPr="008A640C">
              <w:rPr>
                <w:color w:val="000000" w:themeColor="text1"/>
                <w:sz w:val="20"/>
                <w:szCs w:val="20"/>
              </w:rPr>
              <w:t xml:space="preserve"> </w:t>
            </w:r>
            <w:proofErr w:type="spellStart"/>
            <w:r w:rsidRPr="008A640C">
              <w:rPr>
                <w:color w:val="000000" w:themeColor="text1"/>
                <w:sz w:val="20"/>
                <w:szCs w:val="20"/>
              </w:rPr>
              <w:t>шарттарын</w:t>
            </w:r>
            <w:proofErr w:type="spellEnd"/>
            <w:r w:rsidRPr="008A640C">
              <w:rPr>
                <w:color w:val="000000" w:themeColor="text1"/>
                <w:sz w:val="20"/>
                <w:szCs w:val="20"/>
              </w:rPr>
              <w:t xml:space="preserve"> </w:t>
            </w:r>
            <w:proofErr w:type="spellStart"/>
            <w:r w:rsidRPr="008A640C">
              <w:rPr>
                <w:color w:val="000000" w:themeColor="text1"/>
                <w:sz w:val="20"/>
                <w:szCs w:val="20"/>
              </w:rPr>
              <w:t>айқындайтын</w:t>
            </w:r>
            <w:proofErr w:type="spellEnd"/>
            <w:r w:rsidRPr="008A640C">
              <w:rPr>
                <w:color w:val="000000" w:themeColor="text1"/>
                <w:sz w:val="20"/>
                <w:szCs w:val="20"/>
              </w:rPr>
              <w:t xml:space="preserve"> </w:t>
            </w:r>
            <w:proofErr w:type="spellStart"/>
            <w:r w:rsidRPr="008A640C">
              <w:rPr>
                <w:color w:val="000000" w:themeColor="text1"/>
                <w:sz w:val="20"/>
                <w:szCs w:val="20"/>
              </w:rPr>
              <w:t>мөлшерлемелер</w:t>
            </w:r>
            <w:proofErr w:type="spellEnd"/>
            <w:r w:rsidRPr="008A640C">
              <w:rPr>
                <w:color w:val="000000" w:themeColor="text1"/>
                <w:sz w:val="20"/>
                <w:szCs w:val="20"/>
              </w:rPr>
              <w:t xml:space="preserve"> </w:t>
            </w:r>
            <w:proofErr w:type="spellStart"/>
            <w:r w:rsidRPr="008A640C">
              <w:rPr>
                <w:color w:val="000000" w:themeColor="text1"/>
                <w:sz w:val="20"/>
                <w:szCs w:val="20"/>
              </w:rPr>
              <w:t>жүйесі</w:t>
            </w:r>
            <w:proofErr w:type="spellEnd"/>
          </w:p>
          <w:p w14:paraId="450207C0"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t>Ағымдағы</w:t>
            </w:r>
            <w:proofErr w:type="spellEnd"/>
            <w:r w:rsidRPr="008A640C">
              <w:rPr>
                <w:b/>
                <w:color w:val="000000" w:themeColor="text1"/>
                <w:sz w:val="20"/>
                <w:szCs w:val="20"/>
              </w:rPr>
              <w:t xml:space="preserve"> шот</w:t>
            </w:r>
            <w:r w:rsidRPr="008A640C">
              <w:rPr>
                <w:color w:val="000000" w:themeColor="text1"/>
                <w:sz w:val="20"/>
                <w:szCs w:val="20"/>
              </w:rPr>
              <w:t xml:space="preserve"> -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шеңберінде</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Pr="008A640C">
              <w:rPr>
                <w:color w:val="000000" w:themeColor="text1"/>
                <w:sz w:val="20"/>
                <w:szCs w:val="20"/>
              </w:rPr>
              <w:t>пайдасына</w:t>
            </w:r>
            <w:proofErr w:type="spellEnd"/>
            <w:r w:rsidRPr="008A640C">
              <w:rPr>
                <w:color w:val="000000" w:themeColor="text1"/>
                <w:sz w:val="20"/>
                <w:szCs w:val="20"/>
              </w:rPr>
              <w:t xml:space="preserve"> </w:t>
            </w:r>
            <w:proofErr w:type="spellStart"/>
            <w:r w:rsidRPr="008A640C">
              <w:rPr>
                <w:color w:val="000000" w:themeColor="text1"/>
                <w:sz w:val="20"/>
                <w:szCs w:val="20"/>
              </w:rPr>
              <w:t>ақша</w:t>
            </w:r>
            <w:proofErr w:type="spellEnd"/>
            <w:r w:rsidRPr="008A640C">
              <w:rPr>
                <w:color w:val="000000" w:themeColor="text1"/>
                <w:sz w:val="20"/>
                <w:szCs w:val="20"/>
              </w:rPr>
              <w:t xml:space="preserve"> </w:t>
            </w:r>
            <w:proofErr w:type="spellStart"/>
            <w:r w:rsidRPr="008A640C">
              <w:rPr>
                <w:color w:val="000000" w:themeColor="text1"/>
                <w:sz w:val="20"/>
                <w:szCs w:val="20"/>
              </w:rPr>
              <w:t>қабылдау</w:t>
            </w:r>
            <w:proofErr w:type="spellEnd"/>
            <w:r w:rsidRPr="008A640C">
              <w:rPr>
                <w:color w:val="000000" w:themeColor="text1"/>
                <w:sz w:val="20"/>
                <w:szCs w:val="20"/>
              </w:rPr>
              <w:t xml:space="preserve"> (</w:t>
            </w:r>
            <w:proofErr w:type="spellStart"/>
            <w:r w:rsidRPr="008A640C">
              <w:rPr>
                <w:color w:val="000000" w:themeColor="text1"/>
                <w:sz w:val="20"/>
                <w:szCs w:val="20"/>
              </w:rPr>
              <w:t>есепке</w:t>
            </w:r>
            <w:proofErr w:type="spellEnd"/>
            <w:r w:rsidRPr="008A640C">
              <w:rPr>
                <w:color w:val="000000" w:themeColor="text1"/>
                <w:sz w:val="20"/>
                <w:szCs w:val="20"/>
              </w:rPr>
              <w:t xml:space="preserve"> </w:t>
            </w:r>
            <w:proofErr w:type="spellStart"/>
            <w:r w:rsidRPr="008A640C">
              <w:rPr>
                <w:color w:val="000000" w:themeColor="text1"/>
                <w:sz w:val="20"/>
                <w:szCs w:val="20"/>
              </w:rPr>
              <w:t>алу</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Pr="008A640C">
              <w:rPr>
                <w:color w:val="000000" w:themeColor="text1"/>
                <w:sz w:val="20"/>
                <w:szCs w:val="20"/>
              </w:rPr>
              <w:t>тиісті</w:t>
            </w:r>
            <w:proofErr w:type="spellEnd"/>
            <w:r w:rsidRPr="008A640C">
              <w:rPr>
                <w:color w:val="000000" w:themeColor="text1"/>
                <w:sz w:val="20"/>
                <w:szCs w:val="20"/>
              </w:rPr>
              <w:t xml:space="preserve"> </w:t>
            </w:r>
            <w:proofErr w:type="spellStart"/>
            <w:r w:rsidRPr="008A640C">
              <w:rPr>
                <w:color w:val="000000" w:themeColor="text1"/>
                <w:sz w:val="20"/>
                <w:szCs w:val="20"/>
              </w:rPr>
              <w:t>ақша</w:t>
            </w:r>
            <w:proofErr w:type="spellEnd"/>
            <w:r w:rsidRPr="008A640C">
              <w:rPr>
                <w:color w:val="000000" w:themeColor="text1"/>
                <w:sz w:val="20"/>
                <w:szCs w:val="20"/>
              </w:rPr>
              <w:t xml:space="preserve"> </w:t>
            </w:r>
            <w:proofErr w:type="spellStart"/>
            <w:r w:rsidRPr="008A640C">
              <w:rPr>
                <w:color w:val="000000" w:themeColor="text1"/>
                <w:sz w:val="20"/>
                <w:szCs w:val="20"/>
              </w:rPr>
              <w:t>сомасын</w:t>
            </w:r>
            <w:proofErr w:type="spellEnd"/>
            <w:r w:rsidRPr="008A640C">
              <w:rPr>
                <w:color w:val="000000" w:themeColor="text1"/>
                <w:sz w:val="20"/>
                <w:szCs w:val="20"/>
              </w:rPr>
              <w:t xml:space="preserve"> </w:t>
            </w:r>
            <w:proofErr w:type="spellStart"/>
            <w:r w:rsidRPr="008A640C">
              <w:rPr>
                <w:color w:val="000000" w:themeColor="text1"/>
                <w:sz w:val="20"/>
                <w:szCs w:val="20"/>
              </w:rPr>
              <w:t>Салымшыға</w:t>
            </w:r>
            <w:proofErr w:type="spellEnd"/>
            <w:r w:rsidRPr="008A640C">
              <w:rPr>
                <w:color w:val="000000" w:themeColor="text1"/>
                <w:sz w:val="20"/>
                <w:szCs w:val="20"/>
              </w:rPr>
              <w:t xml:space="preserve"> </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үшінші</w:t>
            </w:r>
            <w:proofErr w:type="spellEnd"/>
            <w:r w:rsidRPr="008A640C">
              <w:rPr>
                <w:color w:val="000000" w:themeColor="text1"/>
                <w:sz w:val="20"/>
                <w:szCs w:val="20"/>
              </w:rPr>
              <w:t xml:space="preserve"> </w:t>
            </w:r>
            <w:proofErr w:type="spellStart"/>
            <w:r w:rsidRPr="008A640C">
              <w:rPr>
                <w:color w:val="000000" w:themeColor="text1"/>
                <w:sz w:val="20"/>
                <w:szCs w:val="20"/>
              </w:rPr>
              <w:t>тұлғаларға</w:t>
            </w:r>
            <w:proofErr w:type="spellEnd"/>
            <w:r w:rsidRPr="008A640C">
              <w:rPr>
                <w:color w:val="000000" w:themeColor="text1"/>
                <w:sz w:val="20"/>
                <w:szCs w:val="20"/>
              </w:rPr>
              <w:t xml:space="preserve"> </w:t>
            </w:r>
            <w:proofErr w:type="spellStart"/>
            <w:r w:rsidRPr="008A640C">
              <w:rPr>
                <w:color w:val="000000" w:themeColor="text1"/>
                <w:sz w:val="20"/>
                <w:szCs w:val="20"/>
              </w:rPr>
              <w:t>аудару</w:t>
            </w:r>
            <w:proofErr w:type="spellEnd"/>
            <w:r w:rsidRPr="008A640C">
              <w:rPr>
                <w:color w:val="000000" w:themeColor="text1"/>
                <w:sz w:val="20"/>
                <w:szCs w:val="20"/>
              </w:rPr>
              <w:t xml:space="preserve">(беру) </w:t>
            </w:r>
            <w:proofErr w:type="spellStart"/>
            <w:r w:rsidRPr="008A640C">
              <w:rPr>
                <w:color w:val="000000" w:themeColor="text1"/>
                <w:sz w:val="20"/>
                <w:szCs w:val="20"/>
              </w:rPr>
              <w:t>туралы</w:t>
            </w:r>
            <w:proofErr w:type="spellEnd"/>
            <w:r w:rsidRPr="008A640C">
              <w:rPr>
                <w:color w:val="000000" w:themeColor="text1"/>
                <w:sz w:val="20"/>
                <w:szCs w:val="20"/>
              </w:rPr>
              <w:t xml:space="preserve"> </w:t>
            </w:r>
            <w:proofErr w:type="spellStart"/>
            <w:r w:rsidRPr="008A640C">
              <w:rPr>
                <w:color w:val="000000" w:themeColor="text1"/>
                <w:sz w:val="20"/>
                <w:szCs w:val="20"/>
              </w:rPr>
              <w:t>өкімдерін</w:t>
            </w:r>
            <w:proofErr w:type="spellEnd"/>
            <w:r w:rsidRPr="008A640C">
              <w:rPr>
                <w:color w:val="000000" w:themeColor="text1"/>
                <w:sz w:val="20"/>
                <w:szCs w:val="20"/>
              </w:rPr>
              <w:t xml:space="preserve"> </w:t>
            </w:r>
            <w:proofErr w:type="spellStart"/>
            <w:r w:rsidRPr="008A640C">
              <w:rPr>
                <w:color w:val="000000" w:themeColor="text1"/>
                <w:sz w:val="20"/>
                <w:szCs w:val="20"/>
              </w:rPr>
              <w:t>орындау</w:t>
            </w:r>
            <w:proofErr w:type="spellEnd"/>
            <w:r w:rsidRPr="008A640C">
              <w:rPr>
                <w:color w:val="000000" w:themeColor="text1"/>
                <w:sz w:val="20"/>
                <w:szCs w:val="20"/>
              </w:rPr>
              <w:t xml:space="preserve"> </w:t>
            </w:r>
            <w:proofErr w:type="spellStart"/>
            <w:r w:rsidRPr="008A640C">
              <w:rPr>
                <w:color w:val="000000" w:themeColor="text1"/>
                <w:sz w:val="20"/>
                <w:szCs w:val="20"/>
              </w:rPr>
              <w:t>жөніндегі</w:t>
            </w:r>
            <w:proofErr w:type="spellEnd"/>
            <w:r w:rsidRPr="008A640C">
              <w:rPr>
                <w:color w:val="000000" w:themeColor="text1"/>
                <w:sz w:val="20"/>
                <w:szCs w:val="20"/>
              </w:rPr>
              <w:t xml:space="preserve"> </w:t>
            </w:r>
            <w:proofErr w:type="spellStart"/>
            <w:r w:rsidRPr="008A640C">
              <w:rPr>
                <w:color w:val="000000" w:themeColor="text1"/>
                <w:sz w:val="20"/>
                <w:szCs w:val="20"/>
              </w:rPr>
              <w:t>операциялар</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заңнамасында</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құжаттарында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заңды</w:t>
            </w:r>
            <w:proofErr w:type="spellEnd"/>
            <w:r w:rsidRPr="008A640C">
              <w:rPr>
                <w:color w:val="000000" w:themeColor="text1"/>
                <w:sz w:val="20"/>
                <w:szCs w:val="20"/>
              </w:rPr>
              <w:t xml:space="preserve"> </w:t>
            </w:r>
            <w:proofErr w:type="spellStart"/>
            <w:r w:rsidRPr="008A640C">
              <w:rPr>
                <w:color w:val="000000" w:themeColor="text1"/>
                <w:sz w:val="20"/>
                <w:szCs w:val="20"/>
              </w:rPr>
              <w:t>тұлғаның</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филиалдары</w:t>
            </w:r>
            <w:proofErr w:type="spellEnd"/>
            <w:r w:rsidRPr="008A640C">
              <w:rPr>
                <w:color w:val="000000" w:themeColor="text1"/>
                <w:sz w:val="20"/>
                <w:szCs w:val="20"/>
              </w:rPr>
              <w:t xml:space="preserve"> мен </w:t>
            </w:r>
            <w:proofErr w:type="spellStart"/>
            <w:r w:rsidRPr="008A640C">
              <w:rPr>
                <w:color w:val="000000" w:themeColor="text1"/>
                <w:sz w:val="20"/>
                <w:szCs w:val="20"/>
              </w:rPr>
              <w:t>өкілдіктерінің</w:t>
            </w:r>
            <w:proofErr w:type="spellEnd"/>
            <w:r w:rsidRPr="008A640C">
              <w:rPr>
                <w:color w:val="000000" w:themeColor="text1"/>
                <w:sz w:val="20"/>
                <w:szCs w:val="20"/>
              </w:rPr>
              <w:t xml:space="preserve">), дара </w:t>
            </w:r>
            <w:proofErr w:type="spellStart"/>
            <w:r w:rsidRPr="008A640C">
              <w:rPr>
                <w:color w:val="000000" w:themeColor="text1"/>
                <w:sz w:val="20"/>
                <w:szCs w:val="20"/>
              </w:rPr>
              <w:t>кәсіпкерлердің</w:t>
            </w:r>
            <w:proofErr w:type="spellEnd"/>
            <w:r w:rsidRPr="008A640C">
              <w:rPr>
                <w:color w:val="000000" w:themeColor="text1"/>
                <w:sz w:val="20"/>
                <w:szCs w:val="20"/>
              </w:rPr>
              <w:t xml:space="preserve">, </w:t>
            </w:r>
            <w:proofErr w:type="spellStart"/>
            <w:r w:rsidRPr="008A640C">
              <w:rPr>
                <w:color w:val="000000" w:themeColor="text1"/>
                <w:sz w:val="20"/>
                <w:szCs w:val="20"/>
              </w:rPr>
              <w:t>жекеше</w:t>
            </w:r>
            <w:proofErr w:type="spellEnd"/>
            <w:r w:rsidRPr="008A640C">
              <w:rPr>
                <w:color w:val="000000" w:themeColor="text1"/>
                <w:sz w:val="20"/>
                <w:szCs w:val="20"/>
              </w:rPr>
              <w:t xml:space="preserve"> </w:t>
            </w:r>
            <w:proofErr w:type="spellStart"/>
            <w:r w:rsidRPr="008A640C">
              <w:rPr>
                <w:color w:val="000000" w:themeColor="text1"/>
                <w:sz w:val="20"/>
                <w:szCs w:val="20"/>
              </w:rPr>
              <w:t>нотариустардың</w:t>
            </w:r>
            <w:proofErr w:type="spellEnd"/>
            <w:r w:rsidRPr="008A640C">
              <w:rPr>
                <w:color w:val="000000" w:themeColor="text1"/>
                <w:sz w:val="20"/>
                <w:szCs w:val="20"/>
              </w:rPr>
              <w:t xml:space="preserve">, </w:t>
            </w:r>
            <w:proofErr w:type="spellStart"/>
            <w:r w:rsidRPr="008A640C">
              <w:rPr>
                <w:color w:val="000000" w:themeColor="text1"/>
                <w:sz w:val="20"/>
                <w:szCs w:val="20"/>
              </w:rPr>
              <w:t>жеке</w:t>
            </w:r>
            <w:proofErr w:type="spellEnd"/>
            <w:r w:rsidRPr="008A640C">
              <w:rPr>
                <w:color w:val="000000" w:themeColor="text1"/>
                <w:sz w:val="20"/>
                <w:szCs w:val="20"/>
              </w:rPr>
              <w:t xml:space="preserve"> сот </w:t>
            </w:r>
            <w:proofErr w:type="spellStart"/>
            <w:r w:rsidRPr="008A640C">
              <w:rPr>
                <w:color w:val="000000" w:themeColor="text1"/>
                <w:sz w:val="20"/>
                <w:szCs w:val="20"/>
              </w:rPr>
              <w:t>орындаушыларының</w:t>
            </w:r>
            <w:proofErr w:type="spellEnd"/>
            <w:r w:rsidRPr="008A640C">
              <w:rPr>
                <w:color w:val="000000" w:themeColor="text1"/>
                <w:sz w:val="20"/>
                <w:szCs w:val="20"/>
              </w:rPr>
              <w:t xml:space="preserve">, </w:t>
            </w:r>
            <w:proofErr w:type="spellStart"/>
            <w:r w:rsidRPr="008A640C">
              <w:rPr>
                <w:color w:val="000000" w:themeColor="text1"/>
                <w:sz w:val="20"/>
                <w:szCs w:val="20"/>
              </w:rPr>
              <w:t>адвокаттар</w:t>
            </w:r>
            <w:proofErr w:type="spellEnd"/>
            <w:r w:rsidRPr="008A640C">
              <w:rPr>
                <w:color w:val="000000" w:themeColor="text1"/>
                <w:sz w:val="20"/>
                <w:szCs w:val="20"/>
              </w:rPr>
              <w:t xml:space="preserve"> мен </w:t>
            </w:r>
            <w:proofErr w:type="spellStart"/>
            <w:r w:rsidRPr="008A640C">
              <w:rPr>
                <w:color w:val="000000" w:themeColor="text1"/>
                <w:sz w:val="20"/>
                <w:szCs w:val="20"/>
              </w:rPr>
              <w:t>кәсіби</w:t>
            </w:r>
            <w:proofErr w:type="spellEnd"/>
            <w:r w:rsidRPr="008A640C">
              <w:rPr>
                <w:color w:val="000000" w:themeColor="text1"/>
                <w:sz w:val="20"/>
                <w:szCs w:val="20"/>
              </w:rPr>
              <w:t xml:space="preserve"> </w:t>
            </w:r>
            <w:proofErr w:type="spellStart"/>
            <w:r w:rsidRPr="008A640C">
              <w:rPr>
                <w:color w:val="000000" w:themeColor="text1"/>
                <w:sz w:val="20"/>
                <w:szCs w:val="20"/>
              </w:rPr>
              <w:t>медиаторлардың</w:t>
            </w:r>
            <w:proofErr w:type="spellEnd"/>
            <w:r w:rsidRPr="008A640C">
              <w:rPr>
                <w:color w:val="000000" w:themeColor="text1"/>
                <w:sz w:val="20"/>
                <w:szCs w:val="20"/>
              </w:rPr>
              <w:t xml:space="preserve"> "</w:t>
            </w:r>
            <w:proofErr w:type="spellStart"/>
            <w:r w:rsidRPr="008A640C">
              <w:rPr>
                <w:color w:val="000000" w:themeColor="text1"/>
                <w:sz w:val="20"/>
                <w:szCs w:val="20"/>
              </w:rPr>
              <w:t>Отбасы</w:t>
            </w:r>
            <w:proofErr w:type="spellEnd"/>
            <w:r w:rsidRPr="008A640C">
              <w:rPr>
                <w:color w:val="000000" w:themeColor="text1"/>
                <w:sz w:val="20"/>
                <w:szCs w:val="20"/>
              </w:rPr>
              <w:t xml:space="preserve"> банк" АҚ </w:t>
            </w:r>
            <w:proofErr w:type="spellStart"/>
            <w:r w:rsidRPr="008A640C">
              <w:rPr>
                <w:color w:val="000000" w:themeColor="text1"/>
                <w:sz w:val="20"/>
                <w:szCs w:val="20"/>
              </w:rPr>
              <w:t>ағымдағы</w:t>
            </w:r>
            <w:proofErr w:type="spellEnd"/>
            <w:r w:rsidRPr="008A640C">
              <w:rPr>
                <w:color w:val="000000" w:themeColor="text1"/>
                <w:sz w:val="20"/>
                <w:szCs w:val="20"/>
              </w:rPr>
              <w:t xml:space="preserve"> </w:t>
            </w:r>
            <w:proofErr w:type="spellStart"/>
            <w:r w:rsidRPr="008A640C">
              <w:rPr>
                <w:color w:val="000000" w:themeColor="text1"/>
                <w:sz w:val="20"/>
                <w:szCs w:val="20"/>
              </w:rPr>
              <w:t>банктік</w:t>
            </w:r>
            <w:proofErr w:type="spellEnd"/>
            <w:r w:rsidRPr="008A640C">
              <w:rPr>
                <w:color w:val="000000" w:themeColor="text1"/>
                <w:sz w:val="20"/>
                <w:szCs w:val="20"/>
              </w:rPr>
              <w:t xml:space="preserve"> шоты </w:t>
            </w:r>
            <w:proofErr w:type="spellStart"/>
            <w:r w:rsidRPr="008A640C">
              <w:rPr>
                <w:color w:val="000000" w:themeColor="text1"/>
                <w:sz w:val="20"/>
                <w:szCs w:val="20"/>
              </w:rPr>
              <w:t>шартының</w:t>
            </w:r>
            <w:proofErr w:type="spellEnd"/>
            <w:r w:rsidRPr="008A640C">
              <w:rPr>
                <w:color w:val="000000" w:themeColor="text1"/>
                <w:sz w:val="20"/>
                <w:szCs w:val="20"/>
              </w:rPr>
              <w:t xml:space="preserve"> </w:t>
            </w:r>
            <w:proofErr w:type="spellStart"/>
            <w:r w:rsidRPr="008A640C">
              <w:rPr>
                <w:color w:val="000000" w:themeColor="text1"/>
                <w:sz w:val="20"/>
                <w:szCs w:val="20"/>
              </w:rPr>
              <w:t>стандартты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талаптарында</w:t>
            </w:r>
            <w:proofErr w:type="spellEnd"/>
            <w:r w:rsidRPr="008A640C">
              <w:rPr>
                <w:color w:val="000000" w:themeColor="text1"/>
                <w:sz w:val="20"/>
                <w:szCs w:val="20"/>
              </w:rPr>
              <w:t xml:space="preserve"> </w:t>
            </w:r>
            <w:proofErr w:type="spellStart"/>
            <w:r w:rsidRPr="008A640C">
              <w:rPr>
                <w:color w:val="000000" w:themeColor="text1"/>
                <w:sz w:val="20"/>
                <w:szCs w:val="20"/>
              </w:rPr>
              <w:t>көзделген</w:t>
            </w:r>
            <w:proofErr w:type="spellEnd"/>
            <w:r w:rsidRPr="008A640C">
              <w:rPr>
                <w:color w:val="000000" w:themeColor="text1"/>
                <w:sz w:val="20"/>
                <w:szCs w:val="20"/>
              </w:rPr>
              <w:t xml:space="preserve"> </w:t>
            </w:r>
            <w:proofErr w:type="spellStart"/>
            <w:r w:rsidRPr="008A640C">
              <w:rPr>
                <w:color w:val="000000" w:themeColor="text1"/>
                <w:sz w:val="20"/>
                <w:szCs w:val="20"/>
              </w:rPr>
              <w:t>өзге</w:t>
            </w:r>
            <w:proofErr w:type="spellEnd"/>
            <w:r w:rsidRPr="008A640C">
              <w:rPr>
                <w:color w:val="000000" w:themeColor="text1"/>
                <w:sz w:val="20"/>
                <w:szCs w:val="20"/>
              </w:rPr>
              <w:t xml:space="preserve"> де </w:t>
            </w:r>
            <w:proofErr w:type="spellStart"/>
            <w:r w:rsidRPr="008A640C">
              <w:rPr>
                <w:color w:val="000000" w:themeColor="text1"/>
                <w:sz w:val="20"/>
                <w:szCs w:val="20"/>
              </w:rPr>
              <w:t>операциялар</w:t>
            </w:r>
            <w:proofErr w:type="spellEnd"/>
            <w:r w:rsidRPr="008A640C">
              <w:rPr>
                <w:color w:val="000000" w:themeColor="text1"/>
                <w:sz w:val="20"/>
                <w:szCs w:val="20"/>
              </w:rPr>
              <w:t xml:space="preserve"> </w:t>
            </w:r>
            <w:proofErr w:type="spellStart"/>
            <w:r w:rsidRPr="008A640C">
              <w:rPr>
                <w:color w:val="000000" w:themeColor="text1"/>
                <w:sz w:val="20"/>
                <w:szCs w:val="20"/>
              </w:rPr>
              <w:t>жүзеге</w:t>
            </w:r>
            <w:proofErr w:type="spellEnd"/>
            <w:r w:rsidRPr="008A640C">
              <w:rPr>
                <w:color w:val="000000" w:themeColor="text1"/>
                <w:sz w:val="20"/>
                <w:szCs w:val="20"/>
              </w:rPr>
              <w:t xml:space="preserve"> </w:t>
            </w:r>
            <w:proofErr w:type="spellStart"/>
            <w:r w:rsidRPr="008A640C">
              <w:rPr>
                <w:color w:val="000000" w:themeColor="text1"/>
                <w:sz w:val="20"/>
                <w:szCs w:val="20"/>
              </w:rPr>
              <w:t>асырылатын</w:t>
            </w:r>
            <w:proofErr w:type="spellEnd"/>
            <w:r w:rsidRPr="008A640C">
              <w:rPr>
                <w:color w:val="000000" w:themeColor="text1"/>
                <w:sz w:val="20"/>
                <w:szCs w:val="20"/>
              </w:rPr>
              <w:t xml:space="preserve"> </w:t>
            </w:r>
            <w:proofErr w:type="spellStart"/>
            <w:r w:rsidRPr="008A640C">
              <w:rPr>
                <w:color w:val="000000" w:themeColor="text1"/>
                <w:sz w:val="20"/>
                <w:szCs w:val="20"/>
              </w:rPr>
              <w:t>Банктік</w:t>
            </w:r>
            <w:proofErr w:type="spellEnd"/>
            <w:r w:rsidRPr="008A640C">
              <w:rPr>
                <w:color w:val="000000" w:themeColor="text1"/>
                <w:sz w:val="20"/>
                <w:szCs w:val="20"/>
              </w:rPr>
              <w:t xml:space="preserve"> </w:t>
            </w:r>
            <w:proofErr w:type="spellStart"/>
            <w:r w:rsidRPr="008A640C">
              <w:rPr>
                <w:color w:val="000000" w:themeColor="text1"/>
                <w:sz w:val="20"/>
                <w:szCs w:val="20"/>
              </w:rPr>
              <w:t>ағымдағы</w:t>
            </w:r>
            <w:proofErr w:type="spellEnd"/>
            <w:r w:rsidRPr="008A640C">
              <w:rPr>
                <w:color w:val="000000" w:themeColor="text1"/>
                <w:sz w:val="20"/>
                <w:szCs w:val="20"/>
              </w:rPr>
              <w:t xml:space="preserve"> шот;</w:t>
            </w:r>
          </w:p>
          <w:p w14:paraId="79F02A96" w14:textId="77777777" w:rsidR="00B536C3" w:rsidRPr="008A640C" w:rsidRDefault="00B536C3" w:rsidP="00B536C3">
            <w:pPr>
              <w:pStyle w:val="af0"/>
              <w:numPr>
                <w:ilvl w:val="0"/>
                <w:numId w:val="3"/>
              </w:numPr>
              <w:tabs>
                <w:tab w:val="left" w:pos="601"/>
              </w:tabs>
              <w:autoSpaceDE w:val="0"/>
              <w:autoSpaceDN w:val="0"/>
              <w:adjustRightInd w:val="0"/>
              <w:ind w:left="0" w:firstLine="284"/>
              <w:jc w:val="both"/>
              <w:rPr>
                <w:color w:val="000000" w:themeColor="text1"/>
                <w:sz w:val="20"/>
                <w:szCs w:val="20"/>
              </w:rPr>
            </w:pPr>
            <w:proofErr w:type="spellStart"/>
            <w:r w:rsidRPr="008A640C">
              <w:rPr>
                <w:b/>
                <w:color w:val="000000" w:themeColor="text1"/>
                <w:sz w:val="20"/>
                <w:szCs w:val="20"/>
              </w:rPr>
              <w:t>Банктің</w:t>
            </w:r>
            <w:proofErr w:type="spellEnd"/>
            <w:r w:rsidRPr="008A640C">
              <w:rPr>
                <w:b/>
                <w:color w:val="000000" w:themeColor="text1"/>
                <w:sz w:val="20"/>
                <w:szCs w:val="20"/>
              </w:rPr>
              <w:t xml:space="preserve"> </w:t>
            </w:r>
            <w:proofErr w:type="spellStart"/>
            <w:r w:rsidRPr="008A640C">
              <w:rPr>
                <w:b/>
                <w:color w:val="000000" w:themeColor="text1"/>
                <w:sz w:val="20"/>
                <w:szCs w:val="20"/>
              </w:rPr>
              <w:t>уәкілетті</w:t>
            </w:r>
            <w:proofErr w:type="spellEnd"/>
            <w:r w:rsidRPr="008A640C">
              <w:rPr>
                <w:b/>
                <w:color w:val="000000" w:themeColor="text1"/>
                <w:sz w:val="20"/>
                <w:szCs w:val="20"/>
              </w:rPr>
              <w:t xml:space="preserve"> органы</w:t>
            </w:r>
            <w:r w:rsidRPr="008A640C">
              <w:rPr>
                <w:color w:val="000000" w:themeColor="text1"/>
                <w:sz w:val="20"/>
                <w:szCs w:val="20"/>
              </w:rPr>
              <w:t xml:space="preserve"> -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Жарғысына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ішкі</w:t>
            </w:r>
            <w:proofErr w:type="spellEnd"/>
            <w:r w:rsidRPr="008A640C">
              <w:rPr>
                <w:color w:val="000000" w:themeColor="text1"/>
                <w:sz w:val="20"/>
                <w:szCs w:val="20"/>
              </w:rPr>
              <w:t xml:space="preserve"> </w:t>
            </w:r>
            <w:proofErr w:type="spellStart"/>
            <w:r w:rsidRPr="008A640C">
              <w:rPr>
                <w:color w:val="000000" w:themeColor="text1"/>
                <w:sz w:val="20"/>
                <w:szCs w:val="20"/>
              </w:rPr>
              <w:t>құжаттарына</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осы </w:t>
            </w:r>
            <w:proofErr w:type="spellStart"/>
            <w:r w:rsidRPr="008A640C">
              <w:rPr>
                <w:color w:val="000000" w:themeColor="text1"/>
                <w:sz w:val="20"/>
                <w:szCs w:val="20"/>
              </w:rPr>
              <w:t>Ережеде</w:t>
            </w:r>
            <w:proofErr w:type="spellEnd"/>
            <w:r w:rsidRPr="008A640C">
              <w:rPr>
                <w:color w:val="000000" w:themeColor="text1"/>
                <w:sz w:val="20"/>
                <w:szCs w:val="20"/>
              </w:rPr>
              <w:t xml:space="preserve"> </w:t>
            </w:r>
            <w:proofErr w:type="spellStart"/>
            <w:r w:rsidRPr="008A640C">
              <w:rPr>
                <w:color w:val="000000" w:themeColor="text1"/>
                <w:sz w:val="20"/>
                <w:szCs w:val="20"/>
              </w:rPr>
              <w:t>сипатталған</w:t>
            </w:r>
            <w:proofErr w:type="spellEnd"/>
            <w:r w:rsidRPr="008A640C">
              <w:rPr>
                <w:color w:val="000000" w:themeColor="text1"/>
                <w:sz w:val="20"/>
                <w:szCs w:val="20"/>
              </w:rPr>
              <w:t xml:space="preserve"> </w:t>
            </w:r>
            <w:proofErr w:type="spellStart"/>
            <w:r w:rsidRPr="008A640C">
              <w:rPr>
                <w:color w:val="000000" w:themeColor="text1"/>
                <w:sz w:val="20"/>
                <w:szCs w:val="20"/>
              </w:rPr>
              <w:t>іс-әрекеттерді</w:t>
            </w:r>
            <w:proofErr w:type="spellEnd"/>
            <w:r w:rsidRPr="008A640C">
              <w:rPr>
                <w:color w:val="000000" w:themeColor="text1"/>
                <w:sz w:val="20"/>
                <w:szCs w:val="20"/>
              </w:rPr>
              <w:t xml:space="preserve"> </w:t>
            </w:r>
            <w:proofErr w:type="spellStart"/>
            <w:r w:rsidRPr="008A640C">
              <w:rPr>
                <w:color w:val="000000" w:themeColor="text1"/>
                <w:sz w:val="20"/>
                <w:szCs w:val="20"/>
              </w:rPr>
              <w:t>жасауға</w:t>
            </w:r>
            <w:proofErr w:type="spellEnd"/>
            <w:r w:rsidRPr="008A640C">
              <w:rPr>
                <w:color w:val="000000" w:themeColor="text1"/>
                <w:sz w:val="20"/>
                <w:szCs w:val="20"/>
              </w:rPr>
              <w:t xml:space="preserve"> </w:t>
            </w:r>
            <w:proofErr w:type="spellStart"/>
            <w:r w:rsidRPr="008A640C">
              <w:rPr>
                <w:color w:val="000000" w:themeColor="text1"/>
                <w:sz w:val="20"/>
                <w:szCs w:val="20"/>
              </w:rPr>
              <w:t>уәкілеттік</w:t>
            </w:r>
            <w:proofErr w:type="spellEnd"/>
            <w:r w:rsidRPr="008A640C">
              <w:rPr>
                <w:color w:val="000000" w:themeColor="text1"/>
                <w:sz w:val="20"/>
                <w:szCs w:val="20"/>
              </w:rPr>
              <w:t xml:space="preserve"> </w:t>
            </w:r>
            <w:proofErr w:type="spellStart"/>
            <w:r w:rsidRPr="008A640C">
              <w:rPr>
                <w:color w:val="000000" w:themeColor="text1"/>
                <w:sz w:val="20"/>
                <w:szCs w:val="20"/>
              </w:rPr>
              <w:t>берілген</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алқалы</w:t>
            </w:r>
            <w:proofErr w:type="spellEnd"/>
            <w:r w:rsidRPr="008A640C">
              <w:rPr>
                <w:color w:val="000000" w:themeColor="text1"/>
                <w:sz w:val="20"/>
                <w:szCs w:val="20"/>
              </w:rPr>
              <w:t xml:space="preserve"> органы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Басқармасы</w:t>
            </w:r>
            <w:proofErr w:type="spellEnd"/>
            <w:r w:rsidRPr="008A640C">
              <w:rPr>
                <w:color w:val="000000" w:themeColor="text1"/>
                <w:sz w:val="20"/>
                <w:szCs w:val="20"/>
              </w:rPr>
              <w:t xml:space="preserve"> </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Директорлар</w:t>
            </w:r>
            <w:proofErr w:type="spellEnd"/>
            <w:r w:rsidRPr="008A640C">
              <w:rPr>
                <w:color w:val="000000" w:themeColor="text1"/>
                <w:sz w:val="20"/>
                <w:szCs w:val="20"/>
              </w:rPr>
              <w:t xml:space="preserve"> </w:t>
            </w:r>
            <w:proofErr w:type="spellStart"/>
            <w:r w:rsidRPr="008A640C">
              <w:rPr>
                <w:color w:val="000000" w:themeColor="text1"/>
                <w:sz w:val="20"/>
                <w:szCs w:val="20"/>
              </w:rPr>
              <w:t>Кеңесін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Директорлар</w:t>
            </w:r>
            <w:proofErr w:type="spellEnd"/>
            <w:r w:rsidRPr="008A640C">
              <w:rPr>
                <w:color w:val="000000" w:themeColor="text1"/>
                <w:sz w:val="20"/>
                <w:szCs w:val="20"/>
              </w:rPr>
              <w:t xml:space="preserve"> </w:t>
            </w:r>
            <w:proofErr w:type="spellStart"/>
            <w:r w:rsidRPr="008A640C">
              <w:rPr>
                <w:color w:val="000000" w:themeColor="text1"/>
                <w:sz w:val="20"/>
                <w:szCs w:val="20"/>
              </w:rPr>
              <w:t>кеңесі</w:t>
            </w:r>
            <w:proofErr w:type="spellEnd"/>
            <w:r w:rsidRPr="008A640C">
              <w:rPr>
                <w:color w:val="000000" w:themeColor="text1"/>
                <w:sz w:val="20"/>
                <w:szCs w:val="20"/>
              </w:rPr>
              <w:t xml:space="preserve"> </w:t>
            </w:r>
            <w:proofErr w:type="spellStart"/>
            <w:r w:rsidRPr="008A640C">
              <w:rPr>
                <w:color w:val="000000" w:themeColor="text1"/>
                <w:sz w:val="20"/>
                <w:szCs w:val="20"/>
              </w:rPr>
              <w:t>комитеттерін</w:t>
            </w:r>
            <w:proofErr w:type="spellEnd"/>
            <w:r w:rsidRPr="008A640C">
              <w:rPr>
                <w:color w:val="000000" w:themeColor="text1"/>
                <w:sz w:val="20"/>
                <w:szCs w:val="20"/>
              </w:rPr>
              <w:t xml:space="preserve"> </w:t>
            </w:r>
            <w:proofErr w:type="spellStart"/>
            <w:r w:rsidRPr="008A640C">
              <w:rPr>
                <w:color w:val="000000" w:themeColor="text1"/>
                <w:sz w:val="20"/>
                <w:szCs w:val="20"/>
              </w:rPr>
              <w:t>қоспағанда</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өзге</w:t>
            </w:r>
            <w:proofErr w:type="spellEnd"/>
            <w:r w:rsidRPr="008A640C">
              <w:rPr>
                <w:color w:val="000000" w:themeColor="text1"/>
                <w:sz w:val="20"/>
                <w:szCs w:val="20"/>
              </w:rPr>
              <w:t xml:space="preserve"> </w:t>
            </w:r>
            <w:proofErr w:type="spellStart"/>
            <w:r w:rsidRPr="008A640C">
              <w:rPr>
                <w:color w:val="000000" w:themeColor="text1"/>
                <w:sz w:val="20"/>
                <w:szCs w:val="20"/>
              </w:rPr>
              <w:t>алқалы</w:t>
            </w:r>
            <w:proofErr w:type="spellEnd"/>
            <w:r w:rsidRPr="008A640C">
              <w:rPr>
                <w:color w:val="000000" w:themeColor="text1"/>
                <w:sz w:val="20"/>
                <w:szCs w:val="20"/>
              </w:rPr>
              <w:t xml:space="preserve"> органы).</w:t>
            </w:r>
          </w:p>
          <w:p w14:paraId="0D9EB488" w14:textId="77777777" w:rsidR="006D6143" w:rsidRDefault="00FD31EF" w:rsidP="00FD31EF">
            <w:pPr>
              <w:autoSpaceDE w:val="0"/>
              <w:autoSpaceDN w:val="0"/>
              <w:adjustRightInd w:val="0"/>
              <w:ind w:left="397" w:firstLine="284"/>
              <w:jc w:val="both"/>
              <w:rPr>
                <w:i/>
                <w:color w:val="1F4E79" w:themeColor="accent1" w:themeShade="80"/>
                <w:sz w:val="20"/>
                <w:szCs w:val="20"/>
                <w:lang w:val="kk-KZ"/>
              </w:rPr>
            </w:pPr>
            <w:r w:rsidRPr="008A640C">
              <w:rPr>
                <w:i/>
                <w:color w:val="1F4E79" w:themeColor="accent1" w:themeShade="80"/>
                <w:sz w:val="20"/>
                <w:szCs w:val="20"/>
              </w:rPr>
              <w:t>2</w:t>
            </w:r>
            <w:r w:rsidRPr="008A640C">
              <w:rPr>
                <w:i/>
                <w:color w:val="1F4E79" w:themeColor="accent1" w:themeShade="80"/>
                <w:sz w:val="20"/>
                <w:szCs w:val="20"/>
                <w:lang w:val="kk-KZ"/>
              </w:rPr>
              <w:t>-тар</w:t>
            </w:r>
            <w:r w:rsidRPr="008A640C">
              <w:rPr>
                <w:i/>
                <w:color w:val="1F4E79" w:themeColor="accent1" w:themeShade="80"/>
                <w:sz w:val="20"/>
                <w:szCs w:val="20"/>
              </w:rPr>
              <w:t>ау</w:t>
            </w:r>
            <w:r w:rsidRPr="008A640C">
              <w:rPr>
                <w:i/>
                <w:color w:val="1F4E79" w:themeColor="accent1" w:themeShade="80"/>
                <w:sz w:val="20"/>
                <w:szCs w:val="20"/>
                <w:lang w:val="kk-KZ"/>
              </w:rPr>
              <w:t xml:space="preserve"> 04.11.2021 жылғы №179 БШ-мен өзгертілген.</w:t>
            </w:r>
          </w:p>
          <w:p w14:paraId="1C807896" w14:textId="77777777" w:rsidR="001D27D1" w:rsidRPr="00120FE2" w:rsidRDefault="001D27D1" w:rsidP="00120FE2">
            <w:pPr>
              <w:pStyle w:val="af0"/>
              <w:widowControl w:val="0"/>
              <w:numPr>
                <w:ilvl w:val="1"/>
                <w:numId w:val="29"/>
              </w:numPr>
              <w:tabs>
                <w:tab w:val="left" w:pos="142"/>
                <w:tab w:val="left" w:pos="426"/>
                <w:tab w:val="left" w:pos="851"/>
              </w:tabs>
              <w:ind w:left="0" w:firstLine="318"/>
              <w:jc w:val="both"/>
              <w:rPr>
                <w:rFonts w:eastAsia="Trebuchet MS"/>
                <w:sz w:val="20"/>
                <w:szCs w:val="24"/>
                <w:lang w:val="kk-KZ"/>
              </w:rPr>
            </w:pPr>
            <w:r w:rsidRPr="00120FE2">
              <w:rPr>
                <w:rFonts w:eastAsia="Trebuchet MS"/>
                <w:b/>
                <w:sz w:val="20"/>
                <w:szCs w:val="24"/>
                <w:lang w:val="kk-KZ"/>
              </w:rPr>
              <w:t>цифрлық активтер платформасын басқару бойынша қызметтер көрсететін "Астана" халықаралық қаржы орталығының қатысушысы</w:t>
            </w:r>
            <w:r w:rsidRPr="00120FE2">
              <w:rPr>
                <w:rFonts w:eastAsia="Trebuchet MS"/>
                <w:sz w:val="20"/>
                <w:szCs w:val="24"/>
                <w:lang w:val="kk-KZ"/>
              </w:rPr>
              <w:t xml:space="preserve">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қызметін жүзеге асыратын заңды тұлға;</w:t>
            </w:r>
          </w:p>
          <w:p w14:paraId="079EC84B" w14:textId="77777777" w:rsidR="001D27D1" w:rsidRDefault="001D27D1" w:rsidP="00120FE2">
            <w:pPr>
              <w:autoSpaceDE w:val="0"/>
              <w:autoSpaceDN w:val="0"/>
              <w:adjustRightInd w:val="0"/>
              <w:ind w:left="34" w:firstLine="363"/>
              <w:jc w:val="both"/>
              <w:rPr>
                <w:sz w:val="20"/>
                <w:szCs w:val="24"/>
                <w:lang w:val="kk-KZ"/>
              </w:rPr>
            </w:pPr>
            <w:r w:rsidRPr="00120FE2">
              <w:rPr>
                <w:rFonts w:eastAsia="Trebuchet MS"/>
                <w:sz w:val="20"/>
                <w:szCs w:val="24"/>
                <w:lang w:val="kk-KZ"/>
              </w:rPr>
              <w:t xml:space="preserve">19) </w:t>
            </w:r>
            <w:r w:rsidRPr="00120FE2">
              <w:rPr>
                <w:sz w:val="22"/>
                <w:lang w:val="kk-KZ"/>
              </w:rPr>
              <w:t xml:space="preserve"> </w:t>
            </w:r>
            <w:r w:rsidRPr="00120FE2">
              <w:rPr>
                <w:rFonts w:eastAsia="Trebuchet MS"/>
                <w:b/>
                <w:sz w:val="20"/>
                <w:szCs w:val="24"/>
                <w:lang w:val="kk-KZ"/>
              </w:rPr>
              <w:t>Ақшаны жылыстатуға қарсы күрестің қаржылық шараларын әзірлеу тобы (ФАТФ)</w:t>
            </w:r>
            <w:r w:rsidRPr="00120FE2">
              <w:rPr>
                <w:rFonts w:eastAsia="Trebuchet MS"/>
                <w:sz w:val="20"/>
                <w:szCs w:val="24"/>
                <w:lang w:val="kk-KZ"/>
              </w:rPr>
              <w:t xml:space="preserve"> — қылмыстық жолмен алынған кірістерді заңдастыруға (жылыстатуға), терроризмді қаржыландыруға (АЖ/ТҚҚ) және жаппай қырып-жою қаруын таратуды қаржыландыруға (ЖҚҚТҚ) қарсы іс-қимыл стандарттарын әзірлейтін халықаралық үкіметаралық ұйым</w:t>
            </w:r>
            <w:r w:rsidRPr="00120FE2">
              <w:rPr>
                <w:sz w:val="20"/>
                <w:szCs w:val="24"/>
                <w:lang w:val="kk-KZ"/>
              </w:rPr>
              <w:t>.</w:t>
            </w:r>
          </w:p>
          <w:p w14:paraId="7176A8C1" w14:textId="77777777" w:rsidR="00120FE2" w:rsidRDefault="00120FE2" w:rsidP="00120FE2">
            <w:pPr>
              <w:pStyle w:val="af0"/>
              <w:tabs>
                <w:tab w:val="left" w:pos="993"/>
              </w:tabs>
              <w:ind w:left="0" w:firstLine="567"/>
              <w:jc w:val="both"/>
              <w:rPr>
                <w:i/>
                <w:color w:val="0070C0"/>
                <w:sz w:val="20"/>
                <w:szCs w:val="24"/>
                <w:lang w:val="kk-KZ"/>
              </w:rPr>
            </w:pPr>
            <w:r>
              <w:rPr>
                <w:i/>
                <w:color w:val="0070C0"/>
                <w:sz w:val="20"/>
                <w:szCs w:val="24"/>
                <w:lang w:val="kk-KZ"/>
              </w:rPr>
              <w:t>(2.1.-тармақтың 18-1), 19) тармақша</w:t>
            </w:r>
            <w:r w:rsidR="003A41E4">
              <w:rPr>
                <w:i/>
                <w:color w:val="0070C0"/>
                <w:sz w:val="20"/>
                <w:szCs w:val="24"/>
                <w:lang w:val="kk-KZ"/>
              </w:rPr>
              <w:t>лар</w:t>
            </w:r>
            <w:r>
              <w:rPr>
                <w:i/>
                <w:color w:val="0070C0"/>
                <w:sz w:val="20"/>
                <w:szCs w:val="24"/>
                <w:lang w:val="kk-KZ"/>
              </w:rPr>
              <w:t xml:space="preserve"> 23.09.2025 жылғы №126 БШ сәйкес толықтырылды)</w:t>
            </w:r>
          </w:p>
          <w:p w14:paraId="7034E733" w14:textId="77777777" w:rsidR="00FD31EF" w:rsidRPr="008A640C" w:rsidRDefault="00FD31EF" w:rsidP="00810398">
            <w:pPr>
              <w:autoSpaceDE w:val="0"/>
              <w:autoSpaceDN w:val="0"/>
              <w:adjustRightInd w:val="0"/>
              <w:ind w:left="397" w:firstLine="284"/>
              <w:jc w:val="center"/>
              <w:rPr>
                <w:b/>
                <w:color w:val="000000" w:themeColor="text1"/>
                <w:sz w:val="20"/>
                <w:szCs w:val="20"/>
                <w:lang w:val="kk-KZ"/>
              </w:rPr>
            </w:pPr>
          </w:p>
          <w:p w14:paraId="38968FBB" w14:textId="77777777" w:rsidR="006D6143" w:rsidRPr="008A640C" w:rsidRDefault="006D6143" w:rsidP="00810398">
            <w:pPr>
              <w:tabs>
                <w:tab w:val="left" w:pos="601"/>
              </w:tabs>
              <w:autoSpaceDE w:val="0"/>
              <w:autoSpaceDN w:val="0"/>
              <w:adjustRightInd w:val="0"/>
              <w:ind w:left="397" w:firstLine="284"/>
              <w:jc w:val="center"/>
              <w:rPr>
                <w:b/>
                <w:color w:val="000000" w:themeColor="text1"/>
                <w:sz w:val="20"/>
                <w:szCs w:val="20"/>
                <w:lang w:val="kk-KZ"/>
              </w:rPr>
            </w:pPr>
            <w:r w:rsidRPr="008A640C">
              <w:rPr>
                <w:b/>
                <w:color w:val="000000" w:themeColor="text1"/>
                <w:sz w:val="20"/>
                <w:szCs w:val="20"/>
              </w:rPr>
              <w:t xml:space="preserve">3-тарау. </w:t>
            </w:r>
            <w:proofErr w:type="spellStart"/>
            <w:r w:rsidRPr="008A640C">
              <w:rPr>
                <w:b/>
                <w:color w:val="000000" w:themeColor="text1"/>
                <w:sz w:val="20"/>
                <w:szCs w:val="20"/>
              </w:rPr>
              <w:t>Шарт</w:t>
            </w:r>
            <w:proofErr w:type="spellEnd"/>
            <w:r w:rsidRPr="008A640C">
              <w:rPr>
                <w:b/>
                <w:color w:val="000000" w:themeColor="text1"/>
                <w:sz w:val="20"/>
                <w:szCs w:val="20"/>
                <w:lang w:val="kk-KZ"/>
              </w:rPr>
              <w:t xml:space="preserve">тың </w:t>
            </w:r>
            <w:r w:rsidR="006B66A9" w:rsidRPr="008A640C">
              <w:rPr>
                <w:b/>
                <w:color w:val="000000" w:themeColor="text1"/>
                <w:sz w:val="20"/>
                <w:szCs w:val="20"/>
                <w:lang w:val="kk-KZ"/>
              </w:rPr>
              <w:t>п</w:t>
            </w:r>
            <w:proofErr w:type="spellStart"/>
            <w:r w:rsidRPr="008A640C">
              <w:rPr>
                <w:b/>
                <w:color w:val="000000" w:themeColor="text1"/>
                <w:sz w:val="20"/>
                <w:szCs w:val="20"/>
              </w:rPr>
              <w:t>әні</w:t>
            </w:r>
            <w:proofErr w:type="spellEnd"/>
          </w:p>
          <w:p w14:paraId="0314CAAF" w14:textId="77777777" w:rsidR="006D6143" w:rsidRPr="008A640C" w:rsidRDefault="006D6143" w:rsidP="00810398">
            <w:pPr>
              <w:tabs>
                <w:tab w:val="left" w:pos="601"/>
              </w:tabs>
              <w:autoSpaceDE w:val="0"/>
              <w:autoSpaceDN w:val="0"/>
              <w:adjustRightInd w:val="0"/>
              <w:ind w:left="397" w:firstLine="284"/>
              <w:jc w:val="center"/>
              <w:rPr>
                <w:b/>
                <w:color w:val="000000" w:themeColor="text1"/>
                <w:sz w:val="20"/>
                <w:szCs w:val="20"/>
                <w:lang w:val="kk-KZ"/>
              </w:rPr>
            </w:pPr>
          </w:p>
          <w:p w14:paraId="4FB05591" w14:textId="77777777" w:rsidR="006D6143" w:rsidRPr="008A640C" w:rsidRDefault="00397080"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Банк салымның (жинақтардың) ақшасын қабылдауға, олар бойынша жалпы талаптарда және шартта көзделген мөлшерде және тәртіппен сыйақы төлеуге және Салымды (жинақтарды) Қазақстан Республикасының заңнамасында, жалпы талаптарда және шартта көзделген талаптарда және тәртіппен қайтаруға міндеттенеді.</w:t>
            </w:r>
            <w:r w:rsidR="006D6143" w:rsidRPr="008A640C">
              <w:rPr>
                <w:color w:val="000000" w:themeColor="text1"/>
                <w:sz w:val="20"/>
                <w:szCs w:val="20"/>
                <w:lang w:val="kk-KZ"/>
              </w:rPr>
              <w:t>.</w:t>
            </w:r>
          </w:p>
          <w:p w14:paraId="3ACF8C25" w14:textId="77777777" w:rsidR="006D6143" w:rsidRPr="008A640C" w:rsidRDefault="006D6143"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 xml:space="preserve">Банк Салымшыға ұлттық валюта - теңгемен </w:t>
            </w:r>
            <w:r w:rsidR="00810398" w:rsidRPr="008A640C">
              <w:rPr>
                <w:color w:val="000000" w:themeColor="text1"/>
                <w:sz w:val="20"/>
                <w:szCs w:val="20"/>
                <w:lang w:val="kk-KZ"/>
              </w:rPr>
              <w:t>Жинақ ш</w:t>
            </w:r>
            <w:r w:rsidRPr="008A640C">
              <w:rPr>
                <w:color w:val="000000" w:themeColor="text1"/>
                <w:sz w:val="20"/>
                <w:szCs w:val="20"/>
                <w:lang w:val="kk-KZ"/>
              </w:rPr>
              <w:t>от ашады.</w:t>
            </w:r>
          </w:p>
          <w:p w14:paraId="47404A92" w14:textId="77777777" w:rsidR="006D6143" w:rsidRPr="008A640C" w:rsidRDefault="00F838C6" w:rsidP="00F838C6">
            <w:pPr>
              <w:pStyle w:val="af0"/>
              <w:numPr>
                <w:ilvl w:val="1"/>
                <w:numId w:val="4"/>
              </w:numPr>
              <w:tabs>
                <w:tab w:val="left" w:pos="601"/>
              </w:tabs>
              <w:ind w:left="34" w:firstLine="284"/>
              <w:jc w:val="both"/>
              <w:rPr>
                <w:color w:val="000000" w:themeColor="text1"/>
                <w:sz w:val="20"/>
                <w:szCs w:val="20"/>
                <w:lang w:val="kk-KZ"/>
              </w:rPr>
            </w:pPr>
            <w:r w:rsidRPr="008A640C">
              <w:rPr>
                <w:color w:val="000000" w:themeColor="text1"/>
                <w:sz w:val="20"/>
                <w:szCs w:val="20"/>
                <w:lang w:val="kk-KZ"/>
              </w:rPr>
              <w:t>Қабылданатын салымдардың (жинақтардың) шекті (ең төменгі, ең жоғары) сомалары және жинақтау мерзімдері Банктің Интернет –ресурсында орналастырылған операцияларды жүзеге асырудың жалпы талаптарына 1-1-қосымшада белгіленген.</w:t>
            </w:r>
            <w:r w:rsidR="006D6143" w:rsidRPr="008A640C">
              <w:rPr>
                <w:color w:val="000000" w:themeColor="text1"/>
                <w:sz w:val="20"/>
                <w:szCs w:val="20"/>
                <w:lang w:val="kk-KZ"/>
              </w:rPr>
              <w:t xml:space="preserve"> </w:t>
            </w:r>
          </w:p>
          <w:p w14:paraId="0879A8CC" w14:textId="77777777" w:rsidR="006D6143" w:rsidRPr="008A640C" w:rsidRDefault="00F838C6" w:rsidP="00F838C6">
            <w:pPr>
              <w:pStyle w:val="af0"/>
              <w:numPr>
                <w:ilvl w:val="1"/>
                <w:numId w:val="4"/>
              </w:numPr>
              <w:tabs>
                <w:tab w:val="left" w:pos="360"/>
                <w:tab w:val="left" w:pos="397"/>
                <w:tab w:val="left" w:pos="601"/>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Салымдардың (жинақтардың) түрлері, салымдар (жинақтар) бойынша сыйақы мөлшерлемелері, сыйақы төлеу кезеңділігі, сондай-ақ өзге де талаптар заңды тұлғалар үшін Банктің тарифтерінде сипатталған.</w:t>
            </w:r>
          </w:p>
          <w:p w14:paraId="3E4D40D9" w14:textId="77777777" w:rsidR="006D6143" w:rsidRPr="008A640C" w:rsidRDefault="00F838C6" w:rsidP="00F838C6">
            <w:pPr>
              <w:pStyle w:val="af0"/>
              <w:numPr>
                <w:ilvl w:val="1"/>
                <w:numId w:val="4"/>
              </w:numPr>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Банк Салымшының ақшасын қабылдайды және оны жалпы талаптарда және шартта белгіленген талаптарда Жинақ шотына орналастырады.</w:t>
            </w:r>
          </w:p>
          <w:p w14:paraId="34BD9B27" w14:textId="77777777"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 (жинақ) сомасы заңды тұлғаның банктік салым шартында көрсетілген ең төменгі мөлшерден кем болмауға тиіс.</w:t>
            </w:r>
          </w:p>
          <w:p w14:paraId="68F5E43B" w14:textId="77777777"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Салымдар (жинақтар) бойынша мерзімдер заңды тұлғаның Банктік салым шартында белгіленеді.</w:t>
            </w:r>
          </w:p>
          <w:p w14:paraId="3C41AD0F" w14:textId="77777777"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 (жинақтар) мерзімін есептеу салым (жинақтар) сомасы есепке жатқызылған күннен басталады, бұл ретте жинақ шотындағы салым (жинақтар) сомасы шарттары төмендетілмейтін қалдықтың болуын көздейтін салымдар (жинақтар) бойынша төмендетілмейтін қалдықтан кем болмауға тиіс. Сыйақыны есептеген кезде салым (жинақ) сомасын қабылдаған күн және қайтарылған күн бір күн болып есептеледі.</w:t>
            </w:r>
            <w:r w:rsidR="006D6143" w:rsidRPr="008A640C">
              <w:rPr>
                <w:color w:val="000000" w:themeColor="text1"/>
                <w:sz w:val="20"/>
                <w:szCs w:val="20"/>
                <w:lang w:val="kk-KZ"/>
              </w:rPr>
              <w:t xml:space="preserve"> </w:t>
            </w:r>
          </w:p>
          <w:p w14:paraId="3E98FB6E" w14:textId="77777777" w:rsidR="00F838C6" w:rsidRPr="008A640C" w:rsidRDefault="00F838C6" w:rsidP="00F838C6">
            <w:pPr>
              <w:pStyle w:val="af0"/>
              <w:numPr>
                <w:ilvl w:val="1"/>
                <w:numId w:val="4"/>
              </w:numPr>
              <w:ind w:left="34" w:firstLine="284"/>
              <w:jc w:val="both"/>
              <w:rPr>
                <w:color w:val="000000" w:themeColor="text1"/>
                <w:sz w:val="20"/>
                <w:szCs w:val="20"/>
                <w:lang w:val="kk-KZ"/>
              </w:rPr>
            </w:pPr>
            <w:r w:rsidRPr="008A640C">
              <w:rPr>
                <w:color w:val="000000" w:themeColor="text1"/>
                <w:sz w:val="20"/>
                <w:szCs w:val="20"/>
                <w:lang w:val="kk-KZ"/>
              </w:rPr>
              <w:t>Салымға (жинақтауға) билік етеді:</w:t>
            </w:r>
          </w:p>
          <w:p w14:paraId="0DF282C8" w14:textId="77777777" w:rsidR="00F838C6"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1) Салымшы;</w:t>
            </w:r>
          </w:p>
          <w:p w14:paraId="2B8FE1A3" w14:textId="77777777" w:rsidR="00F838C6"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2) Салымшының өкілдері – тиісті түрде ресімделген сенімхат негізінде;;</w:t>
            </w:r>
          </w:p>
          <w:p w14:paraId="49CFFFC8" w14:textId="77777777" w:rsidR="00F838C6"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3) Қазақстан Республикасының заңнамасында белгіленген жағдайларда және сот шешімі бойынша өзге де адамдар.</w:t>
            </w:r>
          </w:p>
          <w:p w14:paraId="4B948621" w14:textId="77777777" w:rsidR="00F838C6" w:rsidRPr="008A640C" w:rsidRDefault="00F838C6" w:rsidP="00F838C6">
            <w:pPr>
              <w:pStyle w:val="af0"/>
              <w:numPr>
                <w:ilvl w:val="1"/>
                <w:numId w:val="4"/>
              </w:numPr>
              <w:ind w:left="34" w:firstLine="284"/>
              <w:rPr>
                <w:color w:val="000000" w:themeColor="text1"/>
                <w:sz w:val="20"/>
                <w:szCs w:val="20"/>
                <w:lang w:val="kk-KZ"/>
              </w:rPr>
            </w:pPr>
            <w:r w:rsidRPr="008A640C">
              <w:rPr>
                <w:color w:val="000000" w:themeColor="text1"/>
                <w:sz w:val="20"/>
                <w:szCs w:val="20"/>
                <w:lang w:val="kk-KZ"/>
              </w:rPr>
              <w:t>Жинақтау кезеңінде Банк Шартта және Банктің тарифтерінде көрсетілген салым бойынша сыйақы мөлшерлемесі бойынша салым (жинақтау) бойынша сыйақы төлейді.</w:t>
            </w:r>
          </w:p>
          <w:p w14:paraId="1BEA7E1A" w14:textId="77777777" w:rsidR="006D6143" w:rsidRPr="008A640C" w:rsidRDefault="00F838C6" w:rsidP="00F838C6">
            <w:pPr>
              <w:pStyle w:val="af0"/>
              <w:ind w:left="34" w:firstLine="284"/>
              <w:rPr>
                <w:color w:val="000000" w:themeColor="text1"/>
                <w:sz w:val="20"/>
                <w:szCs w:val="20"/>
                <w:lang w:val="kk-KZ"/>
              </w:rPr>
            </w:pPr>
            <w:r w:rsidRPr="008A640C">
              <w:rPr>
                <w:color w:val="000000" w:themeColor="text1"/>
                <w:sz w:val="20"/>
                <w:szCs w:val="20"/>
                <w:lang w:val="kk-KZ"/>
              </w:rPr>
              <w:t>Ақша барлық қажетті деректемелерді көрсете отырып, жинақ шотына олар банкке келіп түскен сәтте салынған деп есептеледі. Салым (жинақ) сомасы ақша қаражатын Жинақ шотына аударған күні қабылданған болып есептеледі. Егер салым (жинақ) сомасын салымшы Жинақ шоты ашылған күннен бастап 5 (бес) жұмыс күні ішінде ағымдағы шоттан Жинақ шотына аудармаса, заңды тұлғаның банк салымы шарты жасалмаған болып есептеледі және Жинақ шоты жабылады.</w:t>
            </w:r>
            <w:r w:rsidR="006D6143" w:rsidRPr="008A640C">
              <w:rPr>
                <w:color w:val="000000" w:themeColor="text1"/>
                <w:sz w:val="20"/>
                <w:szCs w:val="20"/>
                <w:lang w:val="kk-KZ"/>
              </w:rPr>
              <w:t xml:space="preserve"> </w:t>
            </w:r>
          </w:p>
          <w:p w14:paraId="0DF46452" w14:textId="77777777" w:rsidR="006D6143" w:rsidRPr="008A640C" w:rsidRDefault="00F838C6" w:rsidP="00F838C6">
            <w:pPr>
              <w:pStyle w:val="af0"/>
              <w:numPr>
                <w:ilvl w:val="1"/>
                <w:numId w:val="4"/>
              </w:numPr>
              <w:tabs>
                <w:tab w:val="left" w:pos="743"/>
              </w:tabs>
              <w:autoSpaceDE w:val="0"/>
              <w:autoSpaceDN w:val="0"/>
              <w:adjustRightInd w:val="0"/>
              <w:ind w:left="34" w:firstLine="284"/>
              <w:jc w:val="both"/>
              <w:rPr>
                <w:rFonts w:eastAsiaTheme="minorEastAsia"/>
                <w:color w:val="000000" w:themeColor="text1"/>
                <w:sz w:val="20"/>
                <w:szCs w:val="20"/>
                <w:lang w:val="kk-KZ" w:eastAsia="zh-CN"/>
              </w:rPr>
            </w:pPr>
            <w:r w:rsidRPr="008A640C">
              <w:rPr>
                <w:rFonts w:eastAsiaTheme="minorEastAsia"/>
                <w:color w:val="000000" w:themeColor="text1"/>
                <w:sz w:val="20"/>
                <w:szCs w:val="20"/>
                <w:lang w:val="kk-KZ" w:eastAsia="zh-CN"/>
              </w:rPr>
              <w:lastRenderedPageBreak/>
              <w:t>Салым (жинақтау) бойынша сыйақы мөлшерлемелері салыстырмалы шамалармен (пайызбен) көрсетіледі және осы Жалпы талаптардың 4.8 және 7.14-тармақтарында регламенттелетін шартты автоматты түрде ұзарту жағдайларын және Қазақстан Республикасының заңнамасында көзделген жағдайларды қоспағанда, заңды тұлғаның банктік салым шартын жасасу кезінде заңды тұлғаның Банктік салым шартының бүкіл қолданылу мерзіміне тіркеледі.</w:t>
            </w:r>
          </w:p>
          <w:p w14:paraId="73B94C18"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Ақша қаражатының күнделікті қалдығына ай сайынғы негізде салым (жинақтау) бойынша сыйақы есептеледі. Салым (жинақтар) бойынша сыйақы ай сайынғы негізде салымның (жинақтаулардың) нақты сомасына тиісті номиналды сыйақы мөлшерлемесі бойынша автоматты түрде есептеледі. Салымшының таңдауы бойынша сыйақы Клиентке салым (жинақ)шарттарына сәйкес төленеді:</w:t>
            </w:r>
          </w:p>
          <w:p w14:paraId="26A9184D" w14:textId="77777777" w:rsidR="00F838C6" w:rsidRPr="008A640C" w:rsidRDefault="00F838C6" w:rsidP="00F838C6">
            <w:pPr>
              <w:pStyle w:val="af0"/>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 салымды (жинақтарды)капиталдандыру арқылы;</w:t>
            </w:r>
          </w:p>
          <w:p w14:paraId="401604E2" w14:textId="77777777" w:rsidR="00F838C6" w:rsidRPr="008A640C" w:rsidRDefault="00F838C6" w:rsidP="00F838C6">
            <w:pPr>
              <w:pStyle w:val="af0"/>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 банкте ашылған заңды тұлғаның ағымдағы шотына аудару арқылы.</w:t>
            </w:r>
          </w:p>
          <w:p w14:paraId="27C633CF" w14:textId="77777777" w:rsidR="00F838C6" w:rsidRPr="008A640C" w:rsidRDefault="00F838C6" w:rsidP="00F838C6">
            <w:pPr>
              <w:pStyle w:val="af0"/>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 бойынша сыйақыны есептеген кезде, Егер заңды тұлғаның банктік салым шартында өзгеше көзделмесе, жыл 360 (үш жүз алпыс) күнге, ай 30 (отыз) күнге тең болып есептеледі.</w:t>
            </w:r>
          </w:p>
          <w:p w14:paraId="79BE60A4"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 бойынша сыйақыны есептеу бойынша кезеңді есептеу ақша Жинақ шотына есептелген күннен кейінгі күннен басталады және салымның (жинақтардың) қолданылу мерзімі аяқталған күні аяқталады.</w:t>
            </w:r>
          </w:p>
          <w:p w14:paraId="178E689E"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Қосымша жарналар мен ішінара алып қою көзделген салымдар (жинақтар) бойынша салым бойынша сыйақы мөлшерлемелеріне және заңды тұлғаның банктік салым шартында көзделген талаптарға сәйкес салымшы енгізген/алған ақшаны ескере отырып, сыйақы есептеледі. Қосымша жарналарға сыйақы есептеу және ішінара алып қойылғаннан кейін қалған сомаға сыйақы есептеу ақша енгізілген/алып қойылған күннен кейінгі күннен бастап жүргізіледі.</w:t>
            </w:r>
          </w:p>
          <w:p w14:paraId="4D5044BF"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Егер салым (жинақтау) мерзімінің аяқталуы жұмыс емес немесе мереке күніне келетін болса, заңды тұлғаның банктік салым шартында белгіленген салым бойынша сыйақы мөлшерлемесі бойынша салым бойынша сыйақыны есептеу алдыңғы жұмыс күні тоқтатылады, заңды тұлғаның банктік салым шартында салымды (жинақтауды) ұзарту (ұзарту) бойынша талаптар болмаған жағдайда салымды (жинақтарды) қайтару бірінші жұмыс күні заңды тұлғаның Банкте ашылған ағымдағы шотына автоматты түрде жүзеге асырылады.</w:t>
            </w:r>
          </w:p>
          <w:p w14:paraId="1B6A3AF1"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Салымдардың (жинақтардың) түрлеріне қарай салымға (жинақтарға) қосымша жарналар енгізуге жол беріледі. Жинақ шотына қосымша жарна енгізу үшін салымшы Банкте ашылған ағымдағы шоттан аудару арқылы қажетті соманы қамтамасыз етеді.</w:t>
            </w:r>
          </w:p>
          <w:p w14:paraId="5563E413"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Салымның (жинақтаманың) қолданылу мерзімі салым (жинақтау) сомасы есепке жатқызылған күннен басталады, бұл ретте жинақ шотындағы салым (жинақтар) сомасы талаптары төмендетілмейтін қалдықтың болуын көздейтін салымдар (жинақтар) бойынша төмендетілмейтін қалдықтан кем болмауға тиіс.</w:t>
            </w:r>
          </w:p>
          <w:p w14:paraId="74319367"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Салымшы шартта айқындалған ең төменгі мөлшерден аз соманы енгізген жағдайда, шарт жасалмаған болып есептеледі, ал Жинақ шотына енгізілген сома салымшының Банкте ашылған және Шартта көрсетілген ағымдағы шотына ақша енгізілгеннен кейінгі келесі жұмыс күнінен кешіктірілмей Шарттың талаптарына сәйкес аударылады.</w:t>
            </w:r>
          </w:p>
          <w:p w14:paraId="2CF0C2D7"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 xml:space="preserve">Салым (жинақтау) бойынша жинақталған сома және есептелген сыйақы Шарттың талаптарына және Банктің тарифтеріне сәйкес төленеді. </w:t>
            </w:r>
            <w:r w:rsidRPr="008A640C">
              <w:rPr>
                <w:color w:val="000000" w:themeColor="text1"/>
                <w:sz w:val="20"/>
                <w:szCs w:val="20"/>
              </w:rPr>
              <w:t>Салым (</w:t>
            </w:r>
            <w:proofErr w:type="spellStart"/>
            <w:r w:rsidRPr="008A640C">
              <w:rPr>
                <w:color w:val="000000" w:themeColor="text1"/>
                <w:sz w:val="20"/>
                <w:szCs w:val="20"/>
              </w:rPr>
              <w:t>жинақтау</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сыйақы</w:t>
            </w:r>
            <w:proofErr w:type="spellEnd"/>
            <w:r w:rsidRPr="008A640C">
              <w:rPr>
                <w:color w:val="000000" w:themeColor="text1"/>
                <w:sz w:val="20"/>
                <w:szCs w:val="20"/>
              </w:rPr>
              <w:t xml:space="preserve"> </w:t>
            </w:r>
            <w:proofErr w:type="spellStart"/>
            <w:r w:rsidRPr="008A640C">
              <w:rPr>
                <w:color w:val="000000" w:themeColor="text1"/>
                <w:sz w:val="20"/>
                <w:szCs w:val="20"/>
              </w:rPr>
              <w:t>сомасына</w:t>
            </w:r>
            <w:proofErr w:type="spellEnd"/>
            <w:r w:rsidRPr="008A640C">
              <w:rPr>
                <w:color w:val="000000" w:themeColor="text1"/>
                <w:sz w:val="20"/>
                <w:szCs w:val="20"/>
              </w:rPr>
              <w:t xml:space="preserve"> </w:t>
            </w:r>
            <w:proofErr w:type="spellStart"/>
            <w:r w:rsidRPr="008A640C">
              <w:rPr>
                <w:color w:val="000000" w:themeColor="text1"/>
                <w:sz w:val="20"/>
                <w:szCs w:val="20"/>
              </w:rPr>
              <w:t>сыйақы</w:t>
            </w:r>
            <w:proofErr w:type="spellEnd"/>
            <w:r w:rsidRPr="008A640C">
              <w:rPr>
                <w:color w:val="000000" w:themeColor="text1"/>
                <w:sz w:val="20"/>
                <w:szCs w:val="20"/>
              </w:rPr>
              <w:t xml:space="preserve"> </w:t>
            </w:r>
            <w:proofErr w:type="spellStart"/>
            <w:r w:rsidRPr="008A640C">
              <w:rPr>
                <w:color w:val="000000" w:themeColor="text1"/>
                <w:sz w:val="20"/>
                <w:szCs w:val="20"/>
              </w:rPr>
              <w:t>есептеу</w:t>
            </w:r>
            <w:proofErr w:type="spellEnd"/>
            <w:r w:rsidRPr="008A640C">
              <w:rPr>
                <w:color w:val="000000" w:themeColor="text1"/>
                <w:sz w:val="20"/>
                <w:szCs w:val="20"/>
              </w:rPr>
              <w:t xml:space="preserve"> </w:t>
            </w:r>
            <w:proofErr w:type="spellStart"/>
            <w:r w:rsidRPr="008A640C">
              <w:rPr>
                <w:color w:val="000000" w:themeColor="text1"/>
                <w:sz w:val="20"/>
                <w:szCs w:val="20"/>
              </w:rPr>
              <w:t>жүргізілмейді</w:t>
            </w:r>
            <w:proofErr w:type="spellEnd"/>
            <w:r w:rsidRPr="008A640C">
              <w:rPr>
                <w:color w:val="000000" w:themeColor="text1"/>
                <w:sz w:val="20"/>
                <w:szCs w:val="20"/>
              </w:rPr>
              <w:t>.</w:t>
            </w:r>
          </w:p>
          <w:p w14:paraId="2B6F85A7" w14:textId="77777777" w:rsidR="00F838C6" w:rsidRPr="008A640C" w:rsidRDefault="00F838C6" w:rsidP="00F838C6">
            <w:pPr>
              <w:pStyle w:val="af0"/>
              <w:numPr>
                <w:ilvl w:val="1"/>
                <w:numId w:val="4"/>
              </w:num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Салық заңнамасында көзделген жағдайларды қоспағанда, салымшыға төленетін сыйақыдан салық салудың қолданыстағы мөлшерлемесі бойынша (егер мұндай ұстап қалу Қазақстан Республикасының заңнамасында көзделсе) төлем көзінен табыс салығы ұсталады.</w:t>
            </w:r>
          </w:p>
          <w:p w14:paraId="70671F72" w14:textId="77777777" w:rsidR="00F838C6" w:rsidRPr="008A640C" w:rsidRDefault="00F838C6" w:rsidP="00F838C6">
            <w:pPr>
              <w:tabs>
                <w:tab w:val="left" w:pos="743"/>
              </w:tabs>
              <w:autoSpaceDE w:val="0"/>
              <w:autoSpaceDN w:val="0"/>
              <w:adjustRightInd w:val="0"/>
              <w:ind w:left="34" w:firstLine="284"/>
              <w:jc w:val="both"/>
              <w:rPr>
                <w:color w:val="000000" w:themeColor="text1"/>
                <w:sz w:val="20"/>
                <w:szCs w:val="20"/>
                <w:lang w:val="kk-KZ"/>
              </w:rPr>
            </w:pPr>
            <w:r w:rsidRPr="008A640C">
              <w:rPr>
                <w:color w:val="000000" w:themeColor="text1"/>
                <w:sz w:val="20"/>
                <w:szCs w:val="20"/>
                <w:lang w:val="kk-KZ"/>
              </w:rPr>
              <w:t>Егер салымды (жинақтарды) орналастыру мерзімі өткеннен кейін салымшы салым (жинақтар) сомасын қайтару және шотты жабу туралы өтініш білдірмесе, егер Шарттың талаптарында өзгеше көзделмесе, салымды (жинақтарды) орналастыру мерзімі Жинақ шоты ашылған мерзімге автоматты түрде ұзартылады</w:t>
            </w:r>
          </w:p>
          <w:p w14:paraId="3F2E5911" w14:textId="77777777" w:rsidR="006D6143" w:rsidRPr="008A640C" w:rsidRDefault="00FD31EF" w:rsidP="00810398">
            <w:pPr>
              <w:autoSpaceDE w:val="0"/>
              <w:autoSpaceDN w:val="0"/>
              <w:adjustRightInd w:val="0"/>
              <w:ind w:left="34" w:firstLine="426"/>
              <w:jc w:val="both"/>
              <w:rPr>
                <w:i/>
                <w:color w:val="1F4E79" w:themeColor="accent1" w:themeShade="80"/>
                <w:sz w:val="20"/>
                <w:szCs w:val="20"/>
                <w:lang w:val="kk-KZ"/>
              </w:rPr>
            </w:pPr>
            <w:r w:rsidRPr="008A640C">
              <w:rPr>
                <w:i/>
                <w:color w:val="1F4E79" w:themeColor="accent1" w:themeShade="80"/>
                <w:sz w:val="20"/>
                <w:szCs w:val="20"/>
                <w:lang w:val="kk-KZ"/>
              </w:rPr>
              <w:t>3-тарау 04.11.2021 жылғы №179 БШ-мен өзгертілген.</w:t>
            </w:r>
          </w:p>
          <w:p w14:paraId="701BB65E" w14:textId="77777777" w:rsidR="00FD31EF" w:rsidRPr="008A640C" w:rsidRDefault="00FD31EF" w:rsidP="00810398">
            <w:pPr>
              <w:autoSpaceDE w:val="0"/>
              <w:autoSpaceDN w:val="0"/>
              <w:adjustRightInd w:val="0"/>
              <w:ind w:left="34" w:firstLine="426"/>
              <w:jc w:val="both"/>
              <w:rPr>
                <w:color w:val="000000" w:themeColor="text1"/>
                <w:sz w:val="20"/>
                <w:szCs w:val="20"/>
                <w:lang w:val="kk-KZ"/>
              </w:rPr>
            </w:pPr>
          </w:p>
          <w:p w14:paraId="72302224" w14:textId="77777777" w:rsidR="006D6143" w:rsidRPr="008A640C" w:rsidRDefault="006D6143" w:rsidP="00810398">
            <w:pPr>
              <w:pStyle w:val="af0"/>
              <w:ind w:left="360"/>
              <w:jc w:val="center"/>
              <w:rPr>
                <w:b/>
                <w:sz w:val="20"/>
                <w:szCs w:val="20"/>
                <w:lang w:val="kk-KZ"/>
              </w:rPr>
            </w:pPr>
            <w:r w:rsidRPr="008A640C">
              <w:rPr>
                <w:b/>
                <w:color w:val="000000" w:themeColor="text1"/>
                <w:sz w:val="20"/>
                <w:szCs w:val="20"/>
                <w:lang w:val="kk-KZ"/>
              </w:rPr>
              <w:t xml:space="preserve">4-тарау. </w:t>
            </w:r>
            <w:r w:rsidR="001A3B16" w:rsidRPr="008A640C">
              <w:rPr>
                <w:b/>
                <w:color w:val="000000" w:themeColor="text1"/>
                <w:sz w:val="20"/>
                <w:szCs w:val="20"/>
                <w:lang w:val="kk-KZ"/>
              </w:rPr>
              <w:t>Жинақ шотын ашу, жүргізу және жабу</w:t>
            </w:r>
          </w:p>
          <w:p w14:paraId="3B9AB1CB" w14:textId="77777777" w:rsidR="006D6143" w:rsidRPr="008A640C" w:rsidRDefault="006D6143" w:rsidP="00810398">
            <w:pPr>
              <w:ind w:firstLine="251"/>
              <w:jc w:val="center"/>
              <w:rPr>
                <w:b/>
                <w:sz w:val="20"/>
                <w:szCs w:val="20"/>
                <w:lang w:val="kk-KZ"/>
              </w:rPr>
            </w:pPr>
          </w:p>
          <w:p w14:paraId="38A3962F" w14:textId="77777777" w:rsidR="006D6143" w:rsidRPr="008A640C" w:rsidRDefault="006D6143" w:rsidP="00810398">
            <w:pPr>
              <w:ind w:firstLine="251"/>
              <w:jc w:val="both"/>
              <w:rPr>
                <w:sz w:val="20"/>
                <w:szCs w:val="20"/>
                <w:lang w:val="kk-KZ"/>
              </w:rPr>
            </w:pPr>
            <w:r w:rsidRPr="008A640C">
              <w:rPr>
                <w:b/>
                <w:sz w:val="20"/>
                <w:szCs w:val="20"/>
                <w:lang w:val="kk-KZ"/>
              </w:rPr>
              <w:t>4.1</w:t>
            </w:r>
            <w:r w:rsidRPr="008A640C">
              <w:rPr>
                <w:sz w:val="20"/>
                <w:szCs w:val="20"/>
                <w:lang w:val="kk-KZ"/>
              </w:rPr>
              <w:t xml:space="preserve">. </w:t>
            </w:r>
            <w:r w:rsidR="001A3B16" w:rsidRPr="008A640C">
              <w:rPr>
                <w:sz w:val="20"/>
                <w:szCs w:val="20"/>
                <w:lang w:val="kk-KZ"/>
              </w:rPr>
              <w:t>Банк Салымшыдан алынған өтініштің және қолданыстағы заңнамаға және (немесе) Банктің ішкі құжаттарына сәйкес жинақ шотын ашу үшін міндетті болып табылатын барлық құжаттарды алудың негізінде, оның ішінде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орындау мақсатында жинақ шотын ашады.</w:t>
            </w:r>
          </w:p>
          <w:p w14:paraId="76C54FF4" w14:textId="77777777" w:rsidR="001A3B16" w:rsidRPr="008A640C" w:rsidRDefault="006D6143" w:rsidP="001A3B16">
            <w:pPr>
              <w:ind w:firstLine="251"/>
              <w:jc w:val="both"/>
              <w:rPr>
                <w:sz w:val="20"/>
                <w:szCs w:val="20"/>
                <w:lang w:val="kk-KZ"/>
              </w:rPr>
            </w:pPr>
            <w:r w:rsidRPr="008A640C">
              <w:rPr>
                <w:b/>
                <w:sz w:val="20"/>
                <w:szCs w:val="20"/>
                <w:lang w:val="kk-KZ"/>
              </w:rPr>
              <w:t>4.2</w:t>
            </w:r>
            <w:r w:rsidRPr="008A640C">
              <w:rPr>
                <w:sz w:val="20"/>
                <w:szCs w:val="20"/>
                <w:lang w:val="kk-KZ"/>
              </w:rPr>
              <w:t xml:space="preserve">. </w:t>
            </w:r>
            <w:r w:rsidR="001A3B16" w:rsidRPr="008A640C">
              <w:rPr>
                <w:sz w:val="20"/>
                <w:szCs w:val="20"/>
                <w:lang w:val="kk-KZ"/>
              </w:rPr>
              <w:t>Салым (жинақ) сомасы оларды Жинақ шотына аударған күні қабылданған болып есептеледі. Салымшының өтінішіне сәйкес Банк салымшының банктегі ағымдағы шотынан қаражатты Жинақ шотына аударуды жүзеге асырады. Осы Шартты таңдаған кезде және өтінішке қол қою арқылы салымшы Банкке өтініште көрсетілген салымшының ағымдағы шотынан жинақ шотын ашқан күні Жинақ шотына есепке жатқызу үшін шартта айқындалған мөлшерде салым (жинақ) сомасын Банктің алып қоюына келісім (құқық) береді.</w:t>
            </w:r>
          </w:p>
          <w:p w14:paraId="0A993D67" w14:textId="77777777" w:rsidR="001A3B16" w:rsidRPr="008A640C" w:rsidRDefault="001A3B16" w:rsidP="001A3B16">
            <w:pPr>
              <w:ind w:firstLine="251"/>
              <w:jc w:val="both"/>
              <w:rPr>
                <w:sz w:val="20"/>
                <w:szCs w:val="20"/>
                <w:lang w:val="kk-KZ"/>
              </w:rPr>
            </w:pPr>
            <w:r w:rsidRPr="008A640C">
              <w:rPr>
                <w:sz w:val="20"/>
                <w:szCs w:val="20"/>
                <w:lang w:val="kk-KZ"/>
              </w:rPr>
              <w:t>Банк Салымшыға жинақ шотын ашуды салымшыда өтініш қабылданған күннен бастап 3 (үш) операциялық күннен аспайтын мерзімде банкте қолданыстағы ағымдағы шоты болған кезде жүргізеді, Банкке ерекше қатынастармен байланысты, жинақ шотын ашу олар өтініш берген күннен бастап 2 (екі) күнтізбелік айдан аспайтын мерзімде жүзеге асырылатын тұлғаларды қоспағанда.</w:t>
            </w:r>
          </w:p>
          <w:p w14:paraId="33D55257" w14:textId="77777777" w:rsidR="006D6143" w:rsidRPr="008A640C" w:rsidRDefault="001A3B16" w:rsidP="001A3B16">
            <w:pPr>
              <w:ind w:firstLine="251"/>
              <w:jc w:val="both"/>
              <w:rPr>
                <w:sz w:val="20"/>
                <w:szCs w:val="20"/>
                <w:lang w:val="kk-KZ"/>
              </w:rPr>
            </w:pPr>
            <w:r w:rsidRPr="008A640C">
              <w:rPr>
                <w:sz w:val="20"/>
                <w:szCs w:val="20"/>
                <w:lang w:val="kk-KZ"/>
              </w:rPr>
              <w:t>Салым (жинақ) сомасын енгізу үшін салымшы шарт талаптарына сәйкес ағымдағы шотта салымның (жинақ) қажетті сомасын қамтамасыз етеді</w:t>
            </w:r>
            <w:r w:rsidR="006D6143" w:rsidRPr="008A640C">
              <w:rPr>
                <w:sz w:val="20"/>
                <w:szCs w:val="20"/>
                <w:lang w:val="kk-KZ"/>
              </w:rPr>
              <w:t>.</w:t>
            </w:r>
          </w:p>
          <w:p w14:paraId="19C496BE" w14:textId="77777777" w:rsidR="006D6143" w:rsidRPr="008A640C" w:rsidRDefault="006D6143" w:rsidP="00810398">
            <w:pPr>
              <w:ind w:firstLine="251"/>
              <w:jc w:val="both"/>
              <w:rPr>
                <w:sz w:val="20"/>
                <w:szCs w:val="20"/>
                <w:lang w:val="kk-KZ"/>
              </w:rPr>
            </w:pPr>
            <w:r w:rsidRPr="008A640C">
              <w:rPr>
                <w:b/>
                <w:sz w:val="20"/>
                <w:szCs w:val="20"/>
                <w:lang w:val="kk-KZ"/>
              </w:rPr>
              <w:t>4.3.</w:t>
            </w:r>
            <w:r w:rsidRPr="008A640C">
              <w:rPr>
                <w:sz w:val="20"/>
                <w:szCs w:val="20"/>
                <w:lang w:val="kk-KZ"/>
              </w:rPr>
              <w:t xml:space="preserve"> </w:t>
            </w:r>
            <w:r w:rsidR="001A3B16" w:rsidRPr="008A640C">
              <w:rPr>
                <w:sz w:val="20"/>
                <w:szCs w:val="20"/>
                <w:lang w:val="kk-KZ"/>
              </w:rPr>
              <w:t xml:space="preserve">Салымшы жинақ шотын ашу және Шарт жасасу үшін банкке өтініш жасаған кезде салымшы банкке заңнаманың талаптарына сәйкес қажетті құжаттарды: 1) қол қою үлгілері бар құжатты; 2) қол қою үлгілері бар құжатқа сәйкес салымшының жинақ шотын жүргізуге (жинақ шотындағы ақшаға иелік етуге) байланысты операциялар жасау кезінде </w:t>
            </w:r>
            <w:r w:rsidR="001A3B16" w:rsidRPr="008A640C">
              <w:rPr>
                <w:sz w:val="20"/>
                <w:szCs w:val="20"/>
                <w:lang w:val="kk-KZ"/>
              </w:rPr>
              <w:lastRenderedPageBreak/>
              <w:t>төлем құжаттарына қол қоюға уәкілетті адамның (адамдардың) жеке басын куәландыратын құжатты ұсынады.; 3) заңнамаға, Банктің жалпы шарттарына және ішкі құжаттарына сәйкес талап етілетін өзге де құжаттар.</w:t>
            </w:r>
          </w:p>
          <w:p w14:paraId="25D7C746" w14:textId="77777777" w:rsidR="006D6143" w:rsidRPr="008A640C" w:rsidRDefault="006D6143" w:rsidP="00810398">
            <w:pPr>
              <w:ind w:firstLine="251"/>
              <w:jc w:val="both"/>
              <w:rPr>
                <w:sz w:val="20"/>
                <w:szCs w:val="20"/>
                <w:lang w:val="kk-KZ"/>
              </w:rPr>
            </w:pPr>
            <w:r w:rsidRPr="008A640C">
              <w:rPr>
                <w:b/>
                <w:sz w:val="20"/>
                <w:szCs w:val="20"/>
                <w:lang w:val="kk-KZ"/>
              </w:rPr>
              <w:t>4.4</w:t>
            </w:r>
            <w:r w:rsidRPr="008A640C">
              <w:rPr>
                <w:sz w:val="20"/>
                <w:szCs w:val="20"/>
                <w:lang w:val="kk-KZ"/>
              </w:rPr>
              <w:t xml:space="preserve">. </w:t>
            </w:r>
            <w:r w:rsidR="001A3B16" w:rsidRPr="008A640C">
              <w:rPr>
                <w:sz w:val="20"/>
                <w:szCs w:val="20"/>
                <w:lang w:val="kk-KZ"/>
              </w:rPr>
              <w:t>Салым (жинақ) мерзімін есептеу салым (жинақ) сомасы Жинақ шотына ең аз мөлшер сомасынан кем емес есептелген күннен басталады.</w:t>
            </w:r>
            <w:r w:rsidRPr="008A640C">
              <w:rPr>
                <w:sz w:val="20"/>
                <w:szCs w:val="20"/>
                <w:lang w:val="kk-KZ"/>
              </w:rPr>
              <w:t xml:space="preserve"> </w:t>
            </w:r>
          </w:p>
          <w:p w14:paraId="62049082" w14:textId="77777777" w:rsidR="006D6143" w:rsidRPr="008A640C" w:rsidRDefault="006D6143" w:rsidP="00810398">
            <w:pPr>
              <w:ind w:firstLine="251"/>
              <w:jc w:val="both"/>
              <w:rPr>
                <w:sz w:val="20"/>
                <w:szCs w:val="20"/>
                <w:lang w:val="kk-KZ"/>
              </w:rPr>
            </w:pPr>
            <w:r w:rsidRPr="008A640C">
              <w:rPr>
                <w:b/>
                <w:sz w:val="20"/>
                <w:szCs w:val="20"/>
                <w:lang w:val="kk-KZ"/>
              </w:rPr>
              <w:t>4.5.</w:t>
            </w:r>
            <w:r w:rsidRPr="008A640C">
              <w:rPr>
                <w:sz w:val="20"/>
                <w:szCs w:val="20"/>
                <w:lang w:val="kk-KZ"/>
              </w:rPr>
              <w:t xml:space="preserve"> </w:t>
            </w:r>
            <w:r w:rsidR="001A3B16" w:rsidRPr="008A640C">
              <w:rPr>
                <w:sz w:val="20"/>
                <w:szCs w:val="20"/>
                <w:lang w:val="kk-KZ"/>
              </w:rPr>
              <w:t>Қазақстан Республикасының заңнамасында және Банктің ішкі құжаттарында көзделген жағдайларда салымшыға жинақ шотын ашуға тыйым салынады</w:t>
            </w:r>
            <w:r w:rsidRPr="008A640C">
              <w:rPr>
                <w:sz w:val="20"/>
                <w:szCs w:val="20"/>
                <w:lang w:val="kk-KZ"/>
              </w:rPr>
              <w:t>.</w:t>
            </w:r>
          </w:p>
          <w:p w14:paraId="6428C163" w14:textId="77777777" w:rsidR="006D6143" w:rsidRPr="008A640C" w:rsidRDefault="006D6143" w:rsidP="00810398">
            <w:pPr>
              <w:ind w:firstLine="251"/>
              <w:jc w:val="both"/>
              <w:rPr>
                <w:sz w:val="20"/>
                <w:szCs w:val="20"/>
                <w:lang w:val="kk-KZ"/>
              </w:rPr>
            </w:pPr>
            <w:r w:rsidRPr="008A640C">
              <w:rPr>
                <w:b/>
                <w:sz w:val="20"/>
                <w:szCs w:val="20"/>
                <w:lang w:val="kk-KZ"/>
              </w:rPr>
              <w:t>4.</w:t>
            </w:r>
            <w:r w:rsidR="001A3B16" w:rsidRPr="008A640C">
              <w:rPr>
                <w:b/>
                <w:sz w:val="20"/>
                <w:szCs w:val="20"/>
                <w:lang w:val="kk-KZ"/>
              </w:rPr>
              <w:t>6</w:t>
            </w:r>
            <w:r w:rsidRPr="008A640C">
              <w:rPr>
                <w:b/>
                <w:sz w:val="20"/>
                <w:szCs w:val="20"/>
                <w:lang w:val="kk-KZ"/>
              </w:rPr>
              <w:t>.</w:t>
            </w:r>
            <w:r w:rsidRPr="008A640C">
              <w:rPr>
                <w:sz w:val="20"/>
                <w:szCs w:val="20"/>
                <w:lang w:val="kk-KZ"/>
              </w:rPr>
              <w:t xml:space="preserve"> </w:t>
            </w:r>
            <w:r w:rsidR="001A3B16" w:rsidRPr="008A640C">
              <w:rPr>
                <w:sz w:val="20"/>
                <w:szCs w:val="20"/>
                <w:lang w:val="kk-KZ"/>
              </w:rPr>
              <w:t>Жинақ шотын жүргізуді Банк Қазақстан Республикасының заңнамасына және Банктің ішкі құжаттарына сәйкес жүзеге асырады.</w:t>
            </w:r>
          </w:p>
          <w:p w14:paraId="0A8FDDF7" w14:textId="77777777" w:rsidR="006D6143" w:rsidRPr="008A640C" w:rsidRDefault="006D6143" w:rsidP="00810398">
            <w:pPr>
              <w:ind w:firstLine="251"/>
              <w:jc w:val="both"/>
              <w:rPr>
                <w:sz w:val="20"/>
                <w:szCs w:val="20"/>
                <w:lang w:val="kk-KZ"/>
              </w:rPr>
            </w:pPr>
            <w:r w:rsidRPr="008A640C">
              <w:rPr>
                <w:b/>
                <w:sz w:val="20"/>
                <w:szCs w:val="20"/>
                <w:lang w:val="kk-KZ"/>
              </w:rPr>
              <w:t>4.</w:t>
            </w:r>
            <w:r w:rsidR="001A3B16" w:rsidRPr="008A640C">
              <w:rPr>
                <w:b/>
                <w:sz w:val="20"/>
                <w:szCs w:val="20"/>
                <w:lang w:val="kk-KZ"/>
              </w:rPr>
              <w:t>7</w:t>
            </w:r>
            <w:r w:rsidRPr="008A640C">
              <w:rPr>
                <w:sz w:val="20"/>
                <w:szCs w:val="20"/>
                <w:lang w:val="kk-KZ"/>
              </w:rPr>
              <w:t xml:space="preserve">. </w:t>
            </w:r>
            <w:r w:rsidR="001A3B16" w:rsidRPr="008A640C">
              <w:rPr>
                <w:sz w:val="20"/>
                <w:szCs w:val="20"/>
                <w:lang w:val="kk-KZ"/>
              </w:rPr>
              <w:t>Шарт мерзімінен бұрын бұзылған жағдайда салым (жинақ) сомасын қайтаруды Банк Қазақстан Республикасының заңнамасында, жалпы талаптарда және шартта белгіленген тәртіппен және шарттарда жүзеге асырады.</w:t>
            </w:r>
          </w:p>
          <w:p w14:paraId="4C430EE4" w14:textId="77777777" w:rsidR="006D6143" w:rsidRPr="008A640C" w:rsidRDefault="006D6143" w:rsidP="00810398">
            <w:pPr>
              <w:ind w:firstLine="251"/>
              <w:jc w:val="both"/>
              <w:rPr>
                <w:sz w:val="20"/>
                <w:szCs w:val="20"/>
                <w:lang w:val="kk-KZ"/>
              </w:rPr>
            </w:pPr>
            <w:r w:rsidRPr="008A640C">
              <w:rPr>
                <w:b/>
                <w:sz w:val="20"/>
                <w:szCs w:val="20"/>
                <w:lang w:val="kk-KZ"/>
              </w:rPr>
              <w:t>4.</w:t>
            </w:r>
            <w:r w:rsidR="001A3B16" w:rsidRPr="008A640C">
              <w:rPr>
                <w:b/>
                <w:sz w:val="20"/>
                <w:szCs w:val="20"/>
                <w:lang w:val="kk-KZ"/>
              </w:rPr>
              <w:t>8</w:t>
            </w:r>
            <w:r w:rsidRPr="008A640C">
              <w:rPr>
                <w:sz w:val="20"/>
                <w:szCs w:val="20"/>
                <w:lang w:val="kk-KZ"/>
              </w:rPr>
              <w:t xml:space="preserve">. </w:t>
            </w:r>
            <w:r w:rsidR="001A3B16" w:rsidRPr="008A640C">
              <w:rPr>
                <w:sz w:val="20"/>
                <w:szCs w:val="20"/>
                <w:lang w:val="kk-KZ"/>
              </w:rPr>
              <w:t>Салымды (жинақтарды) орналастыру мерзімін автоматты түрде ұзартқан (ұзартқан) жағдайда салымды (жинақтарды) орналастыру мерзімін ұзартқан күннен бастап Шарттың талаптары Банк белгілеген және Салымды (жинақтарды) ұзарту (ұзарту) күніне қолданыста болған жалпы талаптарға және Банктің ішкі құжаттарына сәйкес белгіленеді.</w:t>
            </w:r>
          </w:p>
          <w:p w14:paraId="439F2994" w14:textId="77777777" w:rsidR="006D6143" w:rsidRPr="008A640C" w:rsidRDefault="001A3B16" w:rsidP="00810398">
            <w:pPr>
              <w:ind w:firstLine="251"/>
              <w:jc w:val="both"/>
              <w:rPr>
                <w:sz w:val="20"/>
                <w:szCs w:val="20"/>
                <w:lang w:val="kk-KZ"/>
              </w:rPr>
            </w:pPr>
            <w:r w:rsidRPr="008A640C">
              <w:rPr>
                <w:b/>
                <w:sz w:val="20"/>
                <w:szCs w:val="20"/>
                <w:lang w:val="kk-KZ"/>
              </w:rPr>
              <w:t>4.9</w:t>
            </w:r>
            <w:r w:rsidR="006D6143" w:rsidRPr="008A640C">
              <w:rPr>
                <w:sz w:val="20"/>
                <w:szCs w:val="20"/>
                <w:lang w:val="kk-KZ"/>
              </w:rPr>
              <w:t xml:space="preserve">. </w:t>
            </w:r>
            <w:r w:rsidRPr="008A640C">
              <w:rPr>
                <w:sz w:val="20"/>
                <w:szCs w:val="20"/>
                <w:lang w:val="kk-KZ"/>
              </w:rPr>
              <w:t>Салым (жинақ) мерзімі өткеннен кейін салымды (жинақ) және есептелген сыйақыны қайтару Банктің тарифтерінде және Банктің ішкі құжаттарында белгіленген мерзімде жүзеге асырылады.</w:t>
            </w:r>
          </w:p>
          <w:p w14:paraId="4C0AEA0F" w14:textId="77777777" w:rsidR="006D6143" w:rsidRPr="008A640C" w:rsidRDefault="006D6143" w:rsidP="00810398">
            <w:pPr>
              <w:jc w:val="both"/>
              <w:rPr>
                <w:sz w:val="20"/>
                <w:szCs w:val="20"/>
                <w:lang w:val="kk-KZ"/>
              </w:rPr>
            </w:pPr>
            <w:r w:rsidRPr="008A640C">
              <w:rPr>
                <w:sz w:val="20"/>
                <w:szCs w:val="20"/>
                <w:lang w:val="kk-KZ"/>
              </w:rPr>
              <w:t xml:space="preserve">     </w:t>
            </w:r>
            <w:r w:rsidRPr="008A640C">
              <w:rPr>
                <w:b/>
                <w:sz w:val="20"/>
                <w:szCs w:val="20"/>
                <w:lang w:val="kk-KZ"/>
              </w:rPr>
              <w:t>4.</w:t>
            </w:r>
            <w:r w:rsidR="001A3B16" w:rsidRPr="008A640C">
              <w:rPr>
                <w:b/>
                <w:sz w:val="20"/>
                <w:szCs w:val="20"/>
                <w:lang w:val="kk-KZ"/>
              </w:rPr>
              <w:t>10</w:t>
            </w:r>
            <w:r w:rsidRPr="008A640C">
              <w:rPr>
                <w:b/>
                <w:sz w:val="20"/>
                <w:szCs w:val="20"/>
                <w:lang w:val="kk-KZ"/>
              </w:rPr>
              <w:t>.</w:t>
            </w:r>
            <w:r w:rsidRPr="008A640C">
              <w:rPr>
                <w:sz w:val="20"/>
                <w:szCs w:val="20"/>
                <w:lang w:val="kk-KZ"/>
              </w:rPr>
              <w:t xml:space="preserve"> </w:t>
            </w:r>
            <w:r w:rsidR="001A3B16" w:rsidRPr="008A640C">
              <w:rPr>
                <w:sz w:val="20"/>
                <w:szCs w:val="20"/>
                <w:lang w:val="kk-KZ"/>
              </w:rPr>
              <w:t>Салым (жинақ) салым (жинақ) сомасы және ол бойынша есептелген сыйақы Жинақ шотынан алынған/есептен шығарылған күннен бастап қайтарылған болып есептеледі.</w:t>
            </w:r>
          </w:p>
          <w:p w14:paraId="59C20C60" w14:textId="77777777" w:rsidR="006D6143" w:rsidRPr="008A640C" w:rsidRDefault="006D6143" w:rsidP="00810398">
            <w:pPr>
              <w:ind w:firstLine="251"/>
              <w:jc w:val="both"/>
              <w:rPr>
                <w:sz w:val="20"/>
                <w:szCs w:val="20"/>
                <w:lang w:val="kk-KZ"/>
              </w:rPr>
            </w:pPr>
            <w:r w:rsidRPr="008A640C">
              <w:rPr>
                <w:b/>
                <w:sz w:val="20"/>
                <w:szCs w:val="20"/>
                <w:lang w:val="kk-KZ"/>
              </w:rPr>
              <w:t>4.1</w:t>
            </w:r>
            <w:r w:rsidR="001A3B16" w:rsidRPr="008A640C">
              <w:rPr>
                <w:b/>
                <w:sz w:val="20"/>
                <w:szCs w:val="20"/>
                <w:lang w:val="kk-KZ"/>
              </w:rPr>
              <w:t>1</w:t>
            </w:r>
            <w:r w:rsidRPr="008A640C">
              <w:rPr>
                <w:b/>
                <w:sz w:val="20"/>
                <w:szCs w:val="20"/>
                <w:lang w:val="kk-KZ"/>
              </w:rPr>
              <w:t>.</w:t>
            </w:r>
            <w:r w:rsidRPr="008A640C">
              <w:rPr>
                <w:sz w:val="20"/>
                <w:szCs w:val="20"/>
                <w:lang w:val="kk-KZ"/>
              </w:rPr>
              <w:t xml:space="preserve"> </w:t>
            </w:r>
            <w:r w:rsidR="001A3B16" w:rsidRPr="008A640C">
              <w:rPr>
                <w:sz w:val="20"/>
                <w:szCs w:val="20"/>
                <w:lang w:val="kk-KZ"/>
              </w:rPr>
              <w:t>Жинақ шотын жабу салым (жинақ) сомасын салым (жинақ) қайтарылған күні толық қайтарған кезде жүргізіледі. Бұл ретте, шарт Жинақ шоты жабылған күннен бастап бұзылды деп есептеледі.</w:t>
            </w:r>
          </w:p>
          <w:p w14:paraId="0461B14B" w14:textId="77777777" w:rsidR="006D6143" w:rsidRPr="008A640C" w:rsidRDefault="006D6143" w:rsidP="00810398">
            <w:pPr>
              <w:ind w:firstLine="251"/>
              <w:jc w:val="both"/>
              <w:rPr>
                <w:sz w:val="20"/>
                <w:szCs w:val="20"/>
                <w:lang w:val="kk-KZ"/>
              </w:rPr>
            </w:pPr>
            <w:r w:rsidRPr="008A640C">
              <w:rPr>
                <w:b/>
                <w:sz w:val="20"/>
                <w:szCs w:val="20"/>
                <w:lang w:val="kk-KZ"/>
              </w:rPr>
              <w:t>4.1</w:t>
            </w:r>
            <w:r w:rsidR="001A3B16" w:rsidRPr="008A640C">
              <w:rPr>
                <w:b/>
                <w:sz w:val="20"/>
                <w:szCs w:val="20"/>
                <w:lang w:val="kk-KZ"/>
              </w:rPr>
              <w:t>2</w:t>
            </w:r>
            <w:r w:rsidRPr="008A640C">
              <w:rPr>
                <w:b/>
                <w:sz w:val="20"/>
                <w:szCs w:val="20"/>
                <w:lang w:val="kk-KZ"/>
              </w:rPr>
              <w:t xml:space="preserve">. </w:t>
            </w:r>
            <w:r w:rsidR="001A3B16" w:rsidRPr="008A640C">
              <w:rPr>
                <w:sz w:val="20"/>
                <w:szCs w:val="20"/>
                <w:lang w:val="kk-KZ"/>
              </w:rPr>
              <w:t>Қолтаңбаның ең болмағанда бір үлгісін немесе мөр бедерін ауыстырған кезде (егер салымшы жеке кәсіпкерлік субъектілеріне жатпайтын заңды тұлға болып табылса, мөр бедері), Банкке ауыстырылған сәттен бастап 3 (үш) жұмыс күні ішінде қолданыстағы заңнамада және Банктің ішкі құжаттарында айқындалған тәртіппен куәландырылған қол қою үлгілері бар жаңа құжат ұсынылады.</w:t>
            </w:r>
            <w:r w:rsidRPr="008A640C">
              <w:rPr>
                <w:sz w:val="20"/>
                <w:szCs w:val="20"/>
                <w:lang w:val="kk-KZ"/>
              </w:rPr>
              <w:t xml:space="preserve">  </w:t>
            </w:r>
          </w:p>
          <w:p w14:paraId="32DB4BBC" w14:textId="77777777" w:rsidR="001A3B16" w:rsidRPr="008A640C" w:rsidRDefault="006D6143" w:rsidP="001A3B16">
            <w:pPr>
              <w:ind w:firstLine="251"/>
              <w:jc w:val="both"/>
              <w:rPr>
                <w:sz w:val="20"/>
                <w:szCs w:val="20"/>
                <w:lang w:val="kk-KZ"/>
              </w:rPr>
            </w:pPr>
            <w:r w:rsidRPr="008A640C">
              <w:rPr>
                <w:b/>
                <w:sz w:val="20"/>
                <w:szCs w:val="20"/>
                <w:lang w:val="kk-KZ"/>
              </w:rPr>
              <w:t>4.1</w:t>
            </w:r>
            <w:r w:rsidR="001A3B16" w:rsidRPr="008A640C">
              <w:rPr>
                <w:b/>
                <w:sz w:val="20"/>
                <w:szCs w:val="20"/>
                <w:lang w:val="kk-KZ"/>
              </w:rPr>
              <w:t>3</w:t>
            </w:r>
            <w:r w:rsidRPr="008A640C">
              <w:rPr>
                <w:b/>
                <w:sz w:val="20"/>
                <w:szCs w:val="20"/>
                <w:lang w:val="kk-KZ"/>
              </w:rPr>
              <w:t>.</w:t>
            </w:r>
            <w:r w:rsidRPr="008A640C">
              <w:rPr>
                <w:sz w:val="20"/>
                <w:szCs w:val="20"/>
                <w:lang w:val="kk-KZ"/>
              </w:rPr>
              <w:t xml:space="preserve"> </w:t>
            </w:r>
            <w:r w:rsidR="001A3B16" w:rsidRPr="008A640C">
              <w:rPr>
                <w:sz w:val="20"/>
                <w:szCs w:val="20"/>
                <w:lang w:val="kk-KZ"/>
              </w:rPr>
              <w:t>Сот актілерінің негізінде соттар және сот орындаушылары прокурор санкциялаған сот орындаушыларының қаулылары негізінде жинақ шотындағы ақшаға тыйым салуы мүмкін. Жинақ шотындағы ақшаға Қазақстан Республикасының қылмыстық іс жүргізу заңнамасында көзделген негіздер бойынша және тәртіппен мүлікке билік етуге уақытша шектеу, мүлікпен мәмілелер және өзге де операциялар жасауға шектеу белгіленуі мүмкін.</w:t>
            </w:r>
          </w:p>
          <w:p w14:paraId="21F53BB2" w14:textId="77777777" w:rsidR="006D6143" w:rsidRPr="008A640C" w:rsidRDefault="001A3B16" w:rsidP="001A3B16">
            <w:pPr>
              <w:ind w:firstLine="284"/>
              <w:jc w:val="both"/>
              <w:rPr>
                <w:sz w:val="20"/>
                <w:szCs w:val="20"/>
                <w:lang w:val="kk-KZ"/>
              </w:rPr>
            </w:pPr>
            <w:r w:rsidRPr="008A640C">
              <w:rPr>
                <w:sz w:val="20"/>
                <w:szCs w:val="20"/>
                <w:lang w:val="kk-KZ"/>
              </w:rPr>
              <w:t>Салымшының келісімінсіз Жинақ шотынан ақша алу Қазақстан Республикасы заңнамалық актілерінің ережелеріне сәйкес жүзеге асырылады.</w:t>
            </w:r>
          </w:p>
          <w:p w14:paraId="57FFF1AE" w14:textId="77777777" w:rsidR="006D6143" w:rsidRPr="008A640C" w:rsidRDefault="00FD31EF" w:rsidP="00FD31EF">
            <w:pPr>
              <w:ind w:firstLine="251"/>
              <w:jc w:val="both"/>
              <w:rPr>
                <w:b/>
                <w:sz w:val="20"/>
                <w:szCs w:val="20"/>
                <w:lang w:val="kk-KZ"/>
              </w:rPr>
            </w:pPr>
            <w:r w:rsidRPr="008A640C">
              <w:rPr>
                <w:i/>
                <w:color w:val="1F4E79" w:themeColor="accent1" w:themeShade="80"/>
                <w:sz w:val="20"/>
                <w:szCs w:val="20"/>
                <w:lang w:val="kk-KZ"/>
              </w:rPr>
              <w:t>4-тарау 04.11.2021 жылғы №179 БШ-мен өзгертілген.</w:t>
            </w:r>
          </w:p>
          <w:p w14:paraId="10E78E22" w14:textId="77777777" w:rsidR="00FD31EF" w:rsidRPr="008A640C" w:rsidRDefault="00FD31EF" w:rsidP="00810398">
            <w:pPr>
              <w:ind w:firstLine="251"/>
              <w:jc w:val="center"/>
              <w:rPr>
                <w:b/>
                <w:sz w:val="20"/>
                <w:szCs w:val="20"/>
                <w:lang w:val="kk-KZ"/>
              </w:rPr>
            </w:pPr>
          </w:p>
          <w:p w14:paraId="1E4473BD" w14:textId="77777777" w:rsidR="006D6143" w:rsidRPr="008A640C" w:rsidRDefault="006D6143" w:rsidP="00810398">
            <w:pPr>
              <w:ind w:firstLine="251"/>
              <w:jc w:val="center"/>
              <w:rPr>
                <w:b/>
                <w:sz w:val="20"/>
                <w:szCs w:val="20"/>
                <w:lang w:val="kk-KZ"/>
              </w:rPr>
            </w:pPr>
            <w:r w:rsidRPr="008A640C">
              <w:rPr>
                <w:b/>
                <w:sz w:val="20"/>
                <w:szCs w:val="20"/>
                <w:lang w:val="kk-KZ"/>
              </w:rPr>
              <w:t>5-тарау. Салымшының құқықтары мен міндеттері</w:t>
            </w:r>
          </w:p>
          <w:p w14:paraId="4318D4C7" w14:textId="77777777" w:rsidR="006D6143" w:rsidRPr="008A640C" w:rsidRDefault="006D6143" w:rsidP="00810398">
            <w:pPr>
              <w:ind w:firstLine="251"/>
              <w:jc w:val="both"/>
              <w:rPr>
                <w:b/>
                <w:sz w:val="20"/>
                <w:szCs w:val="20"/>
                <w:lang w:val="kk-KZ"/>
              </w:rPr>
            </w:pPr>
            <w:r w:rsidRPr="008A640C">
              <w:rPr>
                <w:b/>
                <w:sz w:val="20"/>
                <w:szCs w:val="20"/>
                <w:lang w:val="kk-KZ"/>
              </w:rPr>
              <w:t xml:space="preserve">5.1.Салымшы міндеттенеді: </w:t>
            </w:r>
          </w:p>
          <w:p w14:paraId="2AA7BC32" w14:textId="77777777" w:rsidR="006D6143" w:rsidRPr="008A640C" w:rsidRDefault="006D6143" w:rsidP="00810398">
            <w:pPr>
              <w:ind w:firstLine="251"/>
              <w:jc w:val="both"/>
              <w:rPr>
                <w:sz w:val="20"/>
                <w:szCs w:val="20"/>
                <w:lang w:val="kk-KZ"/>
              </w:rPr>
            </w:pPr>
            <w:r w:rsidRPr="008A640C">
              <w:rPr>
                <w:b/>
                <w:sz w:val="20"/>
                <w:szCs w:val="20"/>
                <w:lang w:val="kk-KZ"/>
              </w:rPr>
              <w:t>5.1.1.</w:t>
            </w:r>
            <w:r w:rsidRPr="008A640C">
              <w:rPr>
                <w:sz w:val="20"/>
                <w:szCs w:val="20"/>
                <w:lang w:val="kk-KZ"/>
              </w:rPr>
              <w:t xml:space="preserve"> </w:t>
            </w:r>
            <w:r w:rsidR="00810398" w:rsidRPr="008A640C">
              <w:rPr>
                <w:sz w:val="20"/>
                <w:szCs w:val="20"/>
                <w:lang w:val="kk-KZ"/>
              </w:rPr>
              <w:t>Жинақ ш</w:t>
            </w:r>
            <w:r w:rsidRPr="008A640C">
              <w:rPr>
                <w:sz w:val="20"/>
                <w:szCs w:val="20"/>
                <w:lang w:val="kk-KZ"/>
              </w:rPr>
              <w:t xml:space="preserve">от ашу үшін, сондай-ақ қажет болған жағдайда, </w:t>
            </w:r>
            <w:r w:rsidR="00810398" w:rsidRPr="008A640C">
              <w:rPr>
                <w:sz w:val="20"/>
                <w:szCs w:val="20"/>
                <w:lang w:val="kk-KZ"/>
              </w:rPr>
              <w:t xml:space="preserve">Жинақ </w:t>
            </w:r>
            <w:r w:rsidRPr="008A640C">
              <w:rPr>
                <w:sz w:val="20"/>
                <w:szCs w:val="20"/>
                <w:lang w:val="kk-KZ"/>
              </w:rPr>
              <w:t>шот бойынша операцияларды жүргізу үшін Қазақстан Республикасының заңнамасына, Банктің ішкі құжаттарына және осы Шартқа сәйкес Банк талап ететін тиісті түрде ресімделген құжаттарды ұсынуға.</w:t>
            </w:r>
          </w:p>
          <w:p w14:paraId="7FEBA533" w14:textId="77777777" w:rsidR="006D6143" w:rsidRPr="008A640C" w:rsidRDefault="006D6143" w:rsidP="00810398">
            <w:pPr>
              <w:ind w:firstLine="251"/>
              <w:jc w:val="both"/>
              <w:rPr>
                <w:sz w:val="20"/>
                <w:szCs w:val="20"/>
                <w:lang w:val="kk-KZ"/>
              </w:rPr>
            </w:pPr>
            <w:r w:rsidRPr="008A640C">
              <w:rPr>
                <w:b/>
                <w:sz w:val="20"/>
                <w:szCs w:val="20"/>
                <w:lang w:val="kk-KZ"/>
              </w:rPr>
              <w:t>5.1.2</w:t>
            </w:r>
            <w:r w:rsidRPr="008A640C">
              <w:rPr>
                <w:sz w:val="20"/>
                <w:szCs w:val="20"/>
                <w:lang w:val="kk-KZ"/>
              </w:rPr>
              <w:t xml:space="preserve">. Жалпы талаптар мен Шартқа сәйкес теңгемен </w:t>
            </w:r>
            <w:r w:rsidR="00810398" w:rsidRPr="008A640C">
              <w:rPr>
                <w:sz w:val="20"/>
                <w:szCs w:val="20"/>
                <w:lang w:val="kk-KZ"/>
              </w:rPr>
              <w:t xml:space="preserve">Жинақ </w:t>
            </w:r>
            <w:r w:rsidRPr="008A640C">
              <w:rPr>
                <w:sz w:val="20"/>
                <w:szCs w:val="20"/>
                <w:lang w:val="kk-KZ"/>
              </w:rPr>
              <w:t>шотқа ең төмен көлем  сомасынан төмен емес ақша енгізуге (қолма-қол немесе қолма-қол емес тәртіпте);</w:t>
            </w:r>
          </w:p>
          <w:p w14:paraId="0E2D89F8" w14:textId="77777777" w:rsidR="006D6143" w:rsidRPr="008A640C" w:rsidRDefault="006D6143" w:rsidP="00810398">
            <w:pPr>
              <w:ind w:firstLine="251"/>
              <w:jc w:val="both"/>
              <w:rPr>
                <w:sz w:val="20"/>
                <w:szCs w:val="20"/>
                <w:lang w:val="kk-KZ"/>
              </w:rPr>
            </w:pPr>
            <w:r w:rsidRPr="008A640C">
              <w:rPr>
                <w:b/>
                <w:sz w:val="20"/>
                <w:szCs w:val="20"/>
                <w:lang w:val="kk-KZ"/>
              </w:rPr>
              <w:t>5.1.3.</w:t>
            </w:r>
            <w:r w:rsidRPr="008A640C">
              <w:rPr>
                <w:sz w:val="20"/>
                <w:szCs w:val="20"/>
                <w:lang w:val="kk-KZ"/>
              </w:rPr>
              <w:t xml:space="preserve"> Салым (жинақ) сомасын мерзімінен бұрын талап еткен жағдайда, Банкке Салым (жинақ) сомасын  қайтару туралы белгіленген нысандағы жазбаша өтініш беруге.</w:t>
            </w:r>
          </w:p>
          <w:p w14:paraId="0412AD10" w14:textId="77777777" w:rsidR="006D6143" w:rsidRPr="008A640C" w:rsidRDefault="006D6143" w:rsidP="00810398">
            <w:pPr>
              <w:ind w:firstLine="251"/>
              <w:jc w:val="both"/>
              <w:rPr>
                <w:sz w:val="20"/>
                <w:szCs w:val="20"/>
                <w:lang w:val="kk-KZ"/>
              </w:rPr>
            </w:pPr>
            <w:r w:rsidRPr="008A640C">
              <w:rPr>
                <w:b/>
                <w:sz w:val="20"/>
                <w:szCs w:val="20"/>
                <w:lang w:val="kk-KZ"/>
              </w:rPr>
              <w:t>5.1.4</w:t>
            </w:r>
            <w:r w:rsidRPr="008A640C">
              <w:rPr>
                <w:sz w:val="20"/>
                <w:szCs w:val="20"/>
                <w:lang w:val="kk-KZ"/>
              </w:rPr>
              <w:t>. Салым (жинақ) сомасы жеткіліксіз болған жағдайда, Банк осы Шарттың талаптарына сәйкес есептелген және төленген сыйақы сомалары арасындағы айырманы ұстап қалған кезде жетіспейтін соманы банкке төлеуге.</w:t>
            </w:r>
          </w:p>
          <w:p w14:paraId="5B85FA9B" w14:textId="77777777" w:rsidR="006D6143" w:rsidRPr="008A640C" w:rsidRDefault="006D6143" w:rsidP="00810398">
            <w:pPr>
              <w:ind w:firstLine="251"/>
              <w:jc w:val="both"/>
              <w:rPr>
                <w:sz w:val="20"/>
                <w:szCs w:val="20"/>
                <w:lang w:val="kk-KZ"/>
              </w:rPr>
            </w:pPr>
            <w:r w:rsidRPr="008A640C">
              <w:rPr>
                <w:b/>
                <w:sz w:val="20"/>
                <w:szCs w:val="20"/>
                <w:lang w:val="kk-KZ"/>
              </w:rPr>
              <w:t>5.1.5</w:t>
            </w:r>
            <w:r w:rsidRPr="008A640C">
              <w:rPr>
                <w:sz w:val="20"/>
                <w:szCs w:val="20"/>
                <w:lang w:val="kk-KZ"/>
              </w:rPr>
              <w:t xml:space="preserve">. Осы Шарт бойынша банк қызметтерін операцияны жүзеге асыру кезінде қолданылатын банк тарифтерімен белгіленген мөлшерде және тәртіппен төлеуге, сондай-ақ банктің Интернет-ресурсында немесе Салымшының шолуы үшін қолжетімді банк үй-жайларында (филиалдарда және қосымша үй-жайларда) орналастырылған Тарифтердің өзгергені туралы өз бетінше білуге; </w:t>
            </w:r>
          </w:p>
          <w:p w14:paraId="3DEBE433" w14:textId="77777777" w:rsidR="006D6143" w:rsidRPr="008A640C" w:rsidRDefault="006D6143" w:rsidP="00810398">
            <w:pPr>
              <w:ind w:firstLine="251"/>
              <w:jc w:val="both"/>
              <w:rPr>
                <w:sz w:val="20"/>
                <w:szCs w:val="20"/>
                <w:lang w:val="kk-KZ"/>
              </w:rPr>
            </w:pPr>
            <w:r w:rsidRPr="008A640C">
              <w:rPr>
                <w:b/>
                <w:sz w:val="20"/>
                <w:szCs w:val="20"/>
                <w:lang w:val="kk-KZ"/>
              </w:rPr>
              <w:t>5.1.6.</w:t>
            </w:r>
            <w:r w:rsidRPr="008A640C">
              <w:rPr>
                <w:sz w:val="20"/>
                <w:szCs w:val="20"/>
                <w:lang w:val="kk-KZ"/>
              </w:rPr>
              <w:t xml:space="preserve"> Кез келген ауыртпалықтан бос ақшаның қажетті қалдығын </w:t>
            </w:r>
            <w:r w:rsidR="00810398" w:rsidRPr="008A640C">
              <w:rPr>
                <w:sz w:val="20"/>
                <w:szCs w:val="20"/>
                <w:lang w:val="kk-KZ"/>
              </w:rPr>
              <w:t xml:space="preserve">Жинақ </w:t>
            </w:r>
            <w:r w:rsidRPr="008A640C">
              <w:rPr>
                <w:sz w:val="20"/>
                <w:szCs w:val="20"/>
                <w:lang w:val="kk-KZ"/>
              </w:rPr>
              <w:t xml:space="preserve">шотта ұстап тұру арқылы Банктің комиссияларын төлеуге тиісті ақша сомасын </w:t>
            </w:r>
            <w:r w:rsidR="00810398" w:rsidRPr="008A640C">
              <w:rPr>
                <w:sz w:val="20"/>
                <w:szCs w:val="20"/>
                <w:lang w:val="kk-KZ"/>
              </w:rPr>
              <w:t xml:space="preserve">Жинақ </w:t>
            </w:r>
            <w:r w:rsidRPr="008A640C">
              <w:rPr>
                <w:sz w:val="20"/>
                <w:szCs w:val="20"/>
                <w:lang w:val="kk-KZ"/>
              </w:rPr>
              <w:t>шотты тікелей дебеттеу жолымен Банктің есептен шығару мүмкіндігін қамтамасыз етуге;</w:t>
            </w:r>
          </w:p>
          <w:p w14:paraId="1D9E54D7" w14:textId="77777777" w:rsidR="006D6143" w:rsidRPr="008A640C" w:rsidRDefault="006D6143" w:rsidP="00810398">
            <w:pPr>
              <w:ind w:firstLine="251"/>
              <w:jc w:val="both"/>
              <w:rPr>
                <w:sz w:val="20"/>
                <w:szCs w:val="20"/>
                <w:lang w:val="kk-KZ"/>
              </w:rPr>
            </w:pPr>
            <w:r w:rsidRPr="008A640C">
              <w:rPr>
                <w:b/>
                <w:sz w:val="20"/>
                <w:szCs w:val="20"/>
                <w:lang w:val="kk-KZ"/>
              </w:rPr>
              <w:t>5.1.7</w:t>
            </w:r>
            <w:r w:rsidRPr="008A640C">
              <w:rPr>
                <w:sz w:val="20"/>
                <w:szCs w:val="20"/>
                <w:lang w:val="kk-KZ"/>
              </w:rPr>
              <w:t xml:space="preserve">. Салымшыға тиесілі емес ақша </w:t>
            </w:r>
            <w:r w:rsidR="00810398" w:rsidRPr="008A640C">
              <w:rPr>
                <w:sz w:val="20"/>
                <w:szCs w:val="20"/>
                <w:lang w:val="kk-KZ"/>
              </w:rPr>
              <w:t xml:space="preserve">Жинақ </w:t>
            </w:r>
            <w:r w:rsidRPr="008A640C">
              <w:rPr>
                <w:sz w:val="20"/>
                <w:szCs w:val="20"/>
                <w:lang w:val="kk-KZ"/>
              </w:rPr>
              <w:t xml:space="preserve">шотқа қате есептелген жағдайда дереу Банкті хабардар етуге және 3 (үш) операциялық күн ішінде Банкке </w:t>
            </w:r>
            <w:r w:rsidR="00810398" w:rsidRPr="008A640C">
              <w:rPr>
                <w:sz w:val="20"/>
                <w:szCs w:val="20"/>
                <w:lang w:val="kk-KZ"/>
              </w:rPr>
              <w:t xml:space="preserve">Жинақ </w:t>
            </w:r>
            <w:r w:rsidRPr="008A640C">
              <w:rPr>
                <w:sz w:val="20"/>
                <w:szCs w:val="20"/>
                <w:lang w:val="kk-KZ"/>
              </w:rPr>
              <w:t>шотқа қате есептелген ақшаны қайтаруға;</w:t>
            </w:r>
          </w:p>
          <w:p w14:paraId="5E298D8D" w14:textId="77777777" w:rsidR="006D6143" w:rsidRPr="008A640C" w:rsidRDefault="006D6143" w:rsidP="00810398">
            <w:pPr>
              <w:ind w:firstLine="251"/>
              <w:jc w:val="both"/>
              <w:rPr>
                <w:sz w:val="20"/>
                <w:szCs w:val="20"/>
                <w:lang w:val="kk-KZ"/>
              </w:rPr>
            </w:pPr>
            <w:r w:rsidRPr="008A640C">
              <w:rPr>
                <w:b/>
                <w:sz w:val="20"/>
                <w:szCs w:val="20"/>
                <w:lang w:val="kk-KZ"/>
              </w:rPr>
              <w:t>5.1.8.</w:t>
            </w:r>
            <w:r w:rsidRPr="008A640C">
              <w:rPr>
                <w:sz w:val="20"/>
                <w:szCs w:val="20"/>
                <w:lang w:val="kk-KZ"/>
              </w:rPr>
              <w:t xml:space="preserve"> Банк талабы келіп түскен күннен бастап 3 (үш) операциялық күн ішінде шотқа қате есептелген ақшаны Банкке қайтармаған жағдайда қайтаруға;</w:t>
            </w:r>
          </w:p>
          <w:p w14:paraId="7B284511" w14:textId="77777777" w:rsidR="006D6143" w:rsidRPr="008A640C" w:rsidRDefault="006D6143" w:rsidP="00810398">
            <w:pPr>
              <w:ind w:firstLine="251"/>
              <w:jc w:val="both"/>
              <w:rPr>
                <w:sz w:val="20"/>
                <w:szCs w:val="20"/>
                <w:lang w:val="kk-KZ"/>
              </w:rPr>
            </w:pPr>
            <w:r w:rsidRPr="008A640C">
              <w:rPr>
                <w:b/>
                <w:sz w:val="20"/>
                <w:szCs w:val="20"/>
                <w:lang w:val="kk-KZ"/>
              </w:rPr>
              <w:t>5.1.9</w:t>
            </w:r>
            <w:r w:rsidRPr="008A640C">
              <w:rPr>
                <w:sz w:val="20"/>
                <w:szCs w:val="20"/>
                <w:lang w:val="kk-KZ"/>
              </w:rPr>
              <w:t xml:space="preserve">. 3 (үш) операциялық күннен кешіктірмей үшінші тұлғалардың </w:t>
            </w:r>
            <w:r w:rsidR="00810398" w:rsidRPr="008A640C">
              <w:rPr>
                <w:sz w:val="20"/>
                <w:szCs w:val="20"/>
                <w:lang w:val="kk-KZ"/>
              </w:rPr>
              <w:t xml:space="preserve">Жинақ </w:t>
            </w:r>
            <w:r w:rsidRPr="008A640C">
              <w:rPr>
                <w:sz w:val="20"/>
                <w:szCs w:val="20"/>
                <w:lang w:val="kk-KZ"/>
              </w:rPr>
              <w:t xml:space="preserve">шотына қойылатын төлем талаптары негізінде Қазақстан Республикасының заңнамасында белгіленген тәртіппен ақша алуға келісім беруге. Осы тармақтың күші Салымшының </w:t>
            </w:r>
            <w:r w:rsidR="00810398" w:rsidRPr="008A640C">
              <w:rPr>
                <w:sz w:val="20"/>
                <w:szCs w:val="20"/>
                <w:lang w:val="kk-KZ"/>
              </w:rPr>
              <w:t xml:space="preserve">Жинақ </w:t>
            </w:r>
            <w:r w:rsidRPr="008A640C">
              <w:rPr>
                <w:sz w:val="20"/>
                <w:szCs w:val="20"/>
                <w:lang w:val="kk-KZ"/>
              </w:rPr>
              <w:t>шоттан ақша алуға келісімі бар шарттар негізінде қойылатын төлем талаптарына қолданылмайды;</w:t>
            </w:r>
          </w:p>
          <w:p w14:paraId="52EE9E20" w14:textId="77777777" w:rsidR="006D6143" w:rsidRPr="008A640C" w:rsidRDefault="006D6143" w:rsidP="00810398">
            <w:pPr>
              <w:ind w:firstLine="284"/>
              <w:jc w:val="both"/>
              <w:rPr>
                <w:sz w:val="20"/>
                <w:szCs w:val="20"/>
                <w:lang w:val="kk-KZ"/>
              </w:rPr>
            </w:pPr>
            <w:r w:rsidRPr="008A640C">
              <w:rPr>
                <w:b/>
                <w:sz w:val="20"/>
                <w:szCs w:val="20"/>
                <w:lang w:val="kk-KZ"/>
              </w:rPr>
              <w:t>5.1.10</w:t>
            </w:r>
            <w:r w:rsidRPr="008A640C">
              <w:rPr>
                <w:sz w:val="20"/>
                <w:szCs w:val="20"/>
                <w:lang w:val="kk-KZ"/>
              </w:rPr>
              <w:t xml:space="preserve">. Үшінші тұлғаларға </w:t>
            </w:r>
            <w:r w:rsidR="00810398" w:rsidRPr="008A640C">
              <w:rPr>
                <w:sz w:val="20"/>
                <w:szCs w:val="20"/>
                <w:lang w:val="kk-KZ"/>
              </w:rPr>
              <w:t>Жинақ ш</w:t>
            </w:r>
            <w:r w:rsidRPr="008A640C">
              <w:rPr>
                <w:sz w:val="20"/>
                <w:szCs w:val="20"/>
                <w:lang w:val="kk-KZ"/>
              </w:rPr>
              <w:t xml:space="preserve">отты басқару құқығы берілген кезде Банкке сенімхаттың түпнұсқасын беруге. Тұлғалар ауыстырылған күннен бастап 1 (бір) операциялық күн ішінде не сенімхат негізінде </w:t>
            </w:r>
            <w:r w:rsidR="00810398" w:rsidRPr="008A640C">
              <w:rPr>
                <w:sz w:val="20"/>
                <w:szCs w:val="20"/>
                <w:lang w:val="kk-KZ"/>
              </w:rPr>
              <w:t xml:space="preserve">Жинақ </w:t>
            </w:r>
            <w:r w:rsidRPr="008A640C">
              <w:rPr>
                <w:sz w:val="20"/>
                <w:szCs w:val="20"/>
                <w:lang w:val="kk-KZ"/>
              </w:rPr>
              <w:t xml:space="preserve">шотқа билік етуге уәкілетті тұлғалардың өкілеттігі мерзімінен бұрын тоқтатылған кезде бұл туралы Банкті жазбаша түрде немесе Тараптармен келісілген басқа да байланыс құралдары бойынша хабардар етуге және осындай өзгерістерді растайтын </w:t>
            </w:r>
            <w:r w:rsidRPr="008A640C">
              <w:rPr>
                <w:sz w:val="20"/>
                <w:szCs w:val="20"/>
                <w:lang w:val="kk-KZ"/>
              </w:rPr>
              <w:lastRenderedPageBreak/>
              <w:t xml:space="preserve">құжаттардың түпнұсқаларын ұсынуға. Салымшы хабарлама тәртібін орындамаған/тиісінше орындамаған жағдайда Банк салымшыға келтірілуі мүмкін залал үшін жауапкершіліктен босатылады; </w:t>
            </w:r>
          </w:p>
          <w:p w14:paraId="273522B2" w14:textId="77777777" w:rsidR="006D6143" w:rsidRPr="008A640C" w:rsidRDefault="006D6143" w:rsidP="00810398">
            <w:pPr>
              <w:ind w:firstLine="284"/>
              <w:jc w:val="both"/>
              <w:rPr>
                <w:sz w:val="20"/>
                <w:szCs w:val="20"/>
                <w:lang w:val="kk-KZ"/>
              </w:rPr>
            </w:pPr>
            <w:r w:rsidRPr="008A640C">
              <w:rPr>
                <w:b/>
                <w:sz w:val="20"/>
                <w:szCs w:val="20"/>
                <w:lang w:val="kk-KZ"/>
              </w:rPr>
              <w:t>5.1.11.</w:t>
            </w:r>
            <w:r w:rsidRPr="008A640C">
              <w:rPr>
                <w:sz w:val="20"/>
                <w:szCs w:val="20"/>
                <w:lang w:val="kk-KZ"/>
              </w:rPr>
              <w:t xml:space="preserve"> Банкке өзінің бенефициарлық меншік иелері туралы ақпаратты қоса алғанда, ҚР "Қылмыстық жолмен алынған кірістерді заңдастыруға (жылыстатуға) және терроризмді қаржыландыруға қарсы іс-қимыл туралы" заңының талаптарын Банктің орындауы үшін қажетті ақпаратты беруге;</w:t>
            </w:r>
          </w:p>
          <w:p w14:paraId="3C80BDD0" w14:textId="77777777" w:rsidR="006D6143" w:rsidRPr="008A640C" w:rsidRDefault="006D6143" w:rsidP="00810398">
            <w:pPr>
              <w:ind w:firstLine="284"/>
              <w:jc w:val="both"/>
              <w:rPr>
                <w:sz w:val="20"/>
                <w:szCs w:val="20"/>
                <w:lang w:val="kk-KZ"/>
              </w:rPr>
            </w:pPr>
            <w:r w:rsidRPr="008A640C">
              <w:rPr>
                <w:b/>
                <w:sz w:val="20"/>
                <w:szCs w:val="20"/>
                <w:lang w:val="kk-KZ"/>
              </w:rPr>
              <w:t>5.1.12</w:t>
            </w:r>
            <w:r w:rsidRPr="008A640C">
              <w:rPr>
                <w:sz w:val="20"/>
                <w:szCs w:val="20"/>
                <w:lang w:val="kk-KZ"/>
              </w:rPr>
              <w:t>. Салымшының құрылтай құжаттарына өзгерістер/толықтырулар енгізілген кезде, Салымшының орналасқан жерінің мекен-жайының, атауының, телефондардың, факс нөмірлерінің өзгеруі, мұндай өзгерістер/толықтырулар енгізілген күннен бастап 3 (үш) операциялық күн  ішінде бұл туралы Банкті жазбаша түрде немесе Тараптармен келісілген басқа да байланыс құралдары бойынша хабардар етуге және өзгерістерді растайтын құжаттардың хабардар етпеген және / немесе уақтылы хабарламаған жағдайда, шартты орындауға байланысты ықтимал салдарға салымшы жауап береді;</w:t>
            </w:r>
          </w:p>
          <w:p w14:paraId="31FEA26A" w14:textId="77777777" w:rsidR="006D6143" w:rsidRPr="008A640C" w:rsidRDefault="006D6143" w:rsidP="00810398">
            <w:pPr>
              <w:ind w:firstLine="284"/>
              <w:jc w:val="both"/>
              <w:rPr>
                <w:sz w:val="20"/>
                <w:szCs w:val="20"/>
                <w:lang w:val="kk-KZ"/>
              </w:rPr>
            </w:pPr>
            <w:r w:rsidRPr="008A640C">
              <w:rPr>
                <w:b/>
                <w:sz w:val="20"/>
                <w:szCs w:val="20"/>
                <w:lang w:val="kk-KZ"/>
              </w:rPr>
              <w:t>5.1.13</w:t>
            </w:r>
            <w:r w:rsidRPr="008A640C">
              <w:rPr>
                <w:sz w:val="20"/>
                <w:szCs w:val="20"/>
                <w:lang w:val="kk-KZ"/>
              </w:rPr>
              <w:t>. Кодтық сөзді кез келген үшінші тұлғаларға, Өкілді қопағанда,  жарияламауға. Салымшы оның салдарынан кодтық сөз үшінші тұлғаларға қол жеткізуге болатын фактіні анықтаған кезде, сондай-ақ Салымшының кодтық сөзін оның кінәсінен үшінші тұлғаларға жария еткен жағдайда, Салымшы кодтық сөзді жаңасына ауыстыру мақсатында осы фактінің пайда болғаны туралы Банкке дереу хабарлауға міндетті. Бұл ретте Банк үшінші тұлғалардың кодтық сөзді жария етуіне / алуына байланысты салдарға жауапты болмайды;</w:t>
            </w:r>
          </w:p>
          <w:p w14:paraId="10A98BC9" w14:textId="77777777" w:rsidR="006D6143" w:rsidRPr="008A640C" w:rsidRDefault="006D6143" w:rsidP="00810398">
            <w:pPr>
              <w:autoSpaceDE w:val="0"/>
              <w:autoSpaceDN w:val="0"/>
              <w:adjustRightInd w:val="0"/>
              <w:ind w:firstLine="317"/>
              <w:jc w:val="both"/>
              <w:rPr>
                <w:color w:val="000000"/>
                <w:sz w:val="20"/>
                <w:szCs w:val="20"/>
                <w:lang w:val="kk-KZ"/>
              </w:rPr>
            </w:pPr>
            <w:r w:rsidRPr="008A640C">
              <w:rPr>
                <w:b/>
                <w:sz w:val="20"/>
                <w:szCs w:val="20"/>
                <w:lang w:val="kk-KZ"/>
              </w:rPr>
              <w:t>5.1.14.</w:t>
            </w:r>
            <w:r w:rsidRPr="008A640C">
              <w:rPr>
                <w:sz w:val="20"/>
                <w:szCs w:val="20"/>
                <w:lang w:val="kk-KZ"/>
              </w:rPr>
              <w:t xml:space="preserve"> Банктің салымшының төлем тапсырмаларын қате орындағаны туралы Банкке осындай орындалған сәттен бастап 1 (бір) опеарциялық күн ішінде хабарлауға</w:t>
            </w:r>
            <w:r w:rsidRPr="008A640C">
              <w:rPr>
                <w:color w:val="000000"/>
                <w:sz w:val="20"/>
                <w:szCs w:val="20"/>
                <w:lang w:val="kk-KZ"/>
              </w:rPr>
              <w:t xml:space="preserve">; </w:t>
            </w:r>
          </w:p>
          <w:p w14:paraId="5364583D" w14:textId="77777777"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5.1.15.</w:t>
            </w:r>
            <w:r w:rsidRPr="008A640C">
              <w:rPr>
                <w:color w:val="000000"/>
                <w:sz w:val="20"/>
                <w:szCs w:val="20"/>
                <w:lang w:val="kk-KZ"/>
              </w:rPr>
              <w:t xml:space="preserve"> Банктен алынған барлық ақпаратты, оның ішінде хабарламалар мен үзінділерді дереу тексеруге. Егер Салымшы қандай да бір дәлсіздікті, дұрыс емес және/немесе толық орындамауды, санкцияланбаған банк операцияларының болуын анықтаса, ол дереу 1 (бір) операциялық күннен кешіктірмей бұл туралы банкке жазбаша нысанда хабарлауға;</w:t>
            </w:r>
          </w:p>
          <w:p w14:paraId="4B99FB2B" w14:textId="77777777"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5.1.16</w:t>
            </w:r>
            <w:r w:rsidRPr="008A640C">
              <w:rPr>
                <w:color w:val="000000"/>
                <w:sz w:val="20"/>
                <w:szCs w:val="20"/>
                <w:lang w:val="kk-KZ"/>
              </w:rPr>
              <w:t>. Шарттың қолданылу мерзімі ішінде, Қазақстан Республикасының заңнамасында белгіленген жағдайларда, банкке Қазақстан Республикасының заңнамасына және Банктің ішкі құжаттарына сәйкес талап етілетін тиісті түрде ресімделген құжаттарды ұсынуға;</w:t>
            </w:r>
          </w:p>
          <w:p w14:paraId="6D4586BF" w14:textId="77777777"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5.1.17.</w:t>
            </w:r>
            <w:r w:rsidRPr="008A640C">
              <w:rPr>
                <w:color w:val="000000"/>
                <w:sz w:val="20"/>
                <w:szCs w:val="20"/>
                <w:lang w:val="kk-KZ"/>
              </w:rPr>
              <w:t xml:space="preserve"> Қазақстан Республикасының заңнамасына және Банк қойылатын талаптарға сәйкес Банктің </w:t>
            </w:r>
            <w:r w:rsidR="00674D64" w:rsidRPr="008A640C">
              <w:rPr>
                <w:color w:val="000000"/>
                <w:sz w:val="20"/>
                <w:szCs w:val="20"/>
                <w:lang w:val="kk-KZ"/>
              </w:rPr>
              <w:t xml:space="preserve">Жинақ </w:t>
            </w:r>
            <w:r w:rsidRPr="008A640C">
              <w:rPr>
                <w:color w:val="000000"/>
                <w:sz w:val="20"/>
                <w:szCs w:val="20"/>
                <w:lang w:val="kk-KZ"/>
              </w:rPr>
              <w:t>шот бойынша операцияларды жүзеге асыруы жөніндегі нұсқауларды жазбаша түрде ресімдеуге және оларды банк белгілеген операциялық күн ішінде беруге;</w:t>
            </w:r>
          </w:p>
          <w:p w14:paraId="1F4F3D55" w14:textId="77777777" w:rsidR="006D6143" w:rsidRPr="008A640C"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5.1.18</w:t>
            </w:r>
            <w:r w:rsidRPr="008A640C">
              <w:rPr>
                <w:color w:val="000000"/>
                <w:sz w:val="20"/>
                <w:szCs w:val="20"/>
                <w:lang w:val="kk-KZ"/>
              </w:rPr>
              <w:t>. Банктің филиалдарында және олардың қосымша үй-жайларында, сондай-ақ Банктің www.hcsbk.kz Интернет-ресурсында жалпы талаптар, Шарт талаптары туралы және жалпы талаптардың өзгеруі мен толықтырылуы туралы, Банктің Директорлар кеңесінің шешімімен бекітілген операцияларды жүзеге асырудың Жалпы талаптары туралы өз бетінше білуге;</w:t>
            </w:r>
          </w:p>
          <w:p w14:paraId="3DF0A7BE" w14:textId="77777777" w:rsidR="006D6143" w:rsidRDefault="006D6143" w:rsidP="00810398">
            <w:pPr>
              <w:autoSpaceDE w:val="0"/>
              <w:autoSpaceDN w:val="0"/>
              <w:adjustRightInd w:val="0"/>
              <w:ind w:firstLine="317"/>
              <w:jc w:val="both"/>
              <w:rPr>
                <w:color w:val="000000"/>
                <w:sz w:val="20"/>
                <w:szCs w:val="20"/>
                <w:lang w:val="kk-KZ"/>
              </w:rPr>
            </w:pPr>
            <w:r w:rsidRPr="008A640C">
              <w:rPr>
                <w:b/>
                <w:color w:val="000000"/>
                <w:sz w:val="20"/>
                <w:szCs w:val="20"/>
                <w:lang w:val="kk-KZ"/>
              </w:rPr>
              <w:t>5.1.19.</w:t>
            </w:r>
            <w:r w:rsidRPr="008A640C">
              <w:rPr>
                <w:color w:val="000000"/>
                <w:sz w:val="20"/>
                <w:szCs w:val="20"/>
                <w:lang w:val="kk-KZ"/>
              </w:rPr>
              <w:t xml:space="preserve"> Жалпы талаптарға, Шартқа және Қазақстан Республикасының заңнамасына сәйкес Банк алдында ө</w:t>
            </w:r>
            <w:r w:rsidR="000C448B">
              <w:rPr>
                <w:color w:val="000000"/>
                <w:sz w:val="20"/>
                <w:szCs w:val="20"/>
                <w:lang w:val="kk-KZ"/>
              </w:rPr>
              <w:t>зге де міндеттемелерді көтеруге;</w:t>
            </w:r>
          </w:p>
          <w:p w14:paraId="545FF0E6" w14:textId="77777777" w:rsidR="00CE5A94" w:rsidRDefault="000C448B" w:rsidP="00CE5A94">
            <w:pPr>
              <w:pStyle w:val="af0"/>
              <w:tabs>
                <w:tab w:val="left" w:pos="993"/>
              </w:tabs>
              <w:ind w:left="0" w:firstLine="318"/>
              <w:jc w:val="both"/>
              <w:rPr>
                <w:i/>
                <w:color w:val="0070C0"/>
                <w:sz w:val="20"/>
                <w:szCs w:val="24"/>
                <w:lang w:val="kk-KZ"/>
              </w:rPr>
            </w:pPr>
            <w:r w:rsidRPr="000C448B">
              <w:rPr>
                <w:rFonts w:eastAsia="Calibri"/>
                <w:b/>
                <w:sz w:val="20"/>
                <w:szCs w:val="24"/>
                <w:lang w:val="kk-KZ"/>
              </w:rPr>
              <w:t>5.1.20.</w:t>
            </w:r>
            <w:r w:rsidRPr="000C448B">
              <w:rPr>
                <w:rFonts w:eastAsia="Calibri"/>
                <w:sz w:val="20"/>
                <w:szCs w:val="24"/>
                <w:lang w:val="kk-KZ"/>
              </w:rPr>
              <w:t xml:space="preserve"> </w:t>
            </w:r>
            <w:r w:rsidRPr="000C448B">
              <w:rPr>
                <w:sz w:val="20"/>
                <w:szCs w:val="24"/>
                <w:lang w:val="kk-KZ"/>
              </w:rPr>
              <w:t>Банктің сұрау салуы бойынша цифрлық активтер платформасын басқару бойынша қызметтер көрсететін  "Астана" халықаралық қаржы орталығының қатысушыларының пайдасына операцияларды жүзеге асыру кезінде пайдаланылатын, Банктің ішкі құжаттарына сәйкес Банктің Салымшыны тиісінше тексерудің күшейтілген шараларын жүргізу мақсаттары үшін банк операцияларын жүргізу күніне валюта айырбастаудың нарықтық бағамы бойынша баламада 1000 (бір мың) АҚШ долларына тең немесе одан асатын сомадағы қаражаттың шығу көзін растайтын құжаттарды ұсынуға</w:t>
            </w:r>
            <w:r w:rsidRPr="000C448B">
              <w:rPr>
                <w:rFonts w:eastAsia="Calibri"/>
                <w:sz w:val="20"/>
                <w:szCs w:val="24"/>
                <w:lang w:val="kk-KZ"/>
              </w:rPr>
              <w:t>.</w:t>
            </w:r>
            <w:r w:rsidR="00CE5A94">
              <w:rPr>
                <w:i/>
                <w:color w:val="0070C0"/>
                <w:sz w:val="20"/>
                <w:szCs w:val="24"/>
                <w:lang w:val="kk-KZ"/>
              </w:rPr>
              <w:t xml:space="preserve"> (5.1.-тармақтың 5.1.20 тармақшасы 23.09.2025 жылғы №126 БШ сәйкес толықтырылды)</w:t>
            </w:r>
          </w:p>
          <w:p w14:paraId="7FA98F54" w14:textId="77777777" w:rsidR="000C448B" w:rsidRPr="000C448B" w:rsidRDefault="000C448B" w:rsidP="00810398">
            <w:pPr>
              <w:autoSpaceDE w:val="0"/>
              <w:autoSpaceDN w:val="0"/>
              <w:adjustRightInd w:val="0"/>
              <w:ind w:firstLine="317"/>
              <w:jc w:val="both"/>
              <w:rPr>
                <w:color w:val="000000"/>
                <w:sz w:val="16"/>
                <w:szCs w:val="20"/>
                <w:lang w:val="kk-KZ"/>
              </w:rPr>
            </w:pPr>
          </w:p>
          <w:p w14:paraId="26EC794F" w14:textId="77777777" w:rsidR="006D6143" w:rsidRPr="008A640C" w:rsidRDefault="006D6143" w:rsidP="00810398">
            <w:pPr>
              <w:ind w:firstLine="284"/>
              <w:jc w:val="both"/>
              <w:rPr>
                <w:sz w:val="20"/>
                <w:szCs w:val="20"/>
                <w:lang w:val="kk-KZ"/>
              </w:rPr>
            </w:pPr>
          </w:p>
          <w:p w14:paraId="58F6A5D6" w14:textId="77777777" w:rsidR="006D6143" w:rsidRPr="008A640C" w:rsidRDefault="006D6143" w:rsidP="00810398">
            <w:pPr>
              <w:ind w:firstLine="251"/>
              <w:jc w:val="both"/>
              <w:rPr>
                <w:b/>
                <w:sz w:val="20"/>
                <w:szCs w:val="20"/>
                <w:lang w:val="kk-KZ"/>
              </w:rPr>
            </w:pPr>
            <w:r w:rsidRPr="008A640C">
              <w:rPr>
                <w:b/>
                <w:sz w:val="20"/>
                <w:szCs w:val="20"/>
                <w:lang w:val="kk-KZ"/>
              </w:rPr>
              <w:t xml:space="preserve">5.2. Салымшы құқылы: </w:t>
            </w:r>
          </w:p>
          <w:p w14:paraId="0944F04A" w14:textId="77777777" w:rsidR="006D6143" w:rsidRPr="008A640C" w:rsidRDefault="006D6143" w:rsidP="00810398">
            <w:pPr>
              <w:ind w:firstLine="251"/>
              <w:jc w:val="both"/>
              <w:rPr>
                <w:sz w:val="20"/>
                <w:szCs w:val="20"/>
                <w:lang w:val="kk-KZ"/>
              </w:rPr>
            </w:pPr>
            <w:r w:rsidRPr="008A640C">
              <w:rPr>
                <w:b/>
                <w:sz w:val="20"/>
                <w:szCs w:val="20"/>
                <w:lang w:val="kk-KZ"/>
              </w:rPr>
              <w:t>5.2.1.</w:t>
            </w:r>
            <w:r w:rsidRPr="008A640C">
              <w:rPr>
                <w:sz w:val="20"/>
                <w:szCs w:val="20"/>
                <w:lang w:val="kk-KZ"/>
              </w:rPr>
              <w:t xml:space="preserve"> Жалпы талаптарда, Шартта және Банктің ішкі құжаттарының талаптарында белгіленген талаптарды ескере отырып, Қазақстан Республикасының заңнамасына сәйкес уәкілетті тұлғаларға </w:t>
            </w:r>
            <w:r w:rsidR="00674D64" w:rsidRPr="008A640C">
              <w:rPr>
                <w:sz w:val="20"/>
                <w:szCs w:val="20"/>
                <w:lang w:val="kk-KZ"/>
              </w:rPr>
              <w:t xml:space="preserve">Жинақ </w:t>
            </w:r>
            <w:r w:rsidRPr="008A640C">
              <w:rPr>
                <w:sz w:val="20"/>
                <w:szCs w:val="20"/>
                <w:lang w:val="kk-KZ"/>
              </w:rPr>
              <w:t>шотқа және/немесе ондағы ақшаға билік етуді сенім білдіруге;</w:t>
            </w:r>
          </w:p>
          <w:p w14:paraId="34C30FCA" w14:textId="77777777" w:rsidR="006D6143" w:rsidRPr="008A640C" w:rsidRDefault="006D6143" w:rsidP="00810398">
            <w:pPr>
              <w:ind w:firstLine="251"/>
              <w:jc w:val="both"/>
              <w:rPr>
                <w:sz w:val="20"/>
                <w:szCs w:val="20"/>
                <w:lang w:val="kk-KZ"/>
              </w:rPr>
            </w:pPr>
            <w:r w:rsidRPr="008A640C">
              <w:rPr>
                <w:b/>
                <w:sz w:val="20"/>
                <w:szCs w:val="20"/>
                <w:lang w:val="kk-KZ"/>
              </w:rPr>
              <w:t>5.2.2.</w:t>
            </w:r>
            <w:r w:rsidRPr="008A640C">
              <w:rPr>
                <w:sz w:val="20"/>
                <w:szCs w:val="20"/>
                <w:lang w:val="kk-KZ"/>
              </w:rPr>
              <w:t xml:space="preserve"> Банк тарифтерімен танысуға;</w:t>
            </w:r>
          </w:p>
          <w:p w14:paraId="3A41881B" w14:textId="77777777" w:rsidR="006D6143" w:rsidRPr="008A640C" w:rsidRDefault="006D6143" w:rsidP="00810398">
            <w:pPr>
              <w:ind w:firstLine="251"/>
              <w:jc w:val="both"/>
              <w:rPr>
                <w:sz w:val="20"/>
                <w:szCs w:val="20"/>
                <w:lang w:val="kk-KZ"/>
              </w:rPr>
            </w:pPr>
            <w:r w:rsidRPr="008A640C">
              <w:rPr>
                <w:b/>
                <w:sz w:val="20"/>
                <w:szCs w:val="20"/>
                <w:lang w:val="kk-KZ"/>
              </w:rPr>
              <w:t>5.2.3.</w:t>
            </w:r>
            <w:r w:rsidRPr="008A640C">
              <w:rPr>
                <w:sz w:val="20"/>
                <w:szCs w:val="20"/>
                <w:lang w:val="kk-KZ"/>
              </w:rPr>
              <w:t xml:space="preserve"> Егер Қазақстан Республикасының заңнамасында, Банктің ішкі құжаттарында өзгеше көзделмесе, Банкке </w:t>
            </w:r>
            <w:r w:rsidR="00674D64" w:rsidRPr="008A640C">
              <w:rPr>
                <w:sz w:val="20"/>
                <w:szCs w:val="20"/>
                <w:lang w:val="kk-KZ"/>
              </w:rPr>
              <w:t xml:space="preserve">Жинақ </w:t>
            </w:r>
            <w:r w:rsidRPr="008A640C">
              <w:rPr>
                <w:sz w:val="20"/>
                <w:szCs w:val="20"/>
                <w:lang w:val="kk-KZ"/>
              </w:rPr>
              <w:t>шотты жабу туралы өтінішті кез келген уақытта беруге;</w:t>
            </w:r>
          </w:p>
          <w:p w14:paraId="7F0F57D6" w14:textId="77777777" w:rsidR="006D6143" w:rsidRPr="008A640C" w:rsidRDefault="006D6143" w:rsidP="00810398">
            <w:pPr>
              <w:ind w:firstLine="251"/>
              <w:jc w:val="both"/>
              <w:rPr>
                <w:sz w:val="20"/>
                <w:szCs w:val="20"/>
                <w:lang w:val="kk-KZ"/>
              </w:rPr>
            </w:pPr>
            <w:r w:rsidRPr="008A640C">
              <w:rPr>
                <w:b/>
                <w:sz w:val="20"/>
                <w:szCs w:val="20"/>
                <w:lang w:val="kk-KZ"/>
              </w:rPr>
              <w:t>5.2.4.</w:t>
            </w:r>
            <w:r w:rsidRPr="008A640C">
              <w:rPr>
                <w:sz w:val="20"/>
                <w:szCs w:val="20"/>
                <w:lang w:val="kk-KZ"/>
              </w:rPr>
              <w:t xml:space="preserve"> Қолма-қол ақшаны алудың болжамды күніне дейін Банктің ішкі құжаттарында белгіленген мерзімде салымшының қолма-қол ақшаға қажеттілігін анықтау үшін банкке өтінім беруге;</w:t>
            </w:r>
          </w:p>
          <w:p w14:paraId="0AA99964" w14:textId="77777777" w:rsidR="006D6143" w:rsidRPr="008A640C" w:rsidRDefault="006D6143" w:rsidP="00810398">
            <w:pPr>
              <w:ind w:firstLine="251"/>
              <w:jc w:val="both"/>
              <w:rPr>
                <w:sz w:val="20"/>
                <w:szCs w:val="20"/>
                <w:lang w:val="kk-KZ"/>
              </w:rPr>
            </w:pPr>
            <w:r w:rsidRPr="008A640C">
              <w:rPr>
                <w:b/>
                <w:sz w:val="20"/>
                <w:szCs w:val="20"/>
                <w:lang w:val="kk-KZ"/>
              </w:rPr>
              <w:t>5.2.5.</w:t>
            </w:r>
            <w:r w:rsidRPr="008A640C">
              <w:rPr>
                <w:sz w:val="20"/>
                <w:szCs w:val="20"/>
                <w:lang w:val="kk-KZ"/>
              </w:rPr>
              <w:t xml:space="preserve"> Қазақстан Республикасының заңнамасында, Жалпы талаптарда және шартта белгіленген тәртіппен </w:t>
            </w:r>
            <w:r w:rsidR="00674D64" w:rsidRPr="008A640C">
              <w:rPr>
                <w:sz w:val="20"/>
                <w:szCs w:val="20"/>
                <w:lang w:val="kk-KZ"/>
              </w:rPr>
              <w:t xml:space="preserve">Жинақ </w:t>
            </w:r>
            <w:r w:rsidRPr="008A640C">
              <w:rPr>
                <w:sz w:val="20"/>
                <w:szCs w:val="20"/>
                <w:lang w:val="kk-KZ"/>
              </w:rPr>
              <w:t>шоттағы ақшаға дербес билік етуге;</w:t>
            </w:r>
          </w:p>
          <w:p w14:paraId="276E537E" w14:textId="77777777" w:rsidR="006D6143" w:rsidRPr="008A640C" w:rsidRDefault="006D6143" w:rsidP="00810398">
            <w:pPr>
              <w:ind w:firstLine="251"/>
              <w:jc w:val="both"/>
              <w:rPr>
                <w:sz w:val="20"/>
                <w:szCs w:val="20"/>
                <w:lang w:val="kk-KZ"/>
              </w:rPr>
            </w:pPr>
            <w:r w:rsidRPr="008A640C">
              <w:rPr>
                <w:b/>
                <w:sz w:val="20"/>
                <w:szCs w:val="20"/>
                <w:lang w:val="kk-KZ"/>
              </w:rPr>
              <w:t>5.2.6</w:t>
            </w:r>
            <w:r w:rsidRPr="008A640C">
              <w:rPr>
                <w:sz w:val="20"/>
                <w:szCs w:val="20"/>
                <w:lang w:val="kk-KZ"/>
              </w:rPr>
              <w:t>. Салым (жинақ) сомасын және ол бойынша есептелген сыйақыны Жалпы талаптарда және осы Шартта көзделген талаптарда, мөлшерде және тәртіппен алуға;</w:t>
            </w:r>
          </w:p>
          <w:p w14:paraId="4E85CB29" w14:textId="77777777" w:rsidR="006D6143" w:rsidRPr="008A640C" w:rsidRDefault="006D6143" w:rsidP="00810398">
            <w:pPr>
              <w:ind w:firstLine="251"/>
              <w:jc w:val="both"/>
              <w:rPr>
                <w:sz w:val="20"/>
                <w:szCs w:val="20"/>
                <w:lang w:val="kk-KZ"/>
              </w:rPr>
            </w:pPr>
            <w:r w:rsidRPr="008A640C">
              <w:rPr>
                <w:b/>
                <w:sz w:val="20"/>
                <w:szCs w:val="20"/>
                <w:lang w:val="kk-KZ"/>
              </w:rPr>
              <w:t>5.2.7.</w:t>
            </w:r>
            <w:r w:rsidRPr="008A640C">
              <w:rPr>
                <w:sz w:val="20"/>
                <w:szCs w:val="20"/>
                <w:lang w:val="kk-KZ"/>
              </w:rPr>
              <w:t xml:space="preserve"> </w:t>
            </w:r>
            <w:r w:rsidR="00674D64" w:rsidRPr="008A640C">
              <w:rPr>
                <w:sz w:val="20"/>
                <w:szCs w:val="20"/>
                <w:lang w:val="kk-KZ"/>
              </w:rPr>
              <w:t>Жинақ ш</w:t>
            </w:r>
            <w:r w:rsidRPr="008A640C">
              <w:rPr>
                <w:sz w:val="20"/>
                <w:szCs w:val="20"/>
                <w:lang w:val="kk-KZ"/>
              </w:rPr>
              <w:t>от жағдайы туралы үзінді көшірмелер, анықтамалар және өзге де ақпарат алуға;</w:t>
            </w:r>
          </w:p>
          <w:p w14:paraId="7DCFBB2F" w14:textId="77777777" w:rsidR="006D6143" w:rsidRPr="008A640C" w:rsidRDefault="006D6143" w:rsidP="00810398">
            <w:pPr>
              <w:ind w:firstLine="251"/>
              <w:jc w:val="both"/>
              <w:rPr>
                <w:sz w:val="20"/>
                <w:szCs w:val="20"/>
                <w:lang w:val="kk-KZ"/>
              </w:rPr>
            </w:pPr>
            <w:r w:rsidRPr="008A640C">
              <w:rPr>
                <w:b/>
                <w:sz w:val="20"/>
                <w:szCs w:val="20"/>
                <w:lang w:val="kk-KZ"/>
              </w:rPr>
              <w:t>5.2.8</w:t>
            </w:r>
            <w:r w:rsidRPr="008A640C">
              <w:rPr>
                <w:sz w:val="20"/>
                <w:szCs w:val="20"/>
                <w:lang w:val="kk-KZ"/>
              </w:rPr>
              <w:t>. Салымды (жинақты) орналастыру мерзімі аяқталғанға дейін кемінде 3 (үш) жұмыс күні бұрын Банк белгілеген нысанға сәйкес салымды (жинақты) орналастыру мерзімін ұзарту (ұзарту) туралы өтініш беру арқылы жалпы талаптарда, Шартта және тарифтік бағдарламаларда көзделген талаптарда салым (жинақ) мерзімін ұзартуға.</w:t>
            </w:r>
          </w:p>
          <w:p w14:paraId="254CEB5E" w14:textId="77777777" w:rsidR="006D6143" w:rsidRPr="008A640C" w:rsidRDefault="006D6143" w:rsidP="00810398">
            <w:pPr>
              <w:ind w:firstLine="251"/>
              <w:jc w:val="both"/>
              <w:rPr>
                <w:sz w:val="20"/>
                <w:szCs w:val="20"/>
                <w:lang w:val="kk-KZ"/>
              </w:rPr>
            </w:pPr>
            <w:r w:rsidRPr="008A640C">
              <w:rPr>
                <w:b/>
                <w:sz w:val="20"/>
                <w:szCs w:val="20"/>
                <w:lang w:val="kk-KZ"/>
              </w:rPr>
              <w:t>5.2.9</w:t>
            </w:r>
            <w:r w:rsidRPr="008A640C">
              <w:rPr>
                <w:sz w:val="20"/>
                <w:szCs w:val="20"/>
                <w:lang w:val="kk-KZ"/>
              </w:rPr>
              <w:t xml:space="preserve">. Жазбаша өтініш негізінде шартты мерзімінен бұрын бұзу және </w:t>
            </w:r>
            <w:r w:rsidR="00674D64" w:rsidRPr="008A640C">
              <w:rPr>
                <w:sz w:val="20"/>
                <w:szCs w:val="20"/>
                <w:lang w:val="kk-KZ"/>
              </w:rPr>
              <w:t xml:space="preserve">Жинақ </w:t>
            </w:r>
            <w:r w:rsidRPr="008A640C">
              <w:rPr>
                <w:sz w:val="20"/>
                <w:szCs w:val="20"/>
                <w:lang w:val="kk-KZ"/>
              </w:rPr>
              <w:t>шотты жабу және Банктен салымның (жинақтың) барлық сомасын, есептелген және төленбеген сыйақыны қайтаруды талап етуге;</w:t>
            </w:r>
          </w:p>
          <w:p w14:paraId="12EE4134" w14:textId="77777777" w:rsidR="006D6143" w:rsidRPr="008A640C" w:rsidRDefault="006D6143" w:rsidP="00810398">
            <w:pPr>
              <w:ind w:firstLine="251"/>
              <w:jc w:val="both"/>
              <w:rPr>
                <w:sz w:val="20"/>
                <w:szCs w:val="20"/>
                <w:lang w:val="kk-KZ"/>
              </w:rPr>
            </w:pPr>
            <w:r w:rsidRPr="008A640C">
              <w:rPr>
                <w:b/>
                <w:sz w:val="20"/>
                <w:szCs w:val="20"/>
                <w:lang w:val="kk-KZ"/>
              </w:rPr>
              <w:t>5.2.10.</w:t>
            </w:r>
            <w:r w:rsidRPr="008A640C">
              <w:rPr>
                <w:sz w:val="20"/>
                <w:szCs w:val="20"/>
                <w:lang w:val="kk-KZ"/>
              </w:rPr>
              <w:t xml:space="preserve"> Депозиттік қызмет көрсету операцияларын жүргізу үшін Банкке жүгінуге;</w:t>
            </w:r>
          </w:p>
          <w:p w14:paraId="59482960" w14:textId="77777777" w:rsidR="006D6143" w:rsidRPr="008A640C" w:rsidRDefault="006D6143" w:rsidP="00810398">
            <w:pPr>
              <w:ind w:firstLine="251"/>
              <w:jc w:val="both"/>
              <w:rPr>
                <w:sz w:val="20"/>
                <w:szCs w:val="20"/>
                <w:lang w:val="kk-KZ"/>
              </w:rPr>
            </w:pPr>
            <w:r w:rsidRPr="008A640C">
              <w:rPr>
                <w:b/>
                <w:sz w:val="20"/>
                <w:szCs w:val="20"/>
                <w:lang w:val="kk-KZ"/>
              </w:rPr>
              <w:t>5.2.11.</w:t>
            </w:r>
            <w:r w:rsidRPr="008A640C">
              <w:rPr>
                <w:sz w:val="20"/>
                <w:szCs w:val="20"/>
                <w:lang w:val="kk-KZ"/>
              </w:rPr>
              <w:t xml:space="preserve"> Банктен </w:t>
            </w:r>
            <w:r w:rsidR="00674D64" w:rsidRPr="008A640C">
              <w:rPr>
                <w:sz w:val="20"/>
                <w:szCs w:val="20"/>
                <w:lang w:val="kk-KZ"/>
              </w:rPr>
              <w:t xml:space="preserve">Жинақ </w:t>
            </w:r>
            <w:r w:rsidRPr="008A640C">
              <w:rPr>
                <w:sz w:val="20"/>
                <w:szCs w:val="20"/>
                <w:lang w:val="kk-KZ"/>
              </w:rPr>
              <w:t>шоттан ақшаның дұрыс алынғанын растайтын құжаттардың көшірмелерін талап етуге;</w:t>
            </w:r>
          </w:p>
          <w:p w14:paraId="40683EA3" w14:textId="77777777" w:rsidR="006D6143" w:rsidRPr="008A640C" w:rsidRDefault="006D6143" w:rsidP="00810398">
            <w:pPr>
              <w:autoSpaceDE w:val="0"/>
              <w:autoSpaceDN w:val="0"/>
              <w:adjustRightInd w:val="0"/>
              <w:jc w:val="both"/>
              <w:rPr>
                <w:color w:val="000000"/>
                <w:sz w:val="20"/>
                <w:szCs w:val="20"/>
                <w:lang w:val="kk-KZ"/>
              </w:rPr>
            </w:pPr>
            <w:r w:rsidRPr="008A640C">
              <w:rPr>
                <w:b/>
                <w:sz w:val="20"/>
                <w:szCs w:val="20"/>
                <w:lang w:val="kk-KZ"/>
              </w:rPr>
              <w:t xml:space="preserve">     5.2.12.</w:t>
            </w:r>
            <w:r w:rsidRPr="008A640C">
              <w:rPr>
                <w:sz w:val="20"/>
                <w:szCs w:val="20"/>
                <w:lang w:val="kk-KZ"/>
              </w:rPr>
              <w:t xml:space="preserve"> Банк комиссиясының өлшемдерімен танысуға</w:t>
            </w:r>
            <w:r w:rsidRPr="008A640C">
              <w:rPr>
                <w:color w:val="000000"/>
                <w:sz w:val="20"/>
                <w:szCs w:val="20"/>
                <w:lang w:val="kk-KZ"/>
              </w:rPr>
              <w:t>.</w:t>
            </w:r>
          </w:p>
          <w:p w14:paraId="7A37C93B" w14:textId="77777777" w:rsidR="003D4F07" w:rsidRPr="008A640C" w:rsidRDefault="003D4F07" w:rsidP="00810398">
            <w:pPr>
              <w:autoSpaceDE w:val="0"/>
              <w:autoSpaceDN w:val="0"/>
              <w:adjustRightInd w:val="0"/>
              <w:jc w:val="both"/>
              <w:rPr>
                <w:b/>
                <w:color w:val="000000"/>
                <w:sz w:val="20"/>
                <w:szCs w:val="20"/>
                <w:lang w:val="kk-KZ"/>
              </w:rPr>
            </w:pPr>
            <w:r w:rsidRPr="008A640C">
              <w:rPr>
                <w:color w:val="000000"/>
                <w:sz w:val="20"/>
                <w:szCs w:val="20"/>
                <w:lang w:val="kk-KZ"/>
              </w:rPr>
              <w:lastRenderedPageBreak/>
              <w:t xml:space="preserve">     </w:t>
            </w:r>
            <w:r w:rsidRPr="008A640C">
              <w:rPr>
                <w:b/>
                <w:color w:val="000000"/>
                <w:sz w:val="20"/>
                <w:szCs w:val="20"/>
                <w:lang w:val="kk-KZ"/>
              </w:rPr>
              <w:t xml:space="preserve">5.2.13. </w:t>
            </w:r>
            <w:r w:rsidRPr="008A640C">
              <w:rPr>
                <w:color w:val="000000"/>
                <w:sz w:val="20"/>
                <w:szCs w:val="20"/>
                <w:lang w:val="kk-KZ"/>
              </w:rPr>
              <w:t>Салымның (жинақтаулардың) шарттарын сыйақының стандартты мөлшерлемелерінің шеңберінде салым бойынша жеке сыйақы мөлшерлемелерін азайту/ұлғайту жағына өзгертуге еркін нысанда жасалған жазбаша өтінішпен банкке жүгінуге құқығы бар.</w:t>
            </w:r>
          </w:p>
          <w:p w14:paraId="492FCA5A" w14:textId="77777777" w:rsidR="006D6143" w:rsidRPr="008A640C" w:rsidRDefault="00FD31EF" w:rsidP="00810398">
            <w:pPr>
              <w:ind w:firstLine="251"/>
              <w:jc w:val="both"/>
              <w:rPr>
                <w:i/>
                <w:iCs/>
                <w:color w:val="1F4E79" w:themeColor="accent1" w:themeShade="80"/>
                <w:sz w:val="20"/>
                <w:szCs w:val="20"/>
                <w:lang w:val="kk-KZ"/>
              </w:rPr>
            </w:pPr>
            <w:r w:rsidRPr="008A640C">
              <w:rPr>
                <w:i/>
                <w:color w:val="1F4E79" w:themeColor="accent1" w:themeShade="80"/>
                <w:sz w:val="20"/>
                <w:szCs w:val="20"/>
                <w:lang w:val="kk-KZ"/>
              </w:rPr>
              <w:t xml:space="preserve">04.11.2021 жылғы №179 БШ-мен 5.2.13. </w:t>
            </w:r>
            <w:r w:rsidRPr="008A640C">
              <w:rPr>
                <w:i/>
                <w:iCs/>
                <w:color w:val="1F4E79" w:themeColor="accent1" w:themeShade="80"/>
                <w:sz w:val="20"/>
                <w:szCs w:val="20"/>
                <w:lang w:val="kk-KZ"/>
              </w:rPr>
              <w:t>тармақ</w:t>
            </w:r>
            <w:r w:rsidR="00173927" w:rsidRPr="008A640C">
              <w:rPr>
                <w:i/>
                <w:iCs/>
                <w:color w:val="1F4E79" w:themeColor="accent1" w:themeShade="80"/>
                <w:sz w:val="20"/>
                <w:szCs w:val="20"/>
                <w:lang w:val="kk-KZ"/>
              </w:rPr>
              <w:t>г</w:t>
            </w:r>
            <w:r w:rsidRPr="008A640C">
              <w:rPr>
                <w:i/>
                <w:iCs/>
                <w:color w:val="1F4E79" w:themeColor="accent1" w:themeShade="80"/>
                <w:sz w:val="20"/>
                <w:szCs w:val="20"/>
                <w:lang w:val="kk-KZ"/>
              </w:rPr>
              <w:t>ымен толықтырылды</w:t>
            </w:r>
          </w:p>
          <w:p w14:paraId="4972CA84" w14:textId="77777777" w:rsidR="00FD31EF" w:rsidRPr="008A640C" w:rsidRDefault="00FD31EF" w:rsidP="00810398">
            <w:pPr>
              <w:ind w:firstLine="251"/>
              <w:jc w:val="both"/>
              <w:rPr>
                <w:sz w:val="20"/>
                <w:szCs w:val="20"/>
                <w:lang w:val="kk-KZ"/>
              </w:rPr>
            </w:pPr>
          </w:p>
          <w:p w14:paraId="53D01267" w14:textId="77777777" w:rsidR="006D6143" w:rsidRPr="008A640C" w:rsidRDefault="006D6143" w:rsidP="00810398">
            <w:pPr>
              <w:ind w:firstLine="251"/>
              <w:jc w:val="center"/>
              <w:rPr>
                <w:sz w:val="20"/>
                <w:szCs w:val="20"/>
                <w:lang w:val="kk-KZ"/>
              </w:rPr>
            </w:pPr>
            <w:r w:rsidRPr="008A640C">
              <w:rPr>
                <w:b/>
                <w:sz w:val="20"/>
                <w:szCs w:val="20"/>
                <w:lang w:val="kk-KZ"/>
              </w:rPr>
              <w:t>6-тарау. Банктің құқықтары мен міндеттері</w:t>
            </w:r>
          </w:p>
          <w:p w14:paraId="705EDB32" w14:textId="77777777" w:rsidR="006D6143" w:rsidRPr="008A640C" w:rsidRDefault="006D6143" w:rsidP="00810398">
            <w:pPr>
              <w:ind w:firstLine="251"/>
              <w:jc w:val="both"/>
              <w:rPr>
                <w:b/>
                <w:sz w:val="20"/>
                <w:szCs w:val="20"/>
                <w:lang w:val="kk-KZ"/>
              </w:rPr>
            </w:pPr>
            <w:r w:rsidRPr="008A640C">
              <w:rPr>
                <w:b/>
                <w:sz w:val="20"/>
                <w:szCs w:val="20"/>
                <w:lang w:val="kk-KZ"/>
              </w:rPr>
              <w:t xml:space="preserve">6.1. Банк міндеттенеді: </w:t>
            </w:r>
          </w:p>
          <w:p w14:paraId="020C0EF2" w14:textId="77777777" w:rsidR="006D6143" w:rsidRPr="008A640C" w:rsidRDefault="006D6143" w:rsidP="00810398">
            <w:pPr>
              <w:ind w:firstLine="251"/>
              <w:jc w:val="both"/>
              <w:rPr>
                <w:sz w:val="20"/>
                <w:szCs w:val="20"/>
                <w:lang w:val="kk-KZ"/>
              </w:rPr>
            </w:pPr>
            <w:r w:rsidRPr="008A640C">
              <w:rPr>
                <w:b/>
                <w:sz w:val="20"/>
                <w:szCs w:val="20"/>
                <w:lang w:val="kk-KZ"/>
              </w:rPr>
              <w:t>6.1.1.</w:t>
            </w:r>
            <w:r w:rsidRPr="008A640C">
              <w:rPr>
                <w:sz w:val="20"/>
                <w:szCs w:val="20"/>
                <w:lang w:val="kk-KZ"/>
              </w:rPr>
              <w:t xml:space="preserve"> Салымшыға жеке сәйкестендіру кодын бере отырып, салымшы қол қойған өтініш негізінде салымшы құжаттардың толық пакетін ұсынған күннен кейінгі 1 (бір) операциялық күн ішінде</w:t>
            </w:r>
            <w:r w:rsidR="00674D64" w:rsidRPr="008A640C">
              <w:rPr>
                <w:sz w:val="20"/>
                <w:szCs w:val="20"/>
                <w:lang w:val="kk-KZ"/>
              </w:rPr>
              <w:t xml:space="preserve"> Жинақ</w:t>
            </w:r>
            <w:r w:rsidRPr="008A640C">
              <w:rPr>
                <w:sz w:val="20"/>
                <w:szCs w:val="20"/>
                <w:lang w:val="kk-KZ"/>
              </w:rPr>
              <w:t xml:space="preserve"> шот ашуға;</w:t>
            </w:r>
          </w:p>
          <w:p w14:paraId="23A5FE1B" w14:textId="77777777" w:rsidR="006D6143" w:rsidRPr="008A640C" w:rsidRDefault="006D6143" w:rsidP="00810398">
            <w:pPr>
              <w:autoSpaceDE w:val="0"/>
              <w:autoSpaceDN w:val="0"/>
              <w:adjustRightInd w:val="0"/>
              <w:ind w:firstLine="284"/>
              <w:jc w:val="both"/>
              <w:rPr>
                <w:color w:val="000000"/>
                <w:sz w:val="20"/>
                <w:szCs w:val="20"/>
                <w:lang w:val="kk-KZ"/>
              </w:rPr>
            </w:pPr>
            <w:r w:rsidRPr="008A640C">
              <w:rPr>
                <w:sz w:val="20"/>
                <w:szCs w:val="20"/>
                <w:lang w:val="kk-KZ"/>
              </w:rPr>
              <w:t>6.1.2. Салымшының өтініші бойынша  Шарт мерзімінен бұрын бұзылған жағдайда салым (жинақ) сомасын және ол бойынша есептелген сыйақыны жалпы талаптарда және  Шартта көзделген мөлшерде, тәртіппен және Тарифтік бағдарламалармен және Банктің ішкі құжаттарымен белгіленген мерзімде қайтаруға. Салымшының соманы алуға келмеуі Банк міндеттемелерін бұзу болып табылмайды</w:t>
            </w:r>
            <w:r w:rsidRPr="008A640C">
              <w:rPr>
                <w:color w:val="000000"/>
                <w:sz w:val="20"/>
                <w:szCs w:val="20"/>
                <w:lang w:val="kk-KZ"/>
              </w:rPr>
              <w:t>;</w:t>
            </w:r>
          </w:p>
          <w:p w14:paraId="32122163" w14:textId="77777777" w:rsidR="006D6143" w:rsidRPr="008A640C" w:rsidRDefault="006D6143" w:rsidP="00810398">
            <w:pPr>
              <w:ind w:firstLine="284"/>
              <w:jc w:val="both"/>
              <w:rPr>
                <w:sz w:val="20"/>
                <w:szCs w:val="20"/>
                <w:lang w:val="kk-KZ"/>
              </w:rPr>
            </w:pPr>
            <w:r w:rsidRPr="008A640C">
              <w:rPr>
                <w:b/>
                <w:sz w:val="20"/>
                <w:szCs w:val="20"/>
                <w:lang w:val="kk-KZ"/>
              </w:rPr>
              <w:t>6.1.3.</w:t>
            </w:r>
            <w:r w:rsidRPr="008A640C">
              <w:rPr>
                <w:sz w:val="20"/>
                <w:szCs w:val="20"/>
                <w:lang w:val="kk-KZ"/>
              </w:rPr>
              <w:t xml:space="preserve"> Салымшының тиісті түрде ресімделген нұсқаулары негізінде Банк комиссияларын алып қоюды ескере отырып, заңнамада белгіленген тәртіппен салымшының нұсқауларын және үшінші тұлғалар, оның ішінде мемлекеттік органдар және (немесе) мемлекеттік органдардың лауазымды адамдары және (немесе) Қазақстан Республикасының сот орындаушылары ұсынған төлем құжаттарын Қазақстан Республикасының заңнамасында белгіленген тәртіппен және мерзімде орындауға;</w:t>
            </w:r>
          </w:p>
          <w:p w14:paraId="7C9799B2" w14:textId="77777777" w:rsidR="006D6143" w:rsidRPr="008A640C" w:rsidRDefault="006D6143" w:rsidP="00810398">
            <w:pPr>
              <w:ind w:firstLine="284"/>
              <w:jc w:val="both"/>
              <w:rPr>
                <w:sz w:val="20"/>
                <w:szCs w:val="20"/>
                <w:lang w:val="kk-KZ"/>
              </w:rPr>
            </w:pPr>
            <w:r w:rsidRPr="008A640C">
              <w:rPr>
                <w:b/>
                <w:sz w:val="20"/>
                <w:szCs w:val="20"/>
                <w:lang w:val="kk-KZ"/>
              </w:rPr>
              <w:t>6.1.4</w:t>
            </w:r>
            <w:r w:rsidRPr="008A640C">
              <w:rPr>
                <w:sz w:val="20"/>
                <w:szCs w:val="20"/>
                <w:lang w:val="kk-KZ"/>
              </w:rPr>
              <w:t xml:space="preserve">. Салымшының талап етуі бойынша төлем құжаттарының даналарын қоса бере отырып, </w:t>
            </w:r>
            <w:r w:rsidR="00674D64" w:rsidRPr="008A640C">
              <w:rPr>
                <w:sz w:val="20"/>
                <w:szCs w:val="20"/>
                <w:lang w:val="kk-KZ"/>
              </w:rPr>
              <w:t xml:space="preserve">Жинақ </w:t>
            </w:r>
            <w:r w:rsidRPr="008A640C">
              <w:rPr>
                <w:sz w:val="20"/>
                <w:szCs w:val="20"/>
                <w:lang w:val="kk-KZ"/>
              </w:rPr>
              <w:t xml:space="preserve">шот бойынша жүргізілген операциялар туралы ақпаратты салымшының талап етуі келіп түскен күннен кейінгі операциялық күннен кешіктірмей қағаз тасығышта ұсыну жолымен </w:t>
            </w:r>
            <w:r w:rsidR="00674D64" w:rsidRPr="008A640C">
              <w:rPr>
                <w:sz w:val="20"/>
                <w:szCs w:val="20"/>
                <w:lang w:val="kk-KZ"/>
              </w:rPr>
              <w:t xml:space="preserve">Жинақ </w:t>
            </w:r>
            <w:r w:rsidRPr="008A640C">
              <w:rPr>
                <w:sz w:val="20"/>
                <w:szCs w:val="20"/>
                <w:lang w:val="kk-KZ"/>
              </w:rPr>
              <w:t>шот бойынша жүргізілген операциялар туралы ақпарат беруге;</w:t>
            </w:r>
          </w:p>
          <w:p w14:paraId="5EF02D7C" w14:textId="77777777" w:rsidR="006D6143" w:rsidRPr="008A640C" w:rsidRDefault="006D6143" w:rsidP="00810398">
            <w:pPr>
              <w:ind w:firstLine="284"/>
              <w:jc w:val="both"/>
              <w:rPr>
                <w:sz w:val="20"/>
                <w:szCs w:val="20"/>
                <w:lang w:val="kk-KZ"/>
              </w:rPr>
            </w:pPr>
            <w:r w:rsidRPr="008A640C">
              <w:rPr>
                <w:b/>
                <w:sz w:val="20"/>
                <w:szCs w:val="20"/>
                <w:lang w:val="kk-KZ"/>
              </w:rPr>
              <w:t>6.1.5.</w:t>
            </w:r>
            <w:r w:rsidRPr="008A640C">
              <w:rPr>
                <w:sz w:val="20"/>
                <w:szCs w:val="20"/>
                <w:lang w:val="kk-KZ"/>
              </w:rPr>
              <w:t xml:space="preserve"> Салымшыны жазбаша түрде немесе  Шартта көрсетілген басқа байланыс құралдары бойынша (Банктің қалауы бойынша) Салымшы жіберген төлем құжатын орындаудан бас тарту туралы хабардар етуге. Төлем құжатын орындаудан бас тарту күні осындай хабарлама жіберілген күн болып есептеледі;</w:t>
            </w:r>
          </w:p>
          <w:p w14:paraId="3F0DD692" w14:textId="77777777" w:rsidR="006D6143" w:rsidRPr="008A640C" w:rsidRDefault="006D6143" w:rsidP="00810398">
            <w:pPr>
              <w:ind w:firstLine="284"/>
              <w:jc w:val="both"/>
              <w:rPr>
                <w:sz w:val="20"/>
                <w:szCs w:val="20"/>
                <w:lang w:val="kk-KZ"/>
              </w:rPr>
            </w:pPr>
            <w:r w:rsidRPr="008A640C">
              <w:rPr>
                <w:b/>
                <w:sz w:val="20"/>
                <w:szCs w:val="20"/>
                <w:lang w:val="kk-KZ"/>
              </w:rPr>
              <w:t>6.1.6</w:t>
            </w:r>
            <w:r w:rsidRPr="008A640C">
              <w:rPr>
                <w:sz w:val="20"/>
                <w:szCs w:val="20"/>
                <w:lang w:val="kk-KZ"/>
              </w:rPr>
              <w:t xml:space="preserve">. </w:t>
            </w:r>
            <w:r w:rsidR="00674D64" w:rsidRPr="008A640C">
              <w:rPr>
                <w:sz w:val="20"/>
                <w:szCs w:val="20"/>
                <w:lang w:val="kk-KZ"/>
              </w:rPr>
              <w:t>Жинақ ш</w:t>
            </w:r>
            <w:r w:rsidRPr="008A640C">
              <w:rPr>
                <w:sz w:val="20"/>
                <w:szCs w:val="20"/>
                <w:lang w:val="kk-KZ"/>
              </w:rPr>
              <w:t xml:space="preserve">от бойынша операцияларды тоқтата тұру/шоттағы ақшаға тыйым салу туралы, осы шешімдердің күшін жою туралы шешім шығарған Қазақстан Республикасының мемлекеттік уәкілетті органдарының немесе мемлекеттік уәкілетті органдарының лауазымды адамдарының тиісті жазбаша хабарламалары негізінде Салымшының </w:t>
            </w:r>
            <w:r w:rsidR="00674D64" w:rsidRPr="008A640C">
              <w:rPr>
                <w:sz w:val="20"/>
                <w:szCs w:val="20"/>
                <w:lang w:val="kk-KZ"/>
              </w:rPr>
              <w:t xml:space="preserve">Жинақ </w:t>
            </w:r>
            <w:r w:rsidRPr="008A640C">
              <w:rPr>
                <w:sz w:val="20"/>
                <w:szCs w:val="20"/>
                <w:lang w:val="kk-KZ"/>
              </w:rPr>
              <w:t>шоты бойынша операцияларды қайта бастауға;</w:t>
            </w:r>
          </w:p>
          <w:p w14:paraId="10ED87CB" w14:textId="77777777" w:rsidR="006D6143" w:rsidRPr="008A640C" w:rsidRDefault="006D6143" w:rsidP="00810398">
            <w:pPr>
              <w:ind w:firstLine="284"/>
              <w:jc w:val="both"/>
              <w:rPr>
                <w:sz w:val="20"/>
                <w:szCs w:val="20"/>
                <w:lang w:val="kk-KZ"/>
              </w:rPr>
            </w:pPr>
            <w:r w:rsidRPr="008A640C">
              <w:rPr>
                <w:b/>
                <w:sz w:val="20"/>
                <w:szCs w:val="20"/>
                <w:lang w:val="kk-KZ"/>
              </w:rPr>
              <w:t>6.1.7</w:t>
            </w:r>
            <w:r w:rsidRPr="008A640C">
              <w:rPr>
                <w:sz w:val="20"/>
                <w:szCs w:val="20"/>
                <w:lang w:val="kk-KZ"/>
              </w:rPr>
              <w:t xml:space="preserve">. </w:t>
            </w:r>
            <w:r w:rsidR="00674D64" w:rsidRPr="008A640C">
              <w:rPr>
                <w:sz w:val="20"/>
                <w:szCs w:val="20"/>
                <w:lang w:val="kk-KZ"/>
              </w:rPr>
              <w:t>Жинақ ш</w:t>
            </w:r>
            <w:r w:rsidRPr="008A640C">
              <w:rPr>
                <w:sz w:val="20"/>
                <w:szCs w:val="20"/>
                <w:lang w:val="kk-KZ"/>
              </w:rPr>
              <w:t xml:space="preserve">от ашылғаннан кейін Салымшыға жеке сәйкестендіру кодтарын көрсете отырып, ашылған </w:t>
            </w:r>
            <w:r w:rsidR="00674D64" w:rsidRPr="008A640C">
              <w:rPr>
                <w:sz w:val="20"/>
                <w:szCs w:val="20"/>
                <w:lang w:val="kk-KZ"/>
              </w:rPr>
              <w:t xml:space="preserve">Жинақ </w:t>
            </w:r>
            <w:r w:rsidRPr="008A640C">
              <w:rPr>
                <w:sz w:val="20"/>
                <w:szCs w:val="20"/>
                <w:lang w:val="kk-KZ"/>
              </w:rPr>
              <w:t>шоттар туралы анықтама беруге;</w:t>
            </w:r>
          </w:p>
          <w:p w14:paraId="037F27AE" w14:textId="77777777" w:rsidR="006D6143" w:rsidRPr="008A640C" w:rsidRDefault="006D6143" w:rsidP="00810398">
            <w:pPr>
              <w:ind w:firstLine="284"/>
              <w:jc w:val="both"/>
              <w:rPr>
                <w:sz w:val="20"/>
                <w:szCs w:val="20"/>
                <w:lang w:val="kk-KZ"/>
              </w:rPr>
            </w:pPr>
            <w:r w:rsidRPr="008A640C">
              <w:rPr>
                <w:b/>
                <w:sz w:val="20"/>
                <w:szCs w:val="20"/>
                <w:lang w:val="kk-KZ"/>
              </w:rPr>
              <w:t>6.1.8</w:t>
            </w:r>
            <w:r w:rsidRPr="008A640C">
              <w:rPr>
                <w:sz w:val="20"/>
                <w:szCs w:val="20"/>
                <w:lang w:val="kk-KZ"/>
              </w:rPr>
              <w:t>. Қазақстан Республикасының заңнамасына, Банктің ішкі құжаттарына, Жалпы талаптарға және Шартқа сәйкес</w:t>
            </w:r>
            <w:r w:rsidR="00674D64" w:rsidRPr="008A640C">
              <w:rPr>
                <w:sz w:val="20"/>
                <w:szCs w:val="20"/>
                <w:lang w:val="kk-KZ"/>
              </w:rPr>
              <w:t xml:space="preserve"> Жинақ</w:t>
            </w:r>
            <w:r w:rsidRPr="008A640C">
              <w:rPr>
                <w:sz w:val="20"/>
                <w:szCs w:val="20"/>
                <w:lang w:val="kk-KZ"/>
              </w:rPr>
              <w:t xml:space="preserve"> шот бойынша операцияларды жүзеге асыруға;</w:t>
            </w:r>
          </w:p>
          <w:p w14:paraId="4021E2C7" w14:textId="77777777" w:rsidR="006D6143" w:rsidRPr="008A640C" w:rsidRDefault="006D6143" w:rsidP="00810398">
            <w:pPr>
              <w:ind w:firstLine="284"/>
              <w:jc w:val="both"/>
              <w:rPr>
                <w:sz w:val="20"/>
                <w:szCs w:val="20"/>
                <w:lang w:val="kk-KZ"/>
              </w:rPr>
            </w:pPr>
            <w:r w:rsidRPr="008A640C">
              <w:rPr>
                <w:b/>
                <w:sz w:val="20"/>
                <w:szCs w:val="20"/>
                <w:lang w:val="kk-KZ"/>
              </w:rPr>
              <w:t>6.1.9.</w:t>
            </w:r>
            <w:r w:rsidRPr="008A640C">
              <w:rPr>
                <w:sz w:val="20"/>
                <w:szCs w:val="20"/>
                <w:lang w:val="kk-KZ"/>
              </w:rPr>
              <w:t xml:space="preserve"> Салымшы берген өтінішке сәйкес Шартта және жалпы талаптарда көзделген тәртіппен Салымшының шотын жабуға;</w:t>
            </w:r>
          </w:p>
          <w:p w14:paraId="6F05B858" w14:textId="77777777" w:rsidR="006D6143" w:rsidRPr="008A640C" w:rsidRDefault="006D6143" w:rsidP="00810398">
            <w:pPr>
              <w:ind w:firstLine="284"/>
              <w:jc w:val="both"/>
              <w:rPr>
                <w:sz w:val="20"/>
                <w:szCs w:val="20"/>
                <w:lang w:val="kk-KZ"/>
              </w:rPr>
            </w:pPr>
            <w:r w:rsidRPr="008A640C">
              <w:rPr>
                <w:b/>
                <w:sz w:val="20"/>
                <w:szCs w:val="20"/>
                <w:lang w:val="kk-KZ"/>
              </w:rPr>
              <w:t>6.1.10.</w:t>
            </w:r>
            <w:r w:rsidRPr="008A640C">
              <w:rPr>
                <w:sz w:val="20"/>
                <w:szCs w:val="20"/>
                <w:lang w:val="kk-KZ"/>
              </w:rPr>
              <w:t xml:space="preserve"> Салымшыда көрсетілген төлем құжаттарын орындау үшін қажетті ақша сомасы болмаған не жеткіліксіз болған жағдайда, Салымшының </w:t>
            </w:r>
            <w:r w:rsidR="00674D64" w:rsidRPr="008A640C">
              <w:rPr>
                <w:sz w:val="20"/>
                <w:szCs w:val="20"/>
                <w:lang w:val="kk-KZ"/>
              </w:rPr>
              <w:t xml:space="preserve">Жинақ </w:t>
            </w:r>
            <w:r w:rsidRPr="008A640C">
              <w:rPr>
                <w:sz w:val="20"/>
                <w:szCs w:val="20"/>
                <w:lang w:val="kk-KZ"/>
              </w:rPr>
              <w:t>шотына ақша сомасы түскенге дейін Қазақстан Республикасының заңнамасында белгіленген тәртіппен оларды орындау үшін жеткілікті инкассолық өкімдерді, төлем талаптарын картотекада қабылдауға және сақтауға;</w:t>
            </w:r>
          </w:p>
          <w:p w14:paraId="497DEFD2" w14:textId="77777777" w:rsidR="006D6143" w:rsidRPr="008A640C" w:rsidRDefault="006D6143" w:rsidP="00810398">
            <w:pPr>
              <w:ind w:firstLine="284"/>
              <w:jc w:val="both"/>
              <w:rPr>
                <w:sz w:val="20"/>
                <w:szCs w:val="20"/>
                <w:lang w:val="kk-KZ"/>
              </w:rPr>
            </w:pPr>
            <w:r w:rsidRPr="008A640C">
              <w:rPr>
                <w:b/>
                <w:sz w:val="20"/>
                <w:szCs w:val="20"/>
                <w:lang w:val="kk-KZ"/>
              </w:rPr>
              <w:t>6.1.11.</w:t>
            </w:r>
            <w:r w:rsidRPr="008A640C">
              <w:rPr>
                <w:sz w:val="20"/>
                <w:szCs w:val="20"/>
                <w:lang w:val="kk-KZ"/>
              </w:rPr>
              <w:t xml:space="preserve"> Салымшыға не ол уәкілеттік берген тұлғаға </w:t>
            </w:r>
            <w:r w:rsidR="00674D64" w:rsidRPr="008A640C">
              <w:rPr>
                <w:sz w:val="20"/>
                <w:szCs w:val="20"/>
                <w:lang w:val="kk-KZ"/>
              </w:rPr>
              <w:t xml:space="preserve">Жинақ </w:t>
            </w:r>
            <w:r w:rsidRPr="008A640C">
              <w:rPr>
                <w:sz w:val="20"/>
                <w:szCs w:val="20"/>
                <w:lang w:val="kk-KZ"/>
              </w:rPr>
              <w:t>шоттың жай-күйі туралы мәліметтері бар ақпарат беруге;</w:t>
            </w:r>
          </w:p>
          <w:p w14:paraId="7F661BD5" w14:textId="77777777" w:rsidR="006D6143" w:rsidRPr="008A640C" w:rsidRDefault="006D6143" w:rsidP="00810398">
            <w:pPr>
              <w:ind w:firstLine="284"/>
              <w:jc w:val="both"/>
              <w:rPr>
                <w:sz w:val="20"/>
                <w:szCs w:val="20"/>
                <w:lang w:val="kk-KZ"/>
              </w:rPr>
            </w:pPr>
            <w:r w:rsidRPr="008A640C">
              <w:rPr>
                <w:b/>
                <w:sz w:val="20"/>
                <w:szCs w:val="20"/>
                <w:lang w:val="kk-KZ"/>
              </w:rPr>
              <w:t>6.1.12</w:t>
            </w:r>
            <w:r w:rsidRPr="008A640C">
              <w:rPr>
                <w:sz w:val="20"/>
                <w:szCs w:val="20"/>
                <w:lang w:val="kk-KZ"/>
              </w:rPr>
              <w:t xml:space="preserve">. </w:t>
            </w:r>
            <w:r w:rsidR="00674D64" w:rsidRPr="008A640C">
              <w:rPr>
                <w:sz w:val="20"/>
                <w:szCs w:val="20"/>
                <w:lang w:val="kk-KZ"/>
              </w:rPr>
              <w:t>Жинақ ш</w:t>
            </w:r>
            <w:r w:rsidRPr="008A640C">
              <w:rPr>
                <w:sz w:val="20"/>
                <w:szCs w:val="20"/>
                <w:lang w:val="kk-KZ"/>
              </w:rPr>
              <w:t>отта нақты жинақталған ақша сомасына банктің сыйақысын есептеуге;</w:t>
            </w:r>
          </w:p>
          <w:p w14:paraId="0B46C4B3" w14:textId="77777777" w:rsidR="006D6143" w:rsidRPr="008A640C" w:rsidRDefault="006D6143" w:rsidP="00810398">
            <w:pPr>
              <w:ind w:firstLine="284"/>
              <w:jc w:val="both"/>
              <w:rPr>
                <w:sz w:val="20"/>
                <w:szCs w:val="20"/>
                <w:lang w:val="kk-KZ"/>
              </w:rPr>
            </w:pPr>
            <w:r w:rsidRPr="008A640C">
              <w:rPr>
                <w:b/>
                <w:sz w:val="20"/>
                <w:szCs w:val="20"/>
                <w:lang w:val="kk-KZ"/>
              </w:rPr>
              <w:t>6.1.13</w:t>
            </w:r>
            <w:r w:rsidRPr="008A640C">
              <w:rPr>
                <w:sz w:val="20"/>
                <w:szCs w:val="20"/>
                <w:lang w:val="kk-KZ"/>
              </w:rPr>
              <w:t>. Операциялық күн ішінде үшінші тұлғалар қоятын төлем талаптары мен инкассалық өкімдерді қабылдауды жүргізуге. Алынған күннен кейінгі операциялық күннен кешіктірмей көрсетілген құжаттарды төлеуге және/немесе акцептке ұсынуға міндетті. Сондай-ақ бастамашыға (бенефициарға) акцептен немесе төлемнен бас тартуға, төлем талабын немесе инкассалық өкімді оны жөнелтушіге қайтару туралы хабарламаны беруге;</w:t>
            </w:r>
          </w:p>
          <w:p w14:paraId="34F4C67E" w14:textId="77777777" w:rsidR="006D6143" w:rsidRPr="008A640C" w:rsidRDefault="006D6143" w:rsidP="00810398">
            <w:pPr>
              <w:ind w:firstLine="284"/>
              <w:jc w:val="both"/>
              <w:rPr>
                <w:sz w:val="20"/>
                <w:szCs w:val="20"/>
                <w:lang w:val="kk-KZ"/>
              </w:rPr>
            </w:pPr>
            <w:r w:rsidRPr="008A640C">
              <w:rPr>
                <w:b/>
                <w:sz w:val="20"/>
                <w:szCs w:val="20"/>
                <w:lang w:val="kk-KZ"/>
              </w:rPr>
              <w:t>6.1.14</w:t>
            </w:r>
            <w:r w:rsidRPr="008A640C">
              <w:rPr>
                <w:sz w:val="20"/>
                <w:szCs w:val="20"/>
                <w:lang w:val="kk-KZ"/>
              </w:rPr>
              <w:t>. Төлем тапсырмасын акцептеуден бас тартқан кезде төлем тапсырмасын алған күннен бастап 3 (үш) операциялық күннен кешіктірмей жөнелтушіге тиісті жазбаша немесе электрондық хабарлама жіберуге.</w:t>
            </w:r>
          </w:p>
          <w:p w14:paraId="2D6FA3D8" w14:textId="77777777" w:rsidR="006D6143" w:rsidRPr="008A640C" w:rsidRDefault="006D6143" w:rsidP="00810398">
            <w:pPr>
              <w:ind w:firstLine="284"/>
              <w:jc w:val="both"/>
              <w:rPr>
                <w:sz w:val="20"/>
                <w:szCs w:val="20"/>
                <w:lang w:val="kk-KZ"/>
              </w:rPr>
            </w:pPr>
            <w:r w:rsidRPr="008A640C">
              <w:rPr>
                <w:b/>
                <w:sz w:val="20"/>
                <w:szCs w:val="20"/>
                <w:lang w:val="kk-KZ"/>
              </w:rPr>
              <w:t>6.1.15</w:t>
            </w:r>
            <w:r w:rsidRPr="008A640C">
              <w:rPr>
                <w:sz w:val="20"/>
                <w:szCs w:val="20"/>
                <w:lang w:val="kk-KZ"/>
              </w:rPr>
              <w:t xml:space="preserve">. Салымшыға Салымшының атына ресімделген жинақ </w:t>
            </w:r>
            <w:r w:rsidR="00674D64" w:rsidRPr="008A640C">
              <w:rPr>
                <w:sz w:val="20"/>
                <w:szCs w:val="20"/>
                <w:lang w:val="kk-KZ"/>
              </w:rPr>
              <w:t xml:space="preserve">Жинақ </w:t>
            </w:r>
            <w:r w:rsidRPr="008A640C">
              <w:rPr>
                <w:sz w:val="20"/>
                <w:szCs w:val="20"/>
                <w:lang w:val="kk-KZ"/>
              </w:rPr>
              <w:t>шотын ашу туралы құжат беруге.</w:t>
            </w:r>
          </w:p>
          <w:p w14:paraId="2EED67AB" w14:textId="77777777" w:rsidR="006D6143" w:rsidRPr="008A640C" w:rsidRDefault="006D6143" w:rsidP="00810398">
            <w:pPr>
              <w:ind w:firstLine="284"/>
              <w:jc w:val="both"/>
              <w:rPr>
                <w:sz w:val="20"/>
                <w:szCs w:val="20"/>
                <w:lang w:val="kk-KZ"/>
              </w:rPr>
            </w:pPr>
            <w:r w:rsidRPr="008A640C">
              <w:rPr>
                <w:b/>
                <w:sz w:val="20"/>
                <w:szCs w:val="20"/>
                <w:lang w:val="kk-KZ"/>
              </w:rPr>
              <w:t>6.1.16</w:t>
            </w:r>
            <w:r w:rsidRPr="008A640C">
              <w:rPr>
                <w:sz w:val="20"/>
                <w:szCs w:val="20"/>
                <w:lang w:val="kk-KZ"/>
              </w:rPr>
              <w:t>. Шарттың талаптарына және Қазақстан Республикасының заңнамасына сәйкес Салымшы алдында өзге де міндеттемелерді көтеруге.</w:t>
            </w:r>
          </w:p>
          <w:p w14:paraId="64AEC88F" w14:textId="77777777" w:rsidR="006D6143" w:rsidRPr="008A640C" w:rsidRDefault="006D6143" w:rsidP="00810398">
            <w:pPr>
              <w:ind w:firstLine="251"/>
              <w:jc w:val="both"/>
              <w:rPr>
                <w:sz w:val="20"/>
                <w:szCs w:val="20"/>
                <w:lang w:val="kk-KZ"/>
              </w:rPr>
            </w:pPr>
          </w:p>
          <w:p w14:paraId="2051140E" w14:textId="77777777" w:rsidR="006D6143" w:rsidRPr="008A640C" w:rsidRDefault="006D6143" w:rsidP="00810398">
            <w:pPr>
              <w:ind w:firstLine="251"/>
              <w:jc w:val="both"/>
              <w:rPr>
                <w:b/>
                <w:sz w:val="20"/>
                <w:szCs w:val="20"/>
                <w:lang w:val="kk-KZ"/>
              </w:rPr>
            </w:pPr>
            <w:r w:rsidRPr="008A640C">
              <w:rPr>
                <w:b/>
                <w:sz w:val="20"/>
                <w:szCs w:val="20"/>
                <w:lang w:val="kk-KZ"/>
              </w:rPr>
              <w:t xml:space="preserve">6.2. Банк құқылы: </w:t>
            </w:r>
          </w:p>
          <w:p w14:paraId="617B2B76" w14:textId="77777777" w:rsidR="006D6143" w:rsidRPr="008A640C" w:rsidRDefault="006D6143" w:rsidP="00810398">
            <w:pPr>
              <w:tabs>
                <w:tab w:val="left" w:pos="743"/>
              </w:tabs>
              <w:autoSpaceDE w:val="0"/>
              <w:autoSpaceDN w:val="0"/>
              <w:adjustRightInd w:val="0"/>
              <w:ind w:firstLine="318"/>
              <w:jc w:val="both"/>
              <w:rPr>
                <w:color w:val="000000"/>
                <w:sz w:val="20"/>
                <w:szCs w:val="20"/>
                <w:lang w:val="kk-KZ"/>
              </w:rPr>
            </w:pPr>
            <w:r w:rsidRPr="008A640C">
              <w:rPr>
                <w:b/>
                <w:color w:val="000000"/>
                <w:sz w:val="20"/>
                <w:szCs w:val="20"/>
                <w:lang w:val="kk-KZ"/>
              </w:rPr>
              <w:t>6.2.1.</w:t>
            </w:r>
            <w:r w:rsidRPr="008A640C">
              <w:rPr>
                <w:lang w:val="kk-KZ"/>
              </w:rPr>
              <w:t xml:space="preserve"> </w:t>
            </w:r>
            <w:r w:rsidRPr="008A640C">
              <w:rPr>
                <w:color w:val="000000"/>
                <w:sz w:val="20"/>
                <w:szCs w:val="20"/>
                <w:lang w:val="kk-KZ"/>
              </w:rPr>
              <w:t xml:space="preserve">Салымшыдан Қазақстан Республикасы заңнамасының талаптарына сәйкес </w:t>
            </w:r>
            <w:r w:rsidR="00A744B1" w:rsidRPr="008A640C">
              <w:rPr>
                <w:color w:val="000000"/>
                <w:sz w:val="20"/>
                <w:szCs w:val="20"/>
                <w:lang w:val="kk-KZ"/>
              </w:rPr>
              <w:t xml:space="preserve">Жинақ </w:t>
            </w:r>
            <w:r w:rsidRPr="008A640C">
              <w:rPr>
                <w:color w:val="000000"/>
                <w:sz w:val="20"/>
                <w:szCs w:val="20"/>
                <w:lang w:val="kk-KZ"/>
              </w:rPr>
              <w:t xml:space="preserve">шот ашу және </w:t>
            </w:r>
            <w:r w:rsidR="00A744B1" w:rsidRPr="008A640C">
              <w:rPr>
                <w:color w:val="000000"/>
                <w:sz w:val="20"/>
                <w:szCs w:val="20"/>
                <w:lang w:val="kk-KZ"/>
              </w:rPr>
              <w:t xml:space="preserve">Жинақ </w:t>
            </w:r>
            <w:r w:rsidRPr="008A640C">
              <w:rPr>
                <w:color w:val="000000"/>
                <w:sz w:val="20"/>
                <w:szCs w:val="20"/>
                <w:lang w:val="kk-KZ"/>
              </w:rPr>
              <w:t>шот бойынша операциялар жүргізу үшін қажетті ақпарат пен құжаттарды талап етуге, сондай-ақ салымшыдан Қазақстан Республикасы заңнамасының талаптарына сәйкес жүргізілетін операцияларға қатысты қосымша қажетті ақпарат пен құжаттарды талап етуге;</w:t>
            </w:r>
          </w:p>
          <w:p w14:paraId="4D3F278E" w14:textId="77777777" w:rsidR="006D6143" w:rsidRPr="008A640C" w:rsidRDefault="006D6143" w:rsidP="00810398">
            <w:pPr>
              <w:pStyle w:val="af0"/>
              <w:tabs>
                <w:tab w:val="left" w:pos="0"/>
              </w:tabs>
              <w:autoSpaceDE w:val="0"/>
              <w:autoSpaceDN w:val="0"/>
              <w:adjustRightInd w:val="0"/>
              <w:ind w:left="0" w:firstLine="289"/>
              <w:jc w:val="both"/>
              <w:rPr>
                <w:color w:val="000000"/>
                <w:sz w:val="20"/>
                <w:szCs w:val="20"/>
                <w:lang w:val="kk-KZ"/>
              </w:rPr>
            </w:pPr>
            <w:r w:rsidRPr="008A640C">
              <w:rPr>
                <w:b/>
                <w:color w:val="000000"/>
                <w:sz w:val="20"/>
                <w:szCs w:val="20"/>
                <w:lang w:val="kk-KZ"/>
              </w:rPr>
              <w:t>6.2.2.</w:t>
            </w:r>
            <w:r w:rsidRPr="008A640C">
              <w:rPr>
                <w:lang w:val="kk-KZ"/>
              </w:rPr>
              <w:t xml:space="preserve"> </w:t>
            </w:r>
            <w:r w:rsidRPr="008A640C">
              <w:rPr>
                <w:color w:val="000000"/>
                <w:sz w:val="20"/>
                <w:szCs w:val="20"/>
                <w:lang w:val="kk-KZ"/>
              </w:rPr>
              <w:t xml:space="preserve">Салымшыға </w:t>
            </w:r>
            <w:r w:rsidR="00A744B1" w:rsidRPr="008A640C">
              <w:rPr>
                <w:color w:val="000000"/>
                <w:sz w:val="20"/>
                <w:szCs w:val="20"/>
                <w:lang w:val="kk-KZ"/>
              </w:rPr>
              <w:t xml:space="preserve">Жинақ </w:t>
            </w:r>
            <w:r w:rsidRPr="008A640C">
              <w:rPr>
                <w:color w:val="000000"/>
                <w:sz w:val="20"/>
                <w:szCs w:val="20"/>
                <w:lang w:val="kk-KZ"/>
              </w:rPr>
              <w:t xml:space="preserve">шоттың (тардың) жай-күйі, ол бойынша операциялар туралы мәліметтерді, сондай-ақ кез келген ақпараттық материалдарды (оның ішінде хабарламалар) байланыс арналары (оның ішінде SMS, e-mail, факс және т. б.) арқылы беруге. Салымшы осы Шартқа қол қоя отырып, банкке </w:t>
            </w:r>
            <w:r w:rsidR="00A744B1" w:rsidRPr="008A640C">
              <w:rPr>
                <w:color w:val="000000"/>
                <w:sz w:val="20"/>
                <w:szCs w:val="20"/>
                <w:lang w:val="kk-KZ"/>
              </w:rPr>
              <w:t xml:space="preserve">Жинақ </w:t>
            </w:r>
            <w:r w:rsidRPr="008A640C">
              <w:rPr>
                <w:color w:val="000000"/>
                <w:sz w:val="20"/>
                <w:szCs w:val="20"/>
                <w:lang w:val="kk-KZ"/>
              </w:rPr>
              <w:t>шоттар бойынша Банктің ақпарат беруіне ресми жазбаша келісім береді және Шарттың осы тармағына сәйкес ашық байланыс арналары бойынша Банк жіберген ақпаратты үшінші тұлғалардың рұқсатсыз алу тәуекелін сезінетінін растайды және осындай тәуекелді өзіне қабылдайды;</w:t>
            </w:r>
          </w:p>
          <w:p w14:paraId="0ADD5CB0" w14:textId="77777777" w:rsidR="00492FF9" w:rsidRDefault="006D6143" w:rsidP="00492FF9">
            <w:pPr>
              <w:tabs>
                <w:tab w:val="left" w:pos="851"/>
              </w:tabs>
              <w:autoSpaceDE w:val="0"/>
              <w:autoSpaceDN w:val="0"/>
              <w:adjustRightInd w:val="0"/>
              <w:ind w:firstLine="284"/>
              <w:jc w:val="both"/>
              <w:rPr>
                <w:rFonts w:eastAsia="Calibri"/>
                <w:b/>
                <w:sz w:val="24"/>
                <w:szCs w:val="24"/>
                <w:lang w:val="kk-KZ"/>
              </w:rPr>
            </w:pPr>
            <w:r w:rsidRPr="008A640C">
              <w:rPr>
                <w:b/>
                <w:color w:val="000000"/>
                <w:sz w:val="20"/>
                <w:szCs w:val="20"/>
                <w:lang w:val="kk-KZ"/>
              </w:rPr>
              <w:t>6.2.3.</w:t>
            </w:r>
            <w:r w:rsidRPr="008A640C">
              <w:rPr>
                <w:color w:val="000000"/>
                <w:sz w:val="20"/>
                <w:szCs w:val="20"/>
                <w:lang w:val="kk-KZ"/>
              </w:rPr>
              <w:t xml:space="preserve"> Банкке </w:t>
            </w:r>
            <w:r w:rsidR="00A744B1" w:rsidRPr="008A640C">
              <w:rPr>
                <w:color w:val="000000"/>
                <w:sz w:val="20"/>
                <w:szCs w:val="20"/>
                <w:lang w:val="kk-KZ"/>
              </w:rPr>
              <w:t xml:space="preserve">Жинақ </w:t>
            </w:r>
            <w:r w:rsidRPr="008A640C">
              <w:rPr>
                <w:color w:val="000000"/>
                <w:sz w:val="20"/>
                <w:szCs w:val="20"/>
                <w:lang w:val="kk-KZ"/>
              </w:rPr>
              <w:t xml:space="preserve">шот бойынша шығыс операцияларын тоқтата тұру туралы мемлекеттік уәкілетті органның өкімі түскен жағдайда </w:t>
            </w:r>
            <w:r w:rsidR="00A744B1" w:rsidRPr="008A640C">
              <w:rPr>
                <w:color w:val="000000"/>
                <w:sz w:val="20"/>
                <w:szCs w:val="20"/>
                <w:lang w:val="kk-KZ"/>
              </w:rPr>
              <w:t xml:space="preserve">Жинақ </w:t>
            </w:r>
            <w:r w:rsidRPr="008A640C">
              <w:rPr>
                <w:color w:val="000000"/>
                <w:sz w:val="20"/>
                <w:szCs w:val="20"/>
                <w:lang w:val="kk-KZ"/>
              </w:rPr>
              <w:t xml:space="preserve">шотты оқшаулауға, сондай-ақ Қазақстан Республикасы заңнамасының талаптарына сәйкес </w:t>
            </w:r>
            <w:r w:rsidRPr="008A640C">
              <w:rPr>
                <w:color w:val="000000"/>
                <w:sz w:val="20"/>
                <w:szCs w:val="20"/>
                <w:lang w:val="kk-KZ"/>
              </w:rPr>
              <w:lastRenderedPageBreak/>
              <w:t xml:space="preserve">мемлекеттік уәкілетті органдардың/уәкілетті тұлғалардың салымшының ақшасына тыйым салу туралы шешімдері түскен жағдайда </w:t>
            </w:r>
            <w:r w:rsidR="00A744B1" w:rsidRPr="008A640C">
              <w:rPr>
                <w:color w:val="000000"/>
                <w:sz w:val="20"/>
                <w:szCs w:val="20"/>
                <w:lang w:val="kk-KZ"/>
              </w:rPr>
              <w:t xml:space="preserve">Жинақ </w:t>
            </w:r>
            <w:r w:rsidRPr="008A640C">
              <w:rPr>
                <w:color w:val="000000"/>
                <w:sz w:val="20"/>
                <w:szCs w:val="20"/>
                <w:lang w:val="kk-KZ"/>
              </w:rPr>
              <w:t>шоттағы тиісті ақша сомасын оқшаулауға.</w:t>
            </w:r>
            <w:r w:rsidR="00492FF9" w:rsidRPr="00492FF9">
              <w:rPr>
                <w:rFonts w:eastAsia="Calibri"/>
                <w:b/>
                <w:sz w:val="24"/>
                <w:szCs w:val="24"/>
                <w:lang w:val="kk-KZ"/>
              </w:rPr>
              <w:t xml:space="preserve"> </w:t>
            </w:r>
          </w:p>
          <w:p w14:paraId="69398734" w14:textId="77777777" w:rsidR="00492FF9" w:rsidRPr="00492FF9" w:rsidRDefault="00492FF9" w:rsidP="00492FF9">
            <w:pPr>
              <w:tabs>
                <w:tab w:val="left" w:pos="851"/>
              </w:tabs>
              <w:autoSpaceDE w:val="0"/>
              <w:autoSpaceDN w:val="0"/>
              <w:adjustRightInd w:val="0"/>
              <w:ind w:firstLine="284"/>
              <w:jc w:val="both"/>
              <w:rPr>
                <w:rFonts w:eastAsia="Calibri"/>
                <w:sz w:val="20"/>
                <w:szCs w:val="24"/>
                <w:lang w:val="kk-KZ"/>
              </w:rPr>
            </w:pPr>
            <w:r w:rsidRPr="00492FF9">
              <w:rPr>
                <w:rFonts w:eastAsia="Calibri"/>
                <w:b/>
                <w:sz w:val="20"/>
                <w:szCs w:val="24"/>
                <w:lang w:val="kk-KZ"/>
              </w:rPr>
              <w:t>6.2.3-1.</w:t>
            </w:r>
            <w:r>
              <w:rPr>
                <w:rFonts w:eastAsia="Calibri"/>
                <w:b/>
                <w:sz w:val="24"/>
                <w:szCs w:val="24"/>
                <w:lang w:val="kk-KZ"/>
              </w:rPr>
              <w:t xml:space="preserve"> </w:t>
            </w:r>
            <w:r w:rsidRPr="00492FF9">
              <w:rPr>
                <w:rFonts w:eastAsia="Calibri"/>
                <w:sz w:val="20"/>
                <w:szCs w:val="24"/>
                <w:lang w:val="kk-KZ"/>
              </w:rPr>
              <w:t>Тізбесін уәкілетті орган ҚР заңнамасына сәйкес Банк айқындайтын тәртіппен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автоматты түрде анықтауға, бұғаттауға;</w:t>
            </w:r>
          </w:p>
          <w:p w14:paraId="5F04C9BA" w14:textId="77777777" w:rsidR="00492FF9" w:rsidRPr="00492FF9" w:rsidRDefault="00492FF9" w:rsidP="00492FF9">
            <w:pPr>
              <w:tabs>
                <w:tab w:val="left" w:pos="851"/>
              </w:tabs>
              <w:autoSpaceDE w:val="0"/>
              <w:autoSpaceDN w:val="0"/>
              <w:adjustRightInd w:val="0"/>
              <w:ind w:firstLine="284"/>
              <w:jc w:val="both"/>
              <w:rPr>
                <w:rFonts w:eastAsiaTheme="minorHAnsi"/>
                <w:color w:val="000000"/>
                <w:sz w:val="20"/>
                <w:szCs w:val="24"/>
                <w:lang w:val="kk-KZ"/>
              </w:rPr>
            </w:pPr>
            <w:r w:rsidRPr="00492FF9">
              <w:rPr>
                <w:rFonts w:eastAsia="Calibri"/>
                <w:b/>
                <w:sz w:val="20"/>
                <w:szCs w:val="24"/>
                <w:lang w:val="kk-KZ"/>
              </w:rPr>
              <w:t>6.2.3-2.</w:t>
            </w:r>
            <w:r w:rsidRPr="00492FF9">
              <w:rPr>
                <w:rFonts w:ascii="Calibri" w:eastAsia="Calibri" w:hAnsi="Calibri"/>
                <w:sz w:val="20"/>
                <w:szCs w:val="24"/>
                <w:lang w:val="kk-KZ"/>
              </w:rPr>
              <w:t xml:space="preserve"> </w:t>
            </w:r>
            <w:r w:rsidRPr="00492FF9">
              <w:rPr>
                <w:rFonts w:eastAsiaTheme="minorHAnsi"/>
                <w:color w:val="000000"/>
                <w:sz w:val="20"/>
                <w:szCs w:val="24"/>
                <w:lang w:val="kk-KZ"/>
              </w:rPr>
              <w:t>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жағдайларда цифрлық активтер платформасын басқару бойынша қызметтер көрсететін "Астана" халықаралық қаржы орталығының қатысушысымен іскерлік қатынастарды белгілеуден немесе тоқтатудан келесі жағдайларда бас тартуға құқылы:</w:t>
            </w:r>
          </w:p>
          <w:p w14:paraId="55BBDDBA" w14:textId="77777777" w:rsidR="00492FF9" w:rsidRPr="00492FF9" w:rsidRDefault="00492FF9" w:rsidP="00492FF9">
            <w:pPr>
              <w:tabs>
                <w:tab w:val="left" w:pos="851"/>
              </w:tabs>
              <w:autoSpaceDE w:val="0"/>
              <w:autoSpaceDN w:val="0"/>
              <w:adjustRightInd w:val="0"/>
              <w:ind w:firstLine="284"/>
              <w:jc w:val="both"/>
              <w:rPr>
                <w:rFonts w:eastAsiaTheme="minorHAnsi"/>
                <w:color w:val="000000"/>
                <w:sz w:val="20"/>
                <w:szCs w:val="24"/>
                <w:lang w:val="kk-KZ"/>
              </w:rPr>
            </w:pPr>
            <w:r w:rsidRPr="00492FF9">
              <w:rPr>
                <w:rFonts w:eastAsiaTheme="minorHAnsi"/>
                <w:color w:val="000000"/>
                <w:sz w:val="20"/>
                <w:szCs w:val="24"/>
                <w:lang w:val="kk-KZ"/>
              </w:rPr>
              <w:t>- қаражаттың шығу көзін растайтын құжаттарды ұсынбаған;</w:t>
            </w:r>
          </w:p>
          <w:p w14:paraId="23361DC3" w14:textId="77777777" w:rsidR="00492FF9" w:rsidRPr="00492FF9" w:rsidRDefault="00492FF9" w:rsidP="00492FF9">
            <w:pPr>
              <w:tabs>
                <w:tab w:val="left" w:pos="851"/>
              </w:tabs>
              <w:autoSpaceDE w:val="0"/>
              <w:autoSpaceDN w:val="0"/>
              <w:adjustRightInd w:val="0"/>
              <w:ind w:firstLine="284"/>
              <w:jc w:val="both"/>
              <w:rPr>
                <w:rFonts w:eastAsiaTheme="minorHAnsi"/>
                <w:color w:val="000000"/>
                <w:sz w:val="20"/>
                <w:szCs w:val="24"/>
                <w:lang w:val="kk-KZ"/>
              </w:rPr>
            </w:pPr>
            <w:r w:rsidRPr="00492FF9">
              <w:rPr>
                <w:rFonts w:eastAsiaTheme="minorHAnsi"/>
                <w:color w:val="000000"/>
                <w:sz w:val="20"/>
                <w:szCs w:val="24"/>
                <w:lang w:val="kk-KZ"/>
              </w:rPr>
              <w:t>- қалқа-банктерде шоттарды пайдалану белгілері анықталған;</w:t>
            </w:r>
          </w:p>
          <w:p w14:paraId="6E20789C" w14:textId="77777777" w:rsidR="00492FF9" w:rsidRPr="00492FF9" w:rsidRDefault="00492FF9" w:rsidP="00492FF9">
            <w:pPr>
              <w:jc w:val="both"/>
              <w:rPr>
                <w:sz w:val="20"/>
                <w:szCs w:val="24"/>
                <w:lang w:val="kk-KZ"/>
              </w:rPr>
            </w:pPr>
            <w:r w:rsidRPr="00492FF9">
              <w:rPr>
                <w:rFonts w:eastAsiaTheme="minorHAnsi"/>
                <w:color w:val="000000"/>
                <w:sz w:val="20"/>
                <w:szCs w:val="24"/>
                <w:lang w:val="kk-KZ"/>
              </w:rPr>
              <w:t>- егер Клиенттің/Салымшының құрылтайшылары келесідей шет мемлекеттің аумағында тіркелген болса</w:t>
            </w:r>
            <w:r w:rsidRPr="00492FF9">
              <w:rPr>
                <w:sz w:val="20"/>
                <w:szCs w:val="24"/>
                <w:lang w:val="kk-KZ"/>
              </w:rPr>
              <w:t>:</w:t>
            </w:r>
          </w:p>
          <w:p w14:paraId="6EBFF068" w14:textId="77777777" w:rsidR="00492FF9" w:rsidRPr="00492FF9" w:rsidRDefault="00492FF9" w:rsidP="00492FF9">
            <w:pPr>
              <w:ind w:firstLine="709"/>
              <w:jc w:val="both"/>
              <w:rPr>
                <w:sz w:val="20"/>
                <w:szCs w:val="24"/>
                <w:lang w:val="kk-KZ"/>
              </w:rPr>
            </w:pPr>
            <w:r w:rsidRPr="00492FF9">
              <w:rPr>
                <w:sz w:val="20"/>
                <w:szCs w:val="24"/>
                <w:lang w:val="kk-KZ"/>
              </w:rPr>
              <w:t>а) Біріккен Ұлттар Ұйымы Қауіпсіздік Кеңесінің қарарларына сәйкес оған қатысты халықаралық санкциялар қолданылады;</w:t>
            </w:r>
          </w:p>
          <w:p w14:paraId="5476A9CF" w14:textId="77777777" w:rsidR="00492FF9" w:rsidRPr="00492FF9" w:rsidRDefault="00492FF9" w:rsidP="00492FF9">
            <w:pPr>
              <w:ind w:firstLine="709"/>
              <w:jc w:val="both"/>
              <w:rPr>
                <w:sz w:val="20"/>
                <w:szCs w:val="24"/>
                <w:lang w:val="kk-KZ"/>
              </w:rPr>
            </w:pPr>
            <w:r w:rsidRPr="00492FF9">
              <w:rPr>
                <w:sz w:val="20"/>
                <w:szCs w:val="24"/>
                <w:lang w:val="kk-KZ"/>
              </w:rPr>
              <w:t>б) оффшорлық аймақтар тізбесіне енгізілген;</w:t>
            </w:r>
          </w:p>
          <w:p w14:paraId="675D56EB" w14:textId="77777777" w:rsidR="00492FF9" w:rsidRPr="00492FF9" w:rsidRDefault="00492FF9" w:rsidP="00492FF9">
            <w:pPr>
              <w:ind w:firstLine="709"/>
              <w:jc w:val="both"/>
              <w:rPr>
                <w:sz w:val="20"/>
                <w:szCs w:val="24"/>
                <w:lang w:val="kk-KZ"/>
              </w:rPr>
            </w:pPr>
            <w:r w:rsidRPr="00492FF9">
              <w:rPr>
                <w:sz w:val="20"/>
                <w:szCs w:val="24"/>
                <w:lang w:val="kk-KZ"/>
              </w:rPr>
              <w:t>в) басқа факторлар негізінде АЖ/ТҚҚ жоғары тәуекелі ретінде Банк айқындаған (сыбайлас жемқорлық деңгейі, заңсыз есірткі өндірісі, айналымы және (немесе) транзиті туралы мәліметтер, халықаралық терроризмді қолдау туралы мәліметтер және басқалар);</w:t>
            </w:r>
          </w:p>
          <w:p w14:paraId="02DC64B8" w14:textId="77777777" w:rsidR="00492FF9" w:rsidRPr="00492FF9" w:rsidRDefault="00492FF9" w:rsidP="00492FF9">
            <w:pPr>
              <w:ind w:firstLine="709"/>
              <w:jc w:val="both"/>
              <w:rPr>
                <w:sz w:val="20"/>
                <w:szCs w:val="24"/>
                <w:lang w:val="kk-KZ"/>
              </w:rPr>
            </w:pPr>
            <w:r w:rsidRPr="00492FF9">
              <w:rPr>
                <w:sz w:val="20"/>
                <w:szCs w:val="24"/>
                <w:lang w:val="kk-KZ"/>
              </w:rPr>
              <w:t>г) ФАТФ ұсынымдарын орындамайтын не жеткіліксіз орындайтын мемлекеттер (аумақтар) тізбесіне енгізілген;</w:t>
            </w:r>
          </w:p>
          <w:p w14:paraId="5C10972C" w14:textId="77777777" w:rsidR="006D6143" w:rsidRDefault="00492FF9" w:rsidP="00492FF9">
            <w:pPr>
              <w:pStyle w:val="af0"/>
              <w:tabs>
                <w:tab w:val="left" w:pos="0"/>
              </w:tabs>
              <w:autoSpaceDE w:val="0"/>
              <w:autoSpaceDN w:val="0"/>
              <w:adjustRightInd w:val="0"/>
              <w:ind w:left="0" w:firstLine="289"/>
              <w:jc w:val="both"/>
              <w:rPr>
                <w:rFonts w:eastAsia="Calibri"/>
                <w:sz w:val="20"/>
                <w:szCs w:val="24"/>
                <w:lang w:val="kk-KZ"/>
              </w:rPr>
            </w:pPr>
            <w:r w:rsidRPr="00492FF9">
              <w:rPr>
                <w:rFonts w:eastAsia="Calibri"/>
                <w:sz w:val="20"/>
                <w:szCs w:val="24"/>
                <w:lang w:val="kk-KZ"/>
              </w:rPr>
              <w:t>-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өзге де жағдайларда;</w:t>
            </w:r>
          </w:p>
          <w:p w14:paraId="038452E6" w14:textId="77777777" w:rsidR="000222AE" w:rsidRPr="00492FF9" w:rsidRDefault="000222AE" w:rsidP="00492FF9">
            <w:pPr>
              <w:pStyle w:val="af0"/>
              <w:tabs>
                <w:tab w:val="left" w:pos="0"/>
              </w:tabs>
              <w:autoSpaceDE w:val="0"/>
              <w:autoSpaceDN w:val="0"/>
              <w:adjustRightInd w:val="0"/>
              <w:ind w:left="0" w:firstLine="289"/>
              <w:jc w:val="both"/>
              <w:rPr>
                <w:color w:val="000000"/>
                <w:sz w:val="16"/>
                <w:szCs w:val="20"/>
                <w:lang w:val="kk-KZ"/>
              </w:rPr>
            </w:pPr>
            <w:r>
              <w:rPr>
                <w:i/>
                <w:color w:val="0070C0"/>
                <w:sz w:val="20"/>
                <w:szCs w:val="24"/>
                <w:lang w:val="kk-KZ"/>
              </w:rPr>
              <w:t>(6.2.-тармақтың 6.2.3-1), 6.2.3-2) тармақшалар 23.09.2025 жылғы №126 БШ сәйкес толықтырылды)</w:t>
            </w:r>
          </w:p>
          <w:p w14:paraId="066CF8DB" w14:textId="77777777" w:rsidR="006D6143" w:rsidRPr="008A640C" w:rsidRDefault="006D6143" w:rsidP="00810398">
            <w:pPr>
              <w:ind w:firstLine="251"/>
              <w:jc w:val="both"/>
              <w:rPr>
                <w:sz w:val="20"/>
                <w:szCs w:val="20"/>
                <w:lang w:val="kk-KZ"/>
              </w:rPr>
            </w:pPr>
            <w:r w:rsidRPr="008A640C">
              <w:rPr>
                <w:b/>
                <w:color w:val="000000"/>
                <w:sz w:val="20"/>
                <w:szCs w:val="20"/>
                <w:lang w:val="kk-KZ"/>
              </w:rPr>
              <w:t>6.2.4</w:t>
            </w:r>
            <w:r w:rsidRPr="008A640C">
              <w:rPr>
                <w:color w:val="000000"/>
                <w:sz w:val="20"/>
                <w:szCs w:val="20"/>
                <w:lang w:val="kk-KZ"/>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көзделген жағдайларда және тәртіппен операциялар жүргізуден бас тартуға, </w:t>
            </w:r>
            <w:r w:rsidR="002310FB" w:rsidRPr="008A640C">
              <w:rPr>
                <w:color w:val="000000"/>
                <w:sz w:val="20"/>
                <w:szCs w:val="20"/>
                <w:lang w:val="kk-KZ"/>
              </w:rPr>
              <w:t xml:space="preserve">Жинақ </w:t>
            </w:r>
            <w:r w:rsidRPr="008A640C">
              <w:rPr>
                <w:color w:val="000000"/>
                <w:sz w:val="20"/>
                <w:szCs w:val="20"/>
                <w:lang w:val="kk-KZ"/>
              </w:rPr>
              <w:t>шот бойынша шығыс операцияларын тоқтата тұруға</w:t>
            </w:r>
            <w:r w:rsidRPr="008A640C">
              <w:rPr>
                <w:sz w:val="20"/>
                <w:szCs w:val="20"/>
                <w:lang w:val="kk-KZ"/>
              </w:rPr>
              <w:t xml:space="preserve">. </w:t>
            </w:r>
          </w:p>
          <w:p w14:paraId="1D939EFC" w14:textId="77777777" w:rsidR="006D6143" w:rsidRPr="008A640C" w:rsidRDefault="006D6143" w:rsidP="00810398">
            <w:pPr>
              <w:tabs>
                <w:tab w:val="left" w:pos="885"/>
              </w:tabs>
              <w:ind w:firstLine="251"/>
              <w:jc w:val="both"/>
              <w:rPr>
                <w:sz w:val="20"/>
                <w:szCs w:val="20"/>
                <w:lang w:val="kk-KZ"/>
              </w:rPr>
            </w:pPr>
            <w:r w:rsidRPr="008A640C">
              <w:rPr>
                <w:b/>
                <w:sz w:val="20"/>
                <w:szCs w:val="20"/>
                <w:lang w:val="kk-KZ"/>
              </w:rPr>
              <w:t>6.2.5.</w:t>
            </w:r>
            <w:r w:rsidRPr="008A640C">
              <w:rPr>
                <w:sz w:val="20"/>
                <w:szCs w:val="20"/>
                <w:lang w:val="kk-KZ"/>
              </w:rPr>
              <w:t xml:space="preserve"> "Төлемдер және төлем жүйелері туралы" заңда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заңында көзделген негіздер бойынша және тәртіппен Шартты орындаудан бас тартуға. Осы Шартты орындаудан біржақты бас тартуға "Төлемдер және төлем жүйелері туралы" заңда белгіленген жағдайларда жол берілмейді. Банк Салымшының атына  Шартты орындаудан бас тарту туралы хабарламаны (толық) электрондық нысанда немесе пошта арқылы (Банктің қалауы бойынша) шешім қабылданған күннен бастап 3 (үш) операциялық күн ішінде жібереді. Хабарламада көрсетілген күннен бастап шарт бұзылды деп есептеледі, бұл ретте Тараптар арасында қандай да бір келісімдер жасасу талап етілмейді. Осы Шартты орындаудан біржақты бас тарту кезінде банк біржақты бас тарту күнінен бастап 5 (бес) күнтізбелік күннен кешіктірмей Шартты орындаудан біржақты бас тарту күніне Шартта көзделген мөлшерлеме бойынша сыйақы төлейді. </w:t>
            </w:r>
          </w:p>
          <w:p w14:paraId="4346F094" w14:textId="77777777" w:rsidR="006D6143" w:rsidRPr="008A640C" w:rsidRDefault="006D6143" w:rsidP="00810398">
            <w:pPr>
              <w:pStyle w:val="af0"/>
              <w:numPr>
                <w:ilvl w:val="2"/>
                <w:numId w:val="8"/>
              </w:numPr>
              <w:tabs>
                <w:tab w:val="left" w:pos="885"/>
              </w:tabs>
              <w:autoSpaceDE w:val="0"/>
              <w:autoSpaceDN w:val="0"/>
              <w:adjustRightInd w:val="0"/>
              <w:ind w:left="0" w:firstLine="318"/>
              <w:jc w:val="both"/>
              <w:rPr>
                <w:color w:val="000000"/>
                <w:sz w:val="20"/>
                <w:szCs w:val="20"/>
                <w:lang w:val="kk-KZ"/>
              </w:rPr>
            </w:pPr>
            <w:r w:rsidRPr="008A640C">
              <w:rPr>
                <w:color w:val="000000"/>
                <w:sz w:val="20"/>
                <w:szCs w:val="20"/>
                <w:lang w:val="kk-KZ"/>
              </w:rPr>
              <w:t xml:space="preserve">Қазақстан Республикасының заңнамасында және Банктің ішкі құжаттарында көзделген жағдайларда </w:t>
            </w:r>
            <w:r w:rsidR="002310FB" w:rsidRPr="008A640C">
              <w:rPr>
                <w:color w:val="000000"/>
                <w:sz w:val="20"/>
                <w:szCs w:val="20"/>
                <w:lang w:val="kk-KZ"/>
              </w:rPr>
              <w:t xml:space="preserve">Жинақ </w:t>
            </w:r>
            <w:r w:rsidRPr="008A640C">
              <w:rPr>
                <w:color w:val="000000"/>
                <w:sz w:val="20"/>
                <w:szCs w:val="20"/>
                <w:lang w:val="kk-KZ"/>
              </w:rPr>
              <w:t>шотты жабудан бас тартуға;</w:t>
            </w:r>
          </w:p>
          <w:p w14:paraId="13883F1A" w14:textId="77777777" w:rsidR="006D6143" w:rsidRPr="008A640C" w:rsidRDefault="006D6143" w:rsidP="00810398">
            <w:pPr>
              <w:ind w:firstLine="251"/>
              <w:jc w:val="both"/>
              <w:rPr>
                <w:sz w:val="20"/>
                <w:szCs w:val="20"/>
                <w:lang w:val="kk-KZ"/>
              </w:rPr>
            </w:pPr>
            <w:r w:rsidRPr="008A640C">
              <w:rPr>
                <w:b/>
                <w:color w:val="000000"/>
                <w:sz w:val="20"/>
                <w:szCs w:val="20"/>
                <w:lang w:val="kk-KZ"/>
              </w:rPr>
              <w:t>6.2.7</w:t>
            </w:r>
            <w:r w:rsidRPr="008A640C">
              <w:rPr>
                <w:color w:val="000000"/>
                <w:sz w:val="20"/>
                <w:szCs w:val="20"/>
                <w:lang w:val="kk-KZ"/>
              </w:rPr>
              <w:t>. Қазақстан Республикасының заңнамасында және шартта көзделген негіздер бойынша және тәртіппен, оның ішінде Қазақстан Республикасы заңнамасының талаптарына сәйкес үшінші тұлғалардың нұсқауы бойынша салымшының келісімінсіз оның</w:t>
            </w:r>
            <w:r w:rsidR="002310FB" w:rsidRPr="008A640C">
              <w:rPr>
                <w:sz w:val="20"/>
                <w:szCs w:val="20"/>
                <w:lang w:val="kk-KZ"/>
              </w:rPr>
              <w:t xml:space="preserve"> </w:t>
            </w:r>
            <w:r w:rsidR="002310FB" w:rsidRPr="008A640C">
              <w:rPr>
                <w:color w:val="000000"/>
                <w:sz w:val="20"/>
                <w:szCs w:val="20"/>
                <w:lang w:val="kk-KZ"/>
              </w:rPr>
              <w:t>Жинақ</w:t>
            </w:r>
            <w:r w:rsidRPr="008A640C">
              <w:rPr>
                <w:color w:val="000000"/>
                <w:sz w:val="20"/>
                <w:szCs w:val="20"/>
                <w:lang w:val="kk-KZ"/>
              </w:rPr>
              <w:t xml:space="preserve"> шотынан ақша алуды жүргізуге</w:t>
            </w:r>
            <w:r w:rsidRPr="008A640C">
              <w:rPr>
                <w:sz w:val="20"/>
                <w:szCs w:val="20"/>
                <w:lang w:val="kk-KZ"/>
              </w:rPr>
              <w:t xml:space="preserve">. </w:t>
            </w:r>
          </w:p>
          <w:p w14:paraId="6CE97A0C" w14:textId="77777777" w:rsidR="006D6143" w:rsidRPr="008A640C" w:rsidRDefault="006D6143" w:rsidP="00810398">
            <w:pPr>
              <w:ind w:firstLine="251"/>
              <w:jc w:val="both"/>
              <w:rPr>
                <w:sz w:val="20"/>
                <w:szCs w:val="20"/>
                <w:lang w:val="kk-KZ"/>
              </w:rPr>
            </w:pPr>
            <w:r w:rsidRPr="008A640C">
              <w:rPr>
                <w:b/>
                <w:sz w:val="20"/>
                <w:szCs w:val="20"/>
                <w:lang w:val="kk-KZ"/>
              </w:rPr>
              <w:t>6.2.8.</w:t>
            </w:r>
            <w:r w:rsidRPr="008A640C">
              <w:rPr>
                <w:sz w:val="20"/>
                <w:szCs w:val="20"/>
                <w:lang w:val="kk-KZ"/>
              </w:rPr>
              <w:t xml:space="preserve"> </w:t>
            </w:r>
            <w:r w:rsidR="00EF1BF7" w:rsidRPr="008A640C">
              <w:rPr>
                <w:sz w:val="20"/>
                <w:szCs w:val="20"/>
                <w:lang w:val="kk-KZ"/>
              </w:rPr>
              <w:t>Салымшының Банкте ашылған барлық банктік шоттарынан ақшаны, салымшыны алдын ала хабардар етпестен және қосымша келісімінсіз, осы Шарттың негізінде банкке тиесілі кез келген соманы алып қоюды (есептен шығаруды) жүргізуге, оған салымшы осы Шартқа қол қою және жалпы талаптарға қосылу арқылы, оның ішінде мынадай жағдайларда, осындай есептен шығаруға (тікелей дебеттеуге) сөзсіз келісім береді:</w:t>
            </w:r>
          </w:p>
          <w:p w14:paraId="53FC01A3" w14:textId="77777777" w:rsidR="006D6143" w:rsidRPr="008A640C" w:rsidRDefault="00EF1BF7" w:rsidP="00810398">
            <w:pPr>
              <w:ind w:firstLine="251"/>
              <w:jc w:val="both"/>
              <w:rPr>
                <w:sz w:val="20"/>
                <w:szCs w:val="20"/>
                <w:lang w:val="kk-KZ"/>
              </w:rPr>
            </w:pPr>
            <w:r w:rsidRPr="008A640C">
              <w:rPr>
                <w:sz w:val="20"/>
                <w:szCs w:val="20"/>
                <w:lang w:val="kk-KZ"/>
              </w:rPr>
              <w:t>- қолданыстағы тарифтерге сәйкес ұсынылған банк қызметтері үшін банк комиссияларының сомасын ұстап қалу;</w:t>
            </w:r>
          </w:p>
          <w:p w14:paraId="05D7BDFC" w14:textId="77777777" w:rsidR="006D6143" w:rsidRPr="008A640C" w:rsidRDefault="00EF1BF7" w:rsidP="00810398">
            <w:pPr>
              <w:ind w:firstLine="251"/>
              <w:jc w:val="both"/>
              <w:rPr>
                <w:sz w:val="20"/>
                <w:szCs w:val="20"/>
                <w:lang w:val="kk-KZ"/>
              </w:rPr>
            </w:pPr>
            <w:r w:rsidRPr="008A640C">
              <w:rPr>
                <w:sz w:val="20"/>
                <w:szCs w:val="20"/>
                <w:lang w:val="kk-KZ"/>
              </w:rPr>
              <w:t>- растайтын құжаттар болған кезде төлем құжаттарын қолдан жасау фактісін анықтау;</w:t>
            </w:r>
          </w:p>
          <w:p w14:paraId="40A01203" w14:textId="77777777" w:rsidR="006D6143" w:rsidRPr="008A640C" w:rsidRDefault="00EF1BF7" w:rsidP="00810398">
            <w:pPr>
              <w:ind w:firstLine="284"/>
              <w:jc w:val="both"/>
              <w:rPr>
                <w:sz w:val="20"/>
                <w:szCs w:val="20"/>
                <w:lang w:val="kk-KZ"/>
              </w:rPr>
            </w:pPr>
            <w:r w:rsidRPr="008A640C">
              <w:rPr>
                <w:sz w:val="20"/>
                <w:szCs w:val="20"/>
                <w:lang w:val="kk-KZ"/>
              </w:rPr>
              <w:t>- салымшының Жинақ шотына ақшаны қате есептеу фактісін анықтау</w:t>
            </w:r>
            <w:r w:rsidR="006D6143" w:rsidRPr="008A640C">
              <w:rPr>
                <w:sz w:val="20"/>
                <w:szCs w:val="20"/>
                <w:lang w:val="kk-KZ"/>
              </w:rPr>
              <w:t xml:space="preserve">. </w:t>
            </w:r>
          </w:p>
          <w:p w14:paraId="57DFD009" w14:textId="77777777" w:rsidR="00446358" w:rsidRPr="008A640C" w:rsidRDefault="00446358" w:rsidP="00810398">
            <w:pPr>
              <w:ind w:firstLine="284"/>
              <w:jc w:val="both"/>
              <w:rPr>
                <w:sz w:val="20"/>
                <w:szCs w:val="20"/>
                <w:lang w:val="kk-KZ"/>
              </w:rPr>
            </w:pPr>
            <w:r w:rsidRPr="008A640C">
              <w:rPr>
                <w:i/>
                <w:color w:val="1F4E79" w:themeColor="accent1" w:themeShade="80"/>
                <w:sz w:val="20"/>
                <w:szCs w:val="20"/>
                <w:lang w:val="kk-KZ"/>
              </w:rPr>
              <w:t>04.11.2021 жылғы №179 БШ-мен 6.2.8.</w:t>
            </w:r>
            <w:r w:rsidRPr="008A640C">
              <w:rPr>
                <w:i/>
                <w:iCs/>
                <w:color w:val="1F4E79" w:themeColor="accent1" w:themeShade="80"/>
                <w:sz w:val="20"/>
                <w:szCs w:val="20"/>
                <w:lang w:val="kk-KZ"/>
              </w:rPr>
              <w:t xml:space="preserve"> </w:t>
            </w:r>
            <w:r w:rsidR="00212C23" w:rsidRPr="008A640C">
              <w:rPr>
                <w:i/>
                <w:iCs/>
                <w:color w:val="1F4E79" w:themeColor="accent1" w:themeShade="80"/>
                <w:sz w:val="20"/>
                <w:szCs w:val="20"/>
                <w:lang w:val="kk-KZ"/>
              </w:rPr>
              <w:t>тармақгымен толықтырылды</w:t>
            </w:r>
          </w:p>
          <w:p w14:paraId="403CC608" w14:textId="77777777" w:rsidR="006D6143" w:rsidRPr="008A640C" w:rsidRDefault="006D6143" w:rsidP="00810398">
            <w:pPr>
              <w:ind w:firstLine="251"/>
              <w:jc w:val="both"/>
              <w:rPr>
                <w:sz w:val="20"/>
                <w:szCs w:val="20"/>
                <w:lang w:val="kk-KZ"/>
              </w:rPr>
            </w:pPr>
            <w:r w:rsidRPr="008A640C">
              <w:rPr>
                <w:b/>
                <w:sz w:val="20"/>
                <w:szCs w:val="20"/>
                <w:lang w:val="kk-KZ"/>
              </w:rPr>
              <w:t>6.2.9.</w:t>
            </w:r>
            <w:r w:rsidRPr="008A640C">
              <w:rPr>
                <w:sz w:val="20"/>
                <w:szCs w:val="20"/>
                <w:lang w:val="kk-KZ"/>
              </w:rPr>
              <w:t xml:space="preserve"> </w:t>
            </w:r>
            <w:r w:rsidR="002310FB" w:rsidRPr="008A640C">
              <w:rPr>
                <w:sz w:val="20"/>
                <w:szCs w:val="20"/>
                <w:lang w:val="kk-KZ"/>
              </w:rPr>
              <w:t>Жинақ ш</w:t>
            </w:r>
            <w:r w:rsidRPr="008A640C">
              <w:rPr>
                <w:sz w:val="20"/>
                <w:szCs w:val="20"/>
                <w:lang w:val="kk-KZ"/>
              </w:rPr>
              <w:t>от ашу үшін Қазақстан Республикасының заңнамасында және Банктің ішкі құжаттарында көзделген кез келген құжаттарды, сондай-ақ осы Шартты орындау үшін қажетті қосымша құжаттарды талап етуге.</w:t>
            </w:r>
          </w:p>
          <w:p w14:paraId="7685F5CC" w14:textId="77777777" w:rsidR="006D6143" w:rsidRPr="008A640C" w:rsidRDefault="006D6143" w:rsidP="00810398">
            <w:pPr>
              <w:ind w:firstLine="251"/>
              <w:jc w:val="both"/>
              <w:rPr>
                <w:sz w:val="20"/>
                <w:szCs w:val="20"/>
                <w:lang w:val="kk-KZ"/>
              </w:rPr>
            </w:pPr>
            <w:r w:rsidRPr="008A640C">
              <w:rPr>
                <w:b/>
                <w:sz w:val="20"/>
                <w:szCs w:val="20"/>
                <w:lang w:val="kk-KZ"/>
              </w:rPr>
              <w:t>6.2.10</w:t>
            </w:r>
            <w:r w:rsidRPr="008A640C">
              <w:rPr>
                <w:sz w:val="20"/>
                <w:szCs w:val="20"/>
                <w:lang w:val="kk-KZ"/>
              </w:rPr>
              <w:t>. Салымшы өзіне жүктелген функцияларды жүзеге асыру үшін Банкке қажетті құжаттар мен мәліметтерді ұсынбаған жағдайда Салымшының төлем құжатын орындаудан бас тартуға; Егер төлем құжатында Қазақстан Республикасының заңнамасында және/немесе осы Шарттың талаптарында белгіленген өзге де талаптар сақталмаған кезде қолдан жасау белгілері болса Салымшы төлемді/аударуды жүзеге асыру үшін қажетті ақша сомасын қамтамасыз етпеген жағдайда, Қазақстан Республикасының Заңнамасында және Банктің ішкі құжаттарында белгіленген талаптарға сәйкес келмейтін нысанда толтырылған және ұсынылған төлем құжаттарын ұсынуға;</w:t>
            </w:r>
          </w:p>
          <w:p w14:paraId="0C338B99" w14:textId="77777777" w:rsidR="006D6143" w:rsidRPr="008A640C" w:rsidRDefault="006D6143" w:rsidP="00810398">
            <w:pPr>
              <w:ind w:firstLine="251"/>
              <w:jc w:val="both"/>
              <w:rPr>
                <w:sz w:val="20"/>
                <w:szCs w:val="20"/>
                <w:lang w:val="kk-KZ"/>
              </w:rPr>
            </w:pPr>
            <w:r w:rsidRPr="008A640C">
              <w:rPr>
                <w:b/>
                <w:sz w:val="20"/>
                <w:szCs w:val="20"/>
                <w:lang w:val="kk-KZ"/>
              </w:rPr>
              <w:t>6.2.11</w:t>
            </w:r>
            <w:r w:rsidRPr="008A640C">
              <w:rPr>
                <w:sz w:val="20"/>
                <w:szCs w:val="20"/>
                <w:lang w:val="kk-KZ"/>
              </w:rPr>
              <w:t xml:space="preserve">. Қазақстан Республикасының Заңнамасында және жалпы талаптарда көзделген жағдайларда және тәртіппен салымшының </w:t>
            </w:r>
            <w:r w:rsidR="008F6D3A" w:rsidRPr="008A640C">
              <w:rPr>
                <w:sz w:val="20"/>
                <w:szCs w:val="20"/>
                <w:lang w:val="kk-KZ"/>
              </w:rPr>
              <w:t xml:space="preserve">Жинақ </w:t>
            </w:r>
            <w:r w:rsidRPr="008A640C">
              <w:rPr>
                <w:sz w:val="20"/>
                <w:szCs w:val="20"/>
                <w:lang w:val="kk-KZ"/>
              </w:rPr>
              <w:t>шотын біржақты тәртіппен жабуға және шартты бұзуға.</w:t>
            </w:r>
          </w:p>
          <w:p w14:paraId="307F230E" w14:textId="77777777" w:rsidR="006D6143" w:rsidRPr="008A640C" w:rsidRDefault="006D6143" w:rsidP="00810398">
            <w:pPr>
              <w:ind w:firstLine="251"/>
              <w:jc w:val="both"/>
              <w:rPr>
                <w:sz w:val="20"/>
                <w:szCs w:val="20"/>
                <w:lang w:val="kk-KZ"/>
              </w:rPr>
            </w:pPr>
            <w:r w:rsidRPr="008A640C">
              <w:rPr>
                <w:b/>
                <w:sz w:val="20"/>
                <w:szCs w:val="20"/>
                <w:lang w:val="kk-KZ"/>
              </w:rPr>
              <w:t>6.2.12.</w:t>
            </w:r>
            <w:r w:rsidRPr="008A640C">
              <w:rPr>
                <w:sz w:val="20"/>
                <w:szCs w:val="20"/>
                <w:lang w:val="kk-KZ"/>
              </w:rPr>
              <w:t xml:space="preserve"> Салымшы ұсынған мәліметтердің дұрыстығын тексеру мүмкін болмаған не Салымшы (оның өкілі), бенефициарлық меншік иесі туралы деректерді жаңарту үшін қажетті мәліметтер мен ақпаратты салымшы ұсынбаған жағдайда, сондай-ақ Салымшыға қызмет көрсету үдерісінде Салымшы іскерлік қатынастарды Қылмыстық жолмен алынған кірістерді заңдастыру (жылыстату) немесе терроризмді қаржыландыру мақсатында пайдаланатыны туралы күдік </w:t>
            </w:r>
            <w:r w:rsidRPr="008A640C">
              <w:rPr>
                <w:sz w:val="20"/>
                <w:szCs w:val="20"/>
                <w:lang w:val="kk-KZ"/>
              </w:rPr>
              <w:lastRenderedPageBreak/>
              <w:t xml:space="preserve">туындаған жағдайда,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көзделген талаптармен Салымшымен іскерлік қатынастарды тоқтатуға. </w:t>
            </w:r>
          </w:p>
          <w:p w14:paraId="1870ABF3" w14:textId="77777777" w:rsidR="006D6143" w:rsidRPr="008A640C" w:rsidRDefault="006D6143" w:rsidP="00810398">
            <w:pPr>
              <w:ind w:firstLine="251"/>
              <w:jc w:val="both"/>
              <w:rPr>
                <w:sz w:val="20"/>
                <w:szCs w:val="20"/>
                <w:lang w:val="kk-KZ"/>
              </w:rPr>
            </w:pPr>
            <w:r w:rsidRPr="008A640C">
              <w:rPr>
                <w:b/>
                <w:sz w:val="20"/>
                <w:szCs w:val="20"/>
                <w:lang w:val="kk-KZ"/>
              </w:rPr>
              <w:t>6.2.13.</w:t>
            </w:r>
            <w:r w:rsidRPr="008A640C">
              <w:rPr>
                <w:sz w:val="20"/>
                <w:szCs w:val="20"/>
                <w:lang w:val="kk-KZ"/>
              </w:rPr>
              <w:t xml:space="preserve">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мемлекеттік орган Салымшыны және/немесе Салымшының бенефициарлық меншік иесін терроризм мен экстремизмді қаржыландыруға байланысты ұйымдар мен тұлғалардың тізбесіне енгізгені туралы ақпарат негізінде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заңнамасына сәйкес Салымшының </w:t>
            </w:r>
            <w:r w:rsidR="008F6D3A" w:rsidRPr="008A640C">
              <w:rPr>
                <w:sz w:val="20"/>
                <w:szCs w:val="20"/>
                <w:lang w:val="kk-KZ"/>
              </w:rPr>
              <w:t xml:space="preserve">Жинақ </w:t>
            </w:r>
            <w:r w:rsidRPr="008A640C">
              <w:rPr>
                <w:sz w:val="20"/>
                <w:szCs w:val="20"/>
                <w:lang w:val="kk-KZ"/>
              </w:rPr>
              <w:t>шоты бойынша шығыс операцияларын тоқтата тұруға.</w:t>
            </w:r>
          </w:p>
          <w:p w14:paraId="35815747" w14:textId="77777777" w:rsidR="006D6143" w:rsidRPr="008A640C" w:rsidRDefault="006D6143" w:rsidP="00810398">
            <w:pPr>
              <w:ind w:firstLine="251"/>
              <w:jc w:val="both"/>
              <w:rPr>
                <w:sz w:val="20"/>
                <w:szCs w:val="20"/>
                <w:lang w:val="kk-KZ"/>
              </w:rPr>
            </w:pPr>
            <w:r w:rsidRPr="008A640C">
              <w:rPr>
                <w:sz w:val="20"/>
                <w:szCs w:val="20"/>
                <w:lang w:val="kk-KZ"/>
              </w:rPr>
              <w:t xml:space="preserve">6.2.14. Қазақстан Республикасының заңнамасында көзделген жағдайларды қоспағанда, бір жақты тәртіппен, салымшының алдын ала келісімінсіз тарифтік бағдарламаның жалпы шарттарына өзгерістер енгізуге;. </w:t>
            </w:r>
          </w:p>
          <w:p w14:paraId="3DFE1C01" w14:textId="77777777"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6.2.15.</w:t>
            </w:r>
            <w:r w:rsidRPr="008A640C">
              <w:rPr>
                <w:sz w:val="20"/>
                <w:szCs w:val="20"/>
                <w:lang w:val="kk-KZ"/>
              </w:rPr>
              <w:t xml:space="preserve"> </w:t>
            </w:r>
            <w:r w:rsidR="008F6D3A" w:rsidRPr="008A640C">
              <w:rPr>
                <w:sz w:val="20"/>
                <w:szCs w:val="20"/>
                <w:lang w:val="kk-KZ"/>
              </w:rPr>
              <w:t>Жинақ ш</w:t>
            </w:r>
            <w:r w:rsidRPr="008A640C">
              <w:rPr>
                <w:sz w:val="20"/>
                <w:szCs w:val="20"/>
                <w:lang w:val="kk-KZ"/>
              </w:rPr>
              <w:t>оттан ақшаны, оның ішінде тікелей дебеттеу жолымен, сондай-ақ Салымшының пайдасына ақшаны қате есептеу фактісі анықталған кезде, сондай-ақ Шартта және жалпы талаптарда көзделген жағдайларда төленген сыйақыны акцептсіз алуды (салымшының қосымша келісімінсіз) жүргізуге құқығы бар.</w:t>
            </w:r>
          </w:p>
          <w:p w14:paraId="58852AB4" w14:textId="77777777"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6.2.16.</w:t>
            </w:r>
            <w:r w:rsidRPr="008A640C">
              <w:rPr>
                <w:sz w:val="20"/>
                <w:szCs w:val="20"/>
                <w:lang w:val="kk-KZ"/>
              </w:rPr>
              <w:t xml:space="preserve"> Қазақстан Республикасының заңнамасында және Банктің ішкі құжаттарында көзделген жағдайларда салымшыға </w:t>
            </w:r>
            <w:r w:rsidR="00B90E78" w:rsidRPr="008A640C">
              <w:rPr>
                <w:sz w:val="20"/>
                <w:szCs w:val="20"/>
                <w:lang w:val="kk-KZ"/>
              </w:rPr>
              <w:t xml:space="preserve">Жинақ </w:t>
            </w:r>
            <w:r w:rsidRPr="008A640C">
              <w:rPr>
                <w:sz w:val="20"/>
                <w:szCs w:val="20"/>
                <w:lang w:val="kk-KZ"/>
              </w:rPr>
              <w:t>шот ашудан бас тарту;</w:t>
            </w:r>
          </w:p>
          <w:p w14:paraId="07C41B27" w14:textId="77777777"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6.2.17.</w:t>
            </w:r>
            <w:r w:rsidRPr="008A640C">
              <w:rPr>
                <w:sz w:val="20"/>
                <w:szCs w:val="20"/>
                <w:lang w:val="kk-KZ"/>
              </w:rPr>
              <w:t xml:space="preserve"> Шарттың қолданылу кезеңінде өз қалауы бойынша (оның ішінде Салымшы Шарт талаптарының бірін, жалпы талаптарды бұзған жағдайда) шартты орындаудан бір жақты тәртіппен бас тартуға және салымшыны Шартта көзделген тәсілмен хабардар ете отырып, егер өзге мерзімдер Банктің тарифтік бағдарламаларымен және ішкі құжаттарымен көзделмеген болса шартты бұзу күніне дейін 30 (отыз) күнтізбелік күнде Шартты бұзуға құқылы;</w:t>
            </w:r>
          </w:p>
          <w:p w14:paraId="09525FE4" w14:textId="77777777"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6.2.18.</w:t>
            </w:r>
            <w:r w:rsidRPr="008A640C">
              <w:rPr>
                <w:sz w:val="20"/>
                <w:szCs w:val="20"/>
                <w:lang w:val="kk-KZ"/>
              </w:rPr>
              <w:t xml:space="preserve"> Егер 6.1.7-тармаққа сәйкес хабарланған күннен бастап 3 (үш) ай өткеннен кейін Салымшы </w:t>
            </w:r>
            <w:r w:rsidR="00B90E78" w:rsidRPr="008A640C">
              <w:rPr>
                <w:sz w:val="20"/>
                <w:szCs w:val="20"/>
                <w:lang w:val="kk-KZ"/>
              </w:rPr>
              <w:t xml:space="preserve">Жинақ </w:t>
            </w:r>
            <w:r w:rsidRPr="008A640C">
              <w:rPr>
                <w:sz w:val="20"/>
                <w:szCs w:val="20"/>
                <w:lang w:val="kk-KZ"/>
              </w:rPr>
              <w:t xml:space="preserve">шот бойынша операцияларды бір жақты тәртіппен жария етуді және </w:t>
            </w:r>
            <w:r w:rsidR="00B90E78" w:rsidRPr="008A640C">
              <w:rPr>
                <w:sz w:val="20"/>
                <w:szCs w:val="20"/>
                <w:lang w:val="kk-KZ"/>
              </w:rPr>
              <w:t xml:space="preserve">Жинақ </w:t>
            </w:r>
            <w:r w:rsidRPr="008A640C">
              <w:rPr>
                <w:sz w:val="20"/>
                <w:szCs w:val="20"/>
                <w:lang w:val="kk-KZ"/>
              </w:rPr>
              <w:t>шоттағы ақша қалдығы болмаған кезде</w:t>
            </w:r>
            <w:r w:rsidR="00B90E78" w:rsidRPr="008A640C">
              <w:rPr>
                <w:sz w:val="20"/>
                <w:szCs w:val="20"/>
                <w:lang w:val="kk-KZ"/>
              </w:rPr>
              <w:t xml:space="preserve"> Жинақ</w:t>
            </w:r>
            <w:r w:rsidRPr="008A640C">
              <w:rPr>
                <w:sz w:val="20"/>
                <w:szCs w:val="20"/>
                <w:lang w:val="kk-KZ"/>
              </w:rPr>
              <w:t xml:space="preserve"> шотты жабуды жаңартпайды;</w:t>
            </w:r>
          </w:p>
          <w:p w14:paraId="38357490" w14:textId="77777777"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6.2.19.</w:t>
            </w:r>
            <w:r w:rsidRPr="008A640C">
              <w:rPr>
                <w:sz w:val="20"/>
                <w:szCs w:val="20"/>
                <w:lang w:val="kk-KZ"/>
              </w:rPr>
              <w:t xml:space="preserve"> Депозиттік қызмет көрсету операцияларын жүзеге асыруға, сондай-ақ Шарт талаптарын өзгертуге келісім беруден бас тарту;</w:t>
            </w:r>
          </w:p>
          <w:p w14:paraId="75C57DC5" w14:textId="77777777" w:rsidR="006D6143" w:rsidRPr="008A640C" w:rsidRDefault="006D6143" w:rsidP="00810398">
            <w:pPr>
              <w:pStyle w:val="af0"/>
              <w:tabs>
                <w:tab w:val="left" w:pos="601"/>
              </w:tabs>
              <w:autoSpaceDE w:val="0"/>
              <w:autoSpaceDN w:val="0"/>
              <w:adjustRightInd w:val="0"/>
              <w:ind w:left="34" w:firstLine="284"/>
              <w:jc w:val="both"/>
              <w:rPr>
                <w:sz w:val="20"/>
                <w:szCs w:val="20"/>
                <w:lang w:val="kk-KZ"/>
              </w:rPr>
            </w:pPr>
            <w:r w:rsidRPr="008A640C">
              <w:rPr>
                <w:b/>
                <w:sz w:val="20"/>
                <w:szCs w:val="20"/>
                <w:lang w:val="kk-KZ"/>
              </w:rPr>
              <w:t>6.2.20.</w:t>
            </w:r>
            <w:r w:rsidRPr="008A640C">
              <w:rPr>
                <w:sz w:val="20"/>
                <w:szCs w:val="20"/>
                <w:lang w:val="kk-KZ"/>
              </w:rPr>
              <w:t xml:space="preserve"> Шартта және Банктің ішкі құжаттарында көзделген негіздер бойынша Салымшы Банкке төлеген Банк комиссияларының барлық сомасы қайтаруға жатпайды;</w:t>
            </w:r>
          </w:p>
          <w:p w14:paraId="3476D704" w14:textId="77777777" w:rsidR="006D6143" w:rsidRPr="008A640C" w:rsidRDefault="006D6143" w:rsidP="00810398">
            <w:pPr>
              <w:pStyle w:val="af0"/>
              <w:tabs>
                <w:tab w:val="left" w:pos="601"/>
              </w:tabs>
              <w:autoSpaceDE w:val="0"/>
              <w:autoSpaceDN w:val="0"/>
              <w:adjustRightInd w:val="0"/>
              <w:ind w:left="34" w:firstLine="284"/>
              <w:jc w:val="both"/>
              <w:rPr>
                <w:sz w:val="20"/>
                <w:szCs w:val="20"/>
              </w:rPr>
            </w:pPr>
            <w:r w:rsidRPr="008A640C">
              <w:rPr>
                <w:b/>
                <w:sz w:val="20"/>
                <w:szCs w:val="20"/>
              </w:rPr>
              <w:t>6.2.21.</w:t>
            </w:r>
            <w:r w:rsidRPr="008A640C">
              <w:rPr>
                <w:sz w:val="20"/>
                <w:szCs w:val="20"/>
              </w:rPr>
              <w:t xml:space="preserve"> Тариф </w:t>
            </w:r>
            <w:proofErr w:type="spellStart"/>
            <w:r w:rsidRPr="008A640C">
              <w:rPr>
                <w:sz w:val="20"/>
                <w:szCs w:val="20"/>
              </w:rPr>
              <w:t>белгілеу</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банк </w:t>
            </w:r>
            <w:proofErr w:type="spellStart"/>
            <w:r w:rsidRPr="008A640C">
              <w:rPr>
                <w:sz w:val="20"/>
                <w:szCs w:val="20"/>
              </w:rPr>
              <w:t>комиссияларын</w:t>
            </w:r>
            <w:proofErr w:type="spellEnd"/>
            <w:r w:rsidRPr="008A640C">
              <w:rPr>
                <w:sz w:val="20"/>
                <w:szCs w:val="20"/>
              </w:rPr>
              <w:t xml:space="preserve"> </w:t>
            </w:r>
            <w:proofErr w:type="spellStart"/>
            <w:r w:rsidRPr="008A640C">
              <w:rPr>
                <w:sz w:val="20"/>
                <w:szCs w:val="20"/>
              </w:rPr>
              <w:t>алу</w:t>
            </w:r>
            <w:proofErr w:type="spellEnd"/>
            <w:r w:rsidRPr="008A640C">
              <w:rPr>
                <w:sz w:val="20"/>
                <w:szCs w:val="20"/>
              </w:rPr>
              <w:t xml:space="preserve">. </w:t>
            </w:r>
            <w:proofErr w:type="spellStart"/>
            <w:r w:rsidRPr="008A640C">
              <w:rPr>
                <w:sz w:val="20"/>
                <w:szCs w:val="20"/>
              </w:rPr>
              <w:t>Бұл</w:t>
            </w:r>
            <w:proofErr w:type="spellEnd"/>
            <w:r w:rsidRPr="008A640C">
              <w:rPr>
                <w:sz w:val="20"/>
                <w:szCs w:val="20"/>
              </w:rPr>
              <w:t xml:space="preserve"> </w:t>
            </w:r>
            <w:proofErr w:type="spellStart"/>
            <w:r w:rsidRPr="008A640C">
              <w:rPr>
                <w:sz w:val="20"/>
                <w:szCs w:val="20"/>
              </w:rPr>
              <w:t>ретте</w:t>
            </w:r>
            <w:proofErr w:type="spellEnd"/>
            <w:r w:rsidRPr="008A640C">
              <w:rPr>
                <w:sz w:val="20"/>
                <w:szCs w:val="20"/>
              </w:rPr>
              <w:t xml:space="preserve"> </w:t>
            </w:r>
            <w:proofErr w:type="spellStart"/>
            <w:r w:rsidRPr="008A640C">
              <w:rPr>
                <w:sz w:val="20"/>
                <w:szCs w:val="20"/>
              </w:rPr>
              <w:t>салымшы</w:t>
            </w:r>
            <w:proofErr w:type="spellEnd"/>
            <w:r w:rsidRPr="008A640C">
              <w:rPr>
                <w:sz w:val="20"/>
                <w:szCs w:val="20"/>
              </w:rPr>
              <w:t xml:space="preserve"> </w:t>
            </w:r>
            <w:proofErr w:type="spellStart"/>
            <w:r w:rsidRPr="008A640C">
              <w:rPr>
                <w:sz w:val="20"/>
                <w:szCs w:val="20"/>
              </w:rPr>
              <w:t>тарифтер</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ақпарат</w:t>
            </w:r>
            <w:proofErr w:type="spellEnd"/>
            <w:r w:rsidRPr="008A640C">
              <w:rPr>
                <w:sz w:val="20"/>
                <w:szCs w:val="20"/>
              </w:rPr>
              <w:t xml:space="preserve"> </w:t>
            </w:r>
            <w:proofErr w:type="spellStart"/>
            <w:r w:rsidRPr="008A640C">
              <w:rPr>
                <w:sz w:val="20"/>
                <w:szCs w:val="20"/>
              </w:rPr>
              <w:t>алуға</w:t>
            </w:r>
            <w:proofErr w:type="spellEnd"/>
            <w:r w:rsidRPr="008A640C">
              <w:rPr>
                <w:sz w:val="20"/>
                <w:szCs w:val="20"/>
              </w:rPr>
              <w:t xml:space="preserve"> </w:t>
            </w:r>
            <w:proofErr w:type="spellStart"/>
            <w:r w:rsidRPr="008A640C">
              <w:rPr>
                <w:sz w:val="20"/>
                <w:szCs w:val="20"/>
              </w:rPr>
              <w:t>құқылы</w:t>
            </w:r>
            <w:proofErr w:type="spellEnd"/>
            <w:r w:rsidRPr="008A640C">
              <w:rPr>
                <w:sz w:val="20"/>
                <w:szCs w:val="20"/>
              </w:rPr>
              <w:t>;</w:t>
            </w:r>
          </w:p>
          <w:p w14:paraId="4E239662" w14:textId="77777777" w:rsidR="006D6143" w:rsidRPr="008A640C" w:rsidRDefault="006D6143" w:rsidP="00810398">
            <w:pPr>
              <w:pStyle w:val="af0"/>
              <w:tabs>
                <w:tab w:val="left" w:pos="851"/>
              </w:tabs>
              <w:autoSpaceDE w:val="0"/>
              <w:autoSpaceDN w:val="0"/>
              <w:adjustRightInd w:val="0"/>
              <w:ind w:left="0" w:firstLine="284"/>
              <w:jc w:val="both"/>
              <w:rPr>
                <w:sz w:val="20"/>
                <w:szCs w:val="20"/>
              </w:rPr>
            </w:pPr>
            <w:r w:rsidRPr="008A640C">
              <w:rPr>
                <w:b/>
                <w:sz w:val="20"/>
                <w:szCs w:val="20"/>
              </w:rPr>
              <w:t>6.2.22.</w:t>
            </w:r>
            <w:r w:rsidRPr="008A640C">
              <w:rPr>
                <w:sz w:val="20"/>
                <w:szCs w:val="20"/>
              </w:rPr>
              <w:t xml:space="preserve"> </w:t>
            </w:r>
            <w:r w:rsidRPr="008A640C">
              <w:rPr>
                <w:sz w:val="20"/>
                <w:szCs w:val="20"/>
                <w:lang w:val="kk-KZ"/>
              </w:rPr>
              <w:t>Шарт</w:t>
            </w:r>
            <w:r w:rsidRPr="008A640C">
              <w:rPr>
                <w:sz w:val="20"/>
                <w:szCs w:val="20"/>
              </w:rPr>
              <w:t xml:space="preserve"> </w:t>
            </w:r>
            <w:proofErr w:type="spellStart"/>
            <w:r w:rsidRPr="008A640C">
              <w:rPr>
                <w:sz w:val="20"/>
                <w:szCs w:val="20"/>
              </w:rPr>
              <w:t>мерзімін</w:t>
            </w:r>
            <w:proofErr w:type="spellEnd"/>
            <w:r w:rsidRPr="008A640C">
              <w:rPr>
                <w:sz w:val="20"/>
                <w:szCs w:val="20"/>
              </w:rPr>
              <w:t xml:space="preserve"> </w:t>
            </w:r>
            <w:proofErr w:type="spellStart"/>
            <w:r w:rsidRPr="008A640C">
              <w:rPr>
                <w:sz w:val="20"/>
                <w:szCs w:val="20"/>
              </w:rPr>
              <w:t>ұзартқан</w:t>
            </w:r>
            <w:proofErr w:type="spellEnd"/>
            <w:r w:rsidRPr="008A640C">
              <w:rPr>
                <w:sz w:val="20"/>
                <w:szCs w:val="20"/>
              </w:rPr>
              <w:t xml:space="preserve"> </w:t>
            </w:r>
            <w:r w:rsidRPr="008A640C">
              <w:rPr>
                <w:sz w:val="20"/>
                <w:szCs w:val="20"/>
                <w:lang w:val="kk-KZ"/>
              </w:rPr>
              <w:t>жағдайда,</w:t>
            </w:r>
            <w:r w:rsidRPr="008A640C">
              <w:rPr>
                <w:sz w:val="20"/>
                <w:szCs w:val="20"/>
              </w:rPr>
              <w:t xml:space="preserve"> </w:t>
            </w:r>
            <w:r w:rsidRPr="008A640C">
              <w:rPr>
                <w:sz w:val="20"/>
                <w:szCs w:val="20"/>
                <w:lang w:val="kk-KZ"/>
              </w:rPr>
              <w:t>С</w:t>
            </w:r>
            <w:proofErr w:type="spellStart"/>
            <w:r w:rsidRPr="008A640C">
              <w:rPr>
                <w:sz w:val="20"/>
                <w:szCs w:val="20"/>
              </w:rPr>
              <w:t>алымшыны</w:t>
            </w:r>
            <w:proofErr w:type="spellEnd"/>
            <w:r w:rsidRPr="008A640C">
              <w:rPr>
                <w:sz w:val="20"/>
                <w:szCs w:val="20"/>
              </w:rPr>
              <w:t xml:space="preserve"> </w:t>
            </w:r>
            <w:proofErr w:type="spellStart"/>
            <w:r w:rsidRPr="008A640C">
              <w:rPr>
                <w:sz w:val="20"/>
                <w:szCs w:val="20"/>
              </w:rPr>
              <w:t>кемінде</w:t>
            </w:r>
            <w:proofErr w:type="spellEnd"/>
            <w:r w:rsidRPr="008A640C">
              <w:rPr>
                <w:sz w:val="20"/>
                <w:szCs w:val="20"/>
              </w:rPr>
              <w:t xml:space="preserve"> 1 (</w:t>
            </w:r>
            <w:proofErr w:type="spellStart"/>
            <w:r w:rsidRPr="008A640C">
              <w:rPr>
                <w:sz w:val="20"/>
                <w:szCs w:val="20"/>
              </w:rPr>
              <w:t>бір</w:t>
            </w:r>
            <w:proofErr w:type="spellEnd"/>
            <w:r w:rsidRPr="008A640C">
              <w:rPr>
                <w:sz w:val="20"/>
                <w:szCs w:val="20"/>
              </w:rPr>
              <w:t xml:space="preserve">) </w:t>
            </w:r>
            <w:proofErr w:type="spellStart"/>
            <w:r w:rsidRPr="008A640C">
              <w:rPr>
                <w:sz w:val="20"/>
                <w:szCs w:val="20"/>
              </w:rPr>
              <w:t>күнтізбелік</w:t>
            </w:r>
            <w:proofErr w:type="spellEnd"/>
            <w:r w:rsidRPr="008A640C">
              <w:rPr>
                <w:sz w:val="20"/>
                <w:szCs w:val="20"/>
              </w:rPr>
              <w:t xml:space="preserve"> </w:t>
            </w:r>
            <w:proofErr w:type="spellStart"/>
            <w:r w:rsidRPr="008A640C">
              <w:rPr>
                <w:sz w:val="20"/>
                <w:szCs w:val="20"/>
              </w:rPr>
              <w:t>күн</w:t>
            </w:r>
            <w:proofErr w:type="spellEnd"/>
            <w:r w:rsidRPr="008A640C">
              <w:rPr>
                <w:sz w:val="20"/>
                <w:szCs w:val="20"/>
              </w:rPr>
              <w:t xml:space="preserve"> </w:t>
            </w:r>
            <w:proofErr w:type="spellStart"/>
            <w:r w:rsidRPr="008A640C">
              <w:rPr>
                <w:sz w:val="20"/>
                <w:szCs w:val="20"/>
              </w:rPr>
              <w:t>бұрын</w:t>
            </w:r>
            <w:proofErr w:type="spellEnd"/>
            <w:r w:rsidRPr="008A640C">
              <w:rPr>
                <w:sz w:val="20"/>
                <w:szCs w:val="20"/>
              </w:rPr>
              <w:t xml:space="preserve"> </w:t>
            </w:r>
            <w:proofErr w:type="spellStart"/>
            <w:r w:rsidRPr="008A640C">
              <w:rPr>
                <w:sz w:val="20"/>
                <w:szCs w:val="20"/>
              </w:rPr>
              <w:t>Шартта</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r w:rsidRPr="008A640C">
              <w:rPr>
                <w:sz w:val="20"/>
                <w:szCs w:val="20"/>
                <w:lang w:val="kk-KZ"/>
              </w:rPr>
              <w:t>Ж</w:t>
            </w:r>
            <w:proofErr w:type="spellStart"/>
            <w:r w:rsidRPr="008A640C">
              <w:rPr>
                <w:sz w:val="20"/>
                <w:szCs w:val="20"/>
              </w:rPr>
              <w:t>алпы</w:t>
            </w:r>
            <w:proofErr w:type="spellEnd"/>
            <w:r w:rsidRPr="008A640C">
              <w:rPr>
                <w:sz w:val="20"/>
                <w:szCs w:val="20"/>
              </w:rPr>
              <w:t xml:space="preserve"> </w:t>
            </w:r>
            <w:r w:rsidRPr="008A640C">
              <w:rPr>
                <w:sz w:val="20"/>
                <w:szCs w:val="20"/>
                <w:lang w:val="kk-KZ"/>
              </w:rPr>
              <w:t>талап</w:t>
            </w:r>
            <w:proofErr w:type="spellStart"/>
            <w:r w:rsidRPr="008A640C">
              <w:rPr>
                <w:sz w:val="20"/>
                <w:szCs w:val="20"/>
              </w:rPr>
              <w:t>тарда</w:t>
            </w:r>
            <w:proofErr w:type="spellEnd"/>
            <w:r w:rsidRPr="008A640C">
              <w:rPr>
                <w:sz w:val="20"/>
                <w:szCs w:val="20"/>
              </w:rPr>
              <w:t xml:space="preserve"> </w:t>
            </w:r>
            <w:proofErr w:type="spellStart"/>
            <w:r w:rsidRPr="008A640C">
              <w:rPr>
                <w:sz w:val="20"/>
                <w:szCs w:val="20"/>
              </w:rPr>
              <w:t>көзделген</w:t>
            </w:r>
            <w:proofErr w:type="spellEnd"/>
            <w:r w:rsidRPr="008A640C">
              <w:rPr>
                <w:sz w:val="20"/>
                <w:szCs w:val="20"/>
              </w:rPr>
              <w:t xml:space="preserve"> </w:t>
            </w:r>
            <w:proofErr w:type="spellStart"/>
            <w:r w:rsidRPr="008A640C">
              <w:rPr>
                <w:sz w:val="20"/>
                <w:szCs w:val="20"/>
              </w:rPr>
              <w:t>тәсілдердің</w:t>
            </w:r>
            <w:proofErr w:type="spellEnd"/>
            <w:r w:rsidRPr="008A640C">
              <w:rPr>
                <w:sz w:val="20"/>
                <w:szCs w:val="20"/>
              </w:rPr>
              <w:t xml:space="preserve"> </w:t>
            </w:r>
            <w:proofErr w:type="spellStart"/>
            <w:r w:rsidRPr="008A640C">
              <w:rPr>
                <w:sz w:val="20"/>
                <w:szCs w:val="20"/>
              </w:rPr>
              <w:t>бірімен</w:t>
            </w:r>
            <w:proofErr w:type="spellEnd"/>
            <w:r w:rsidRPr="008A640C">
              <w:rPr>
                <w:sz w:val="20"/>
                <w:szCs w:val="20"/>
              </w:rPr>
              <w:t xml:space="preserve"> </w:t>
            </w:r>
            <w:proofErr w:type="spellStart"/>
            <w:r w:rsidRPr="008A640C">
              <w:rPr>
                <w:sz w:val="20"/>
                <w:szCs w:val="20"/>
              </w:rPr>
              <w:t>хабардар</w:t>
            </w:r>
            <w:proofErr w:type="spellEnd"/>
            <w:r w:rsidRPr="008A640C">
              <w:rPr>
                <w:sz w:val="20"/>
                <w:szCs w:val="20"/>
              </w:rPr>
              <w:t xml:space="preserve"> </w:t>
            </w:r>
            <w:proofErr w:type="spellStart"/>
            <w:r w:rsidRPr="008A640C">
              <w:rPr>
                <w:sz w:val="20"/>
                <w:szCs w:val="20"/>
              </w:rPr>
              <w:t>ете</w:t>
            </w:r>
            <w:proofErr w:type="spellEnd"/>
            <w:r w:rsidRPr="008A640C">
              <w:rPr>
                <w:sz w:val="20"/>
                <w:szCs w:val="20"/>
              </w:rPr>
              <w:t xml:space="preserve"> </w:t>
            </w:r>
            <w:proofErr w:type="spellStart"/>
            <w:r w:rsidRPr="008A640C">
              <w:rPr>
                <w:sz w:val="20"/>
                <w:szCs w:val="20"/>
              </w:rPr>
              <w:t>отырып</w:t>
            </w:r>
            <w:proofErr w:type="spellEnd"/>
            <w:r w:rsidRPr="008A640C">
              <w:rPr>
                <w:sz w:val="20"/>
                <w:szCs w:val="20"/>
              </w:rPr>
              <w:t xml:space="preserve">, </w:t>
            </w:r>
            <w:proofErr w:type="spellStart"/>
            <w:r w:rsidRPr="008A640C">
              <w:rPr>
                <w:sz w:val="20"/>
                <w:szCs w:val="20"/>
              </w:rPr>
              <w:t>сыйақы</w:t>
            </w:r>
            <w:proofErr w:type="spellEnd"/>
            <w:r w:rsidRPr="008A640C">
              <w:rPr>
                <w:sz w:val="20"/>
                <w:szCs w:val="20"/>
              </w:rPr>
              <w:t xml:space="preserve"> </w:t>
            </w:r>
            <w:proofErr w:type="spellStart"/>
            <w:r w:rsidRPr="008A640C">
              <w:rPr>
                <w:sz w:val="20"/>
                <w:szCs w:val="20"/>
              </w:rPr>
              <w:t>мөлшерін</w:t>
            </w:r>
            <w:proofErr w:type="spellEnd"/>
            <w:r w:rsidRPr="008A640C">
              <w:rPr>
                <w:sz w:val="20"/>
                <w:szCs w:val="20"/>
              </w:rPr>
              <w:t xml:space="preserve"> </w:t>
            </w:r>
            <w:proofErr w:type="spellStart"/>
            <w:r w:rsidRPr="008A640C">
              <w:rPr>
                <w:sz w:val="20"/>
                <w:szCs w:val="20"/>
              </w:rPr>
              <w:t>біржақты</w:t>
            </w:r>
            <w:proofErr w:type="spellEnd"/>
            <w:r w:rsidRPr="008A640C">
              <w:rPr>
                <w:sz w:val="20"/>
                <w:szCs w:val="20"/>
              </w:rPr>
              <w:t xml:space="preserve"> </w:t>
            </w:r>
            <w:proofErr w:type="spellStart"/>
            <w:r w:rsidRPr="008A640C">
              <w:rPr>
                <w:sz w:val="20"/>
                <w:szCs w:val="20"/>
              </w:rPr>
              <w:t>тәртіппен</w:t>
            </w:r>
            <w:proofErr w:type="spellEnd"/>
            <w:r w:rsidRPr="008A640C">
              <w:rPr>
                <w:sz w:val="20"/>
                <w:szCs w:val="20"/>
              </w:rPr>
              <w:t xml:space="preserve"> </w:t>
            </w:r>
            <w:proofErr w:type="spellStart"/>
            <w:r w:rsidRPr="008A640C">
              <w:rPr>
                <w:sz w:val="20"/>
                <w:szCs w:val="20"/>
              </w:rPr>
              <w:t>өзгерту</w:t>
            </w:r>
            <w:proofErr w:type="spellEnd"/>
            <w:r w:rsidRPr="008A640C">
              <w:rPr>
                <w:sz w:val="20"/>
                <w:szCs w:val="20"/>
              </w:rPr>
              <w:t>;</w:t>
            </w:r>
          </w:p>
          <w:p w14:paraId="464D16F3" w14:textId="77777777" w:rsidR="006D6143" w:rsidRPr="008A640C" w:rsidRDefault="006D6143" w:rsidP="00810398">
            <w:pPr>
              <w:pStyle w:val="af0"/>
              <w:tabs>
                <w:tab w:val="left" w:pos="601"/>
              </w:tabs>
              <w:autoSpaceDE w:val="0"/>
              <w:autoSpaceDN w:val="0"/>
              <w:adjustRightInd w:val="0"/>
              <w:ind w:left="0" w:firstLine="284"/>
              <w:jc w:val="both"/>
              <w:rPr>
                <w:sz w:val="20"/>
                <w:szCs w:val="20"/>
                <w:lang w:val="kk-KZ"/>
              </w:rPr>
            </w:pPr>
            <w:r w:rsidRPr="008A640C">
              <w:rPr>
                <w:b/>
                <w:sz w:val="20"/>
                <w:szCs w:val="20"/>
              </w:rPr>
              <w:t>6.2.23.</w:t>
            </w:r>
            <w:r w:rsidRPr="008A640C">
              <w:rPr>
                <w:sz w:val="20"/>
                <w:szCs w:val="20"/>
              </w:rPr>
              <w:t xml:space="preserve"> </w:t>
            </w:r>
            <w:r w:rsidR="003329E2" w:rsidRPr="008A640C">
              <w:rPr>
                <w:sz w:val="20"/>
                <w:szCs w:val="20"/>
                <w:lang w:val="kk-KZ"/>
              </w:rPr>
              <w:t>Жинақ</w:t>
            </w:r>
            <w:r w:rsidR="003329E2" w:rsidRPr="008A640C">
              <w:rPr>
                <w:sz w:val="20"/>
                <w:szCs w:val="20"/>
              </w:rPr>
              <w:t xml:space="preserve"> ш</w:t>
            </w:r>
            <w:r w:rsidRPr="008A640C">
              <w:rPr>
                <w:sz w:val="20"/>
                <w:szCs w:val="20"/>
              </w:rPr>
              <w:t xml:space="preserve">от </w:t>
            </w:r>
            <w:proofErr w:type="spellStart"/>
            <w:r w:rsidRPr="008A640C">
              <w:rPr>
                <w:sz w:val="20"/>
                <w:szCs w:val="20"/>
              </w:rPr>
              <w:t>бойынша</w:t>
            </w:r>
            <w:proofErr w:type="spellEnd"/>
            <w:r w:rsidRPr="008A640C">
              <w:rPr>
                <w:sz w:val="20"/>
                <w:szCs w:val="20"/>
              </w:rPr>
              <w:t xml:space="preserve"> </w:t>
            </w:r>
            <w:proofErr w:type="spellStart"/>
            <w:r w:rsidRPr="008A640C">
              <w:rPr>
                <w:sz w:val="20"/>
                <w:szCs w:val="20"/>
              </w:rPr>
              <w:t>операциялар</w:t>
            </w:r>
            <w:proofErr w:type="spellEnd"/>
            <w:r w:rsidRPr="008A640C">
              <w:rPr>
                <w:sz w:val="20"/>
                <w:szCs w:val="20"/>
              </w:rPr>
              <w:t xml:space="preserve"> </w:t>
            </w:r>
            <w:proofErr w:type="spellStart"/>
            <w:r w:rsidRPr="008A640C">
              <w:rPr>
                <w:sz w:val="20"/>
                <w:szCs w:val="20"/>
              </w:rPr>
              <w:t>жасаудан</w:t>
            </w:r>
            <w:proofErr w:type="spellEnd"/>
            <w:r w:rsidRPr="008A640C">
              <w:rPr>
                <w:sz w:val="20"/>
                <w:szCs w:val="20"/>
              </w:rPr>
              <w:t xml:space="preserve"> (</w:t>
            </w:r>
            <w:proofErr w:type="spellStart"/>
            <w:r w:rsidRPr="008A640C">
              <w:rPr>
                <w:sz w:val="20"/>
                <w:szCs w:val="20"/>
              </w:rPr>
              <w:t>нұсқауларды</w:t>
            </w:r>
            <w:proofErr w:type="spellEnd"/>
            <w:r w:rsidRPr="008A640C">
              <w:rPr>
                <w:sz w:val="20"/>
                <w:szCs w:val="20"/>
              </w:rPr>
              <w:t xml:space="preserve"> </w:t>
            </w:r>
            <w:proofErr w:type="spellStart"/>
            <w:r w:rsidRPr="008A640C">
              <w:rPr>
                <w:sz w:val="20"/>
                <w:szCs w:val="20"/>
              </w:rPr>
              <w:t>акцептеуден</w:t>
            </w:r>
            <w:proofErr w:type="spellEnd"/>
            <w:r w:rsidRPr="008A640C">
              <w:rPr>
                <w:sz w:val="20"/>
                <w:szCs w:val="20"/>
              </w:rPr>
              <w:t xml:space="preserve">): 1) Егер </w:t>
            </w:r>
            <w:proofErr w:type="spellStart"/>
            <w:r w:rsidRPr="008A640C">
              <w:rPr>
                <w:sz w:val="20"/>
                <w:szCs w:val="20"/>
              </w:rPr>
              <w:t>төлем</w:t>
            </w:r>
            <w:proofErr w:type="spellEnd"/>
            <w:r w:rsidRPr="008A640C">
              <w:rPr>
                <w:sz w:val="20"/>
                <w:szCs w:val="20"/>
              </w:rPr>
              <w:t xml:space="preserve"> </w:t>
            </w:r>
            <w:proofErr w:type="spellStart"/>
            <w:r w:rsidRPr="008A640C">
              <w:rPr>
                <w:sz w:val="20"/>
                <w:szCs w:val="20"/>
              </w:rPr>
              <w:t>құжаттарында</w:t>
            </w:r>
            <w:proofErr w:type="spellEnd"/>
            <w:r w:rsidRPr="008A640C">
              <w:rPr>
                <w:sz w:val="20"/>
                <w:szCs w:val="20"/>
              </w:rPr>
              <w:t xml:space="preserve"> </w:t>
            </w:r>
            <w:proofErr w:type="spellStart"/>
            <w:r w:rsidRPr="008A640C">
              <w:rPr>
                <w:sz w:val="20"/>
                <w:szCs w:val="20"/>
              </w:rPr>
              <w:t>банктің</w:t>
            </w:r>
            <w:proofErr w:type="spellEnd"/>
            <w:r w:rsidRPr="008A640C">
              <w:rPr>
                <w:sz w:val="20"/>
                <w:szCs w:val="20"/>
              </w:rPr>
              <w:t xml:space="preserve"> </w:t>
            </w:r>
            <w:proofErr w:type="spellStart"/>
            <w:r w:rsidRPr="008A640C">
              <w:rPr>
                <w:sz w:val="20"/>
                <w:szCs w:val="20"/>
              </w:rPr>
              <w:t>атауы</w:t>
            </w:r>
            <w:proofErr w:type="spellEnd"/>
            <w:r w:rsidRPr="008A640C">
              <w:rPr>
                <w:sz w:val="20"/>
                <w:szCs w:val="20"/>
              </w:rPr>
              <w:t>, БСК (</w:t>
            </w:r>
            <w:proofErr w:type="spellStart"/>
            <w:r w:rsidRPr="008A640C">
              <w:rPr>
                <w:sz w:val="20"/>
                <w:szCs w:val="20"/>
              </w:rPr>
              <w:t>банктік</w:t>
            </w:r>
            <w:proofErr w:type="spellEnd"/>
            <w:r w:rsidRPr="008A640C">
              <w:rPr>
                <w:sz w:val="20"/>
                <w:szCs w:val="20"/>
              </w:rPr>
              <w:t xml:space="preserve"> </w:t>
            </w:r>
            <w:proofErr w:type="spellStart"/>
            <w:r w:rsidRPr="008A640C">
              <w:rPr>
                <w:sz w:val="20"/>
                <w:szCs w:val="20"/>
              </w:rPr>
              <w:t>сәйкестендіру</w:t>
            </w:r>
            <w:proofErr w:type="spellEnd"/>
            <w:r w:rsidRPr="008A640C">
              <w:rPr>
                <w:sz w:val="20"/>
                <w:szCs w:val="20"/>
              </w:rPr>
              <w:t xml:space="preserve"> коды), </w:t>
            </w:r>
            <w:r w:rsidRPr="008A640C">
              <w:rPr>
                <w:sz w:val="20"/>
                <w:szCs w:val="20"/>
                <w:lang w:val="kk-KZ"/>
              </w:rPr>
              <w:t>С</w:t>
            </w:r>
            <w:proofErr w:type="spellStart"/>
            <w:r w:rsidRPr="008A640C">
              <w:rPr>
                <w:sz w:val="20"/>
                <w:szCs w:val="20"/>
              </w:rPr>
              <w:t>алымшының</w:t>
            </w:r>
            <w:proofErr w:type="spellEnd"/>
            <w:r w:rsidRPr="008A640C">
              <w:rPr>
                <w:sz w:val="20"/>
                <w:szCs w:val="20"/>
              </w:rPr>
              <w:t xml:space="preserve"> </w:t>
            </w:r>
            <w:proofErr w:type="spellStart"/>
            <w:r w:rsidRPr="008A640C">
              <w:rPr>
                <w:sz w:val="20"/>
                <w:szCs w:val="20"/>
              </w:rPr>
              <w:t>атауы</w:t>
            </w:r>
            <w:proofErr w:type="spellEnd"/>
            <w:r w:rsidRPr="008A640C">
              <w:rPr>
                <w:sz w:val="20"/>
                <w:szCs w:val="20"/>
              </w:rPr>
              <w:t xml:space="preserve">, </w:t>
            </w:r>
            <w:proofErr w:type="spellStart"/>
            <w:r w:rsidRPr="008A640C">
              <w:rPr>
                <w:sz w:val="20"/>
                <w:szCs w:val="20"/>
              </w:rPr>
              <w:t>жеке</w:t>
            </w:r>
            <w:proofErr w:type="spellEnd"/>
            <w:r w:rsidRPr="008A640C">
              <w:rPr>
                <w:sz w:val="20"/>
                <w:szCs w:val="20"/>
              </w:rPr>
              <w:t xml:space="preserve"> </w:t>
            </w:r>
            <w:proofErr w:type="spellStart"/>
            <w:r w:rsidRPr="008A640C">
              <w:rPr>
                <w:sz w:val="20"/>
                <w:szCs w:val="20"/>
              </w:rPr>
              <w:t>сәйкестендіру</w:t>
            </w:r>
            <w:proofErr w:type="spellEnd"/>
            <w:r w:rsidRPr="008A640C">
              <w:rPr>
                <w:sz w:val="20"/>
                <w:szCs w:val="20"/>
              </w:rPr>
              <w:t xml:space="preserve"> </w:t>
            </w:r>
            <w:proofErr w:type="spellStart"/>
            <w:r w:rsidRPr="008A640C">
              <w:rPr>
                <w:sz w:val="20"/>
                <w:szCs w:val="20"/>
              </w:rPr>
              <w:t>кодын</w:t>
            </w:r>
            <w:proofErr w:type="spellEnd"/>
            <w:r w:rsidRPr="008A640C">
              <w:rPr>
                <w:sz w:val="20"/>
                <w:szCs w:val="20"/>
              </w:rPr>
              <w:t xml:space="preserve">, </w:t>
            </w:r>
            <w:r w:rsidRPr="008A640C">
              <w:rPr>
                <w:sz w:val="20"/>
                <w:szCs w:val="20"/>
                <w:lang w:val="kk-KZ"/>
              </w:rPr>
              <w:t>С</w:t>
            </w:r>
            <w:proofErr w:type="spellStart"/>
            <w:r w:rsidRPr="008A640C">
              <w:rPr>
                <w:sz w:val="20"/>
                <w:szCs w:val="20"/>
              </w:rPr>
              <w:t>алымшының</w:t>
            </w:r>
            <w:proofErr w:type="spellEnd"/>
            <w:r w:rsidRPr="008A640C">
              <w:rPr>
                <w:sz w:val="20"/>
                <w:szCs w:val="20"/>
              </w:rPr>
              <w:t xml:space="preserve"> </w:t>
            </w:r>
            <w:proofErr w:type="spellStart"/>
            <w:r w:rsidRPr="008A640C">
              <w:rPr>
                <w:sz w:val="20"/>
                <w:szCs w:val="20"/>
              </w:rPr>
              <w:t>жеке</w:t>
            </w:r>
            <w:proofErr w:type="spellEnd"/>
            <w:r w:rsidRPr="008A640C">
              <w:rPr>
                <w:sz w:val="20"/>
                <w:szCs w:val="20"/>
              </w:rPr>
              <w:t xml:space="preserve"> </w:t>
            </w:r>
            <w:proofErr w:type="spellStart"/>
            <w:r w:rsidRPr="008A640C">
              <w:rPr>
                <w:sz w:val="20"/>
                <w:szCs w:val="20"/>
              </w:rPr>
              <w:t>сәйкестендіру</w:t>
            </w:r>
            <w:proofErr w:type="spellEnd"/>
            <w:r w:rsidRPr="008A640C">
              <w:rPr>
                <w:sz w:val="20"/>
                <w:szCs w:val="20"/>
              </w:rPr>
              <w:t xml:space="preserve"> </w:t>
            </w:r>
            <w:proofErr w:type="spellStart"/>
            <w:r w:rsidRPr="008A640C">
              <w:rPr>
                <w:sz w:val="20"/>
                <w:szCs w:val="20"/>
              </w:rPr>
              <w:t>нөмірін</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басқа</w:t>
            </w:r>
            <w:proofErr w:type="spellEnd"/>
            <w:r w:rsidRPr="008A640C">
              <w:rPr>
                <w:sz w:val="20"/>
                <w:szCs w:val="20"/>
              </w:rPr>
              <w:t xml:space="preserve"> да </w:t>
            </w:r>
            <w:proofErr w:type="spellStart"/>
            <w:r w:rsidRPr="008A640C">
              <w:rPr>
                <w:sz w:val="20"/>
                <w:szCs w:val="20"/>
              </w:rPr>
              <w:t>деректемелер</w:t>
            </w:r>
            <w:proofErr w:type="spellEnd"/>
            <w:r w:rsidRPr="008A640C">
              <w:rPr>
                <w:sz w:val="20"/>
                <w:szCs w:val="20"/>
              </w:rPr>
              <w:t xml:space="preserve"> </w:t>
            </w:r>
            <w:proofErr w:type="spellStart"/>
            <w:r w:rsidRPr="008A640C">
              <w:rPr>
                <w:sz w:val="20"/>
                <w:szCs w:val="20"/>
              </w:rPr>
              <w:t>көрсетілмесе</w:t>
            </w:r>
            <w:proofErr w:type="spellEnd"/>
            <w:r w:rsidRPr="008A640C">
              <w:rPr>
                <w:sz w:val="20"/>
                <w:szCs w:val="20"/>
              </w:rPr>
              <w:t xml:space="preserve"> не </w:t>
            </w:r>
            <w:proofErr w:type="spellStart"/>
            <w:r w:rsidRPr="008A640C">
              <w:rPr>
                <w:sz w:val="20"/>
                <w:szCs w:val="20"/>
              </w:rPr>
              <w:t>дұрыс</w:t>
            </w:r>
            <w:proofErr w:type="spellEnd"/>
            <w:r w:rsidRPr="008A640C">
              <w:rPr>
                <w:sz w:val="20"/>
                <w:szCs w:val="20"/>
              </w:rPr>
              <w:t xml:space="preserve"> </w:t>
            </w:r>
            <w:proofErr w:type="spellStart"/>
            <w:r w:rsidRPr="008A640C">
              <w:rPr>
                <w:sz w:val="20"/>
                <w:szCs w:val="20"/>
              </w:rPr>
              <w:t>көрсетілмесе</w:t>
            </w:r>
            <w:proofErr w:type="spellEnd"/>
            <w:r w:rsidRPr="008A640C">
              <w:rPr>
                <w:sz w:val="20"/>
                <w:szCs w:val="20"/>
              </w:rPr>
              <w:t xml:space="preserve">; 2) </w:t>
            </w:r>
            <w:proofErr w:type="spellStart"/>
            <w:r w:rsidRPr="008A640C">
              <w:rPr>
                <w:sz w:val="20"/>
                <w:szCs w:val="20"/>
              </w:rPr>
              <w:t>төлем</w:t>
            </w:r>
            <w:proofErr w:type="spellEnd"/>
            <w:r w:rsidRPr="008A640C">
              <w:rPr>
                <w:sz w:val="20"/>
                <w:szCs w:val="20"/>
              </w:rPr>
              <w:t xml:space="preserve"> </w:t>
            </w:r>
            <w:proofErr w:type="spellStart"/>
            <w:r w:rsidRPr="008A640C">
              <w:rPr>
                <w:sz w:val="20"/>
                <w:szCs w:val="20"/>
              </w:rPr>
              <w:t>құжатында</w:t>
            </w:r>
            <w:proofErr w:type="spellEnd"/>
            <w:r w:rsidRPr="008A640C">
              <w:rPr>
                <w:sz w:val="20"/>
                <w:szCs w:val="20"/>
              </w:rPr>
              <w:t xml:space="preserve"> </w:t>
            </w:r>
            <w:proofErr w:type="spellStart"/>
            <w:r w:rsidRPr="008A640C">
              <w:rPr>
                <w:sz w:val="20"/>
                <w:szCs w:val="20"/>
              </w:rPr>
              <w:t>көрсетілген</w:t>
            </w:r>
            <w:proofErr w:type="spellEnd"/>
            <w:r w:rsidRPr="008A640C">
              <w:rPr>
                <w:sz w:val="20"/>
                <w:szCs w:val="20"/>
              </w:rPr>
              <w:t xml:space="preserve"> </w:t>
            </w:r>
            <w:proofErr w:type="spellStart"/>
            <w:r w:rsidRPr="008A640C">
              <w:rPr>
                <w:sz w:val="20"/>
                <w:szCs w:val="20"/>
              </w:rPr>
              <w:t>сомалар</w:t>
            </w:r>
            <w:proofErr w:type="spellEnd"/>
            <w:r w:rsidRPr="008A640C">
              <w:rPr>
                <w:sz w:val="20"/>
                <w:szCs w:val="20"/>
              </w:rPr>
              <w:t xml:space="preserve"> </w:t>
            </w:r>
            <w:proofErr w:type="spellStart"/>
            <w:r w:rsidRPr="008A640C">
              <w:rPr>
                <w:sz w:val="20"/>
                <w:szCs w:val="20"/>
              </w:rPr>
              <w:t>санмен</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жазумен</w:t>
            </w:r>
            <w:proofErr w:type="spellEnd"/>
            <w:r w:rsidRPr="008A640C">
              <w:rPr>
                <w:sz w:val="20"/>
                <w:szCs w:val="20"/>
              </w:rPr>
              <w:t xml:space="preserve"> </w:t>
            </w:r>
            <w:proofErr w:type="spellStart"/>
            <w:r w:rsidRPr="008A640C">
              <w:rPr>
                <w:sz w:val="20"/>
                <w:szCs w:val="20"/>
              </w:rPr>
              <w:t>сәйкес</w:t>
            </w:r>
            <w:proofErr w:type="spellEnd"/>
            <w:r w:rsidRPr="008A640C">
              <w:rPr>
                <w:sz w:val="20"/>
                <w:szCs w:val="20"/>
              </w:rPr>
              <w:t xml:space="preserve"> </w:t>
            </w:r>
            <w:proofErr w:type="spellStart"/>
            <w:r w:rsidRPr="008A640C">
              <w:rPr>
                <w:sz w:val="20"/>
                <w:szCs w:val="20"/>
              </w:rPr>
              <w:t>келмесе</w:t>
            </w:r>
            <w:proofErr w:type="spellEnd"/>
            <w:r w:rsidRPr="008A640C">
              <w:rPr>
                <w:sz w:val="20"/>
                <w:szCs w:val="20"/>
              </w:rPr>
              <w:t xml:space="preserve">; 3)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Республикасының</w:t>
            </w:r>
            <w:proofErr w:type="spellEnd"/>
            <w:r w:rsidRPr="008A640C">
              <w:rPr>
                <w:sz w:val="20"/>
                <w:szCs w:val="20"/>
              </w:rPr>
              <w:t xml:space="preserve"> </w:t>
            </w:r>
            <w:proofErr w:type="spellStart"/>
            <w:r w:rsidRPr="008A640C">
              <w:rPr>
                <w:sz w:val="20"/>
                <w:szCs w:val="20"/>
              </w:rPr>
              <w:t>заңнамасында</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Банктің</w:t>
            </w:r>
            <w:proofErr w:type="spellEnd"/>
            <w:r w:rsidRPr="008A640C">
              <w:rPr>
                <w:sz w:val="20"/>
                <w:szCs w:val="20"/>
              </w:rPr>
              <w:t xml:space="preserve"> </w:t>
            </w:r>
            <w:proofErr w:type="spellStart"/>
            <w:r w:rsidRPr="008A640C">
              <w:rPr>
                <w:sz w:val="20"/>
                <w:szCs w:val="20"/>
              </w:rPr>
              <w:t>ішкі</w:t>
            </w:r>
            <w:proofErr w:type="spellEnd"/>
            <w:r w:rsidRPr="008A640C">
              <w:rPr>
                <w:sz w:val="20"/>
                <w:szCs w:val="20"/>
              </w:rPr>
              <w:t xml:space="preserve"> </w:t>
            </w:r>
            <w:proofErr w:type="spellStart"/>
            <w:r w:rsidRPr="008A640C">
              <w:rPr>
                <w:sz w:val="20"/>
                <w:szCs w:val="20"/>
              </w:rPr>
              <w:t>құжаттарында</w:t>
            </w:r>
            <w:proofErr w:type="spellEnd"/>
            <w:r w:rsidRPr="008A640C">
              <w:rPr>
                <w:sz w:val="20"/>
                <w:szCs w:val="20"/>
              </w:rPr>
              <w:t xml:space="preserve"> </w:t>
            </w:r>
            <w:proofErr w:type="spellStart"/>
            <w:r w:rsidRPr="008A640C">
              <w:rPr>
                <w:sz w:val="20"/>
                <w:szCs w:val="20"/>
              </w:rPr>
              <w:t>көзделген</w:t>
            </w:r>
            <w:proofErr w:type="spellEnd"/>
            <w:r w:rsidRPr="008A640C">
              <w:rPr>
                <w:sz w:val="20"/>
                <w:szCs w:val="20"/>
              </w:rPr>
              <w:t xml:space="preserve"> </w:t>
            </w:r>
            <w:proofErr w:type="spellStart"/>
            <w:r w:rsidRPr="008A640C">
              <w:rPr>
                <w:sz w:val="20"/>
                <w:szCs w:val="20"/>
              </w:rPr>
              <w:t>жағдайларда</w:t>
            </w:r>
            <w:proofErr w:type="spellEnd"/>
            <w:r w:rsidRPr="008A640C">
              <w:rPr>
                <w:sz w:val="20"/>
                <w:szCs w:val="20"/>
              </w:rPr>
              <w:t xml:space="preserve"> бас тарту</w:t>
            </w:r>
            <w:r w:rsidRPr="008A640C">
              <w:rPr>
                <w:sz w:val="20"/>
                <w:szCs w:val="20"/>
                <w:lang w:val="kk-KZ"/>
              </w:rPr>
              <w:t>.</w:t>
            </w:r>
          </w:p>
          <w:p w14:paraId="167650F4" w14:textId="77777777" w:rsidR="006D6143" w:rsidRPr="008A640C" w:rsidRDefault="006D6143" w:rsidP="00810398">
            <w:pPr>
              <w:pStyle w:val="af0"/>
              <w:tabs>
                <w:tab w:val="left" w:pos="601"/>
              </w:tabs>
              <w:autoSpaceDE w:val="0"/>
              <w:autoSpaceDN w:val="0"/>
              <w:adjustRightInd w:val="0"/>
              <w:ind w:left="0" w:firstLine="284"/>
              <w:jc w:val="both"/>
              <w:rPr>
                <w:color w:val="000000"/>
                <w:sz w:val="20"/>
                <w:szCs w:val="20"/>
                <w:lang w:val="kk-KZ"/>
              </w:rPr>
            </w:pPr>
          </w:p>
          <w:p w14:paraId="540C70F6" w14:textId="77777777" w:rsidR="006D6143" w:rsidRPr="008A640C" w:rsidRDefault="006D6143" w:rsidP="00810398">
            <w:pPr>
              <w:ind w:firstLine="251"/>
              <w:jc w:val="center"/>
              <w:rPr>
                <w:b/>
                <w:sz w:val="20"/>
                <w:szCs w:val="20"/>
                <w:lang w:val="kk-KZ"/>
              </w:rPr>
            </w:pPr>
            <w:r w:rsidRPr="008A640C">
              <w:rPr>
                <w:b/>
                <w:sz w:val="20"/>
                <w:szCs w:val="20"/>
                <w:lang w:val="kk-KZ"/>
              </w:rPr>
              <w:t xml:space="preserve">7-тарау. </w:t>
            </w:r>
            <w:r w:rsidR="00DD5E5E" w:rsidRPr="008A640C">
              <w:rPr>
                <w:b/>
                <w:sz w:val="20"/>
                <w:szCs w:val="20"/>
                <w:lang w:val="kk-KZ"/>
              </w:rPr>
              <w:t>Салым (жинақ) сомасын/салым (жинақ) сомасының бір бөлігін қайтару. Шотты жабу</w:t>
            </w:r>
          </w:p>
          <w:p w14:paraId="7C5682C7" w14:textId="77777777" w:rsidR="006D6143" w:rsidRPr="008A640C" w:rsidRDefault="006D6143" w:rsidP="00810398">
            <w:pPr>
              <w:ind w:firstLine="251"/>
              <w:jc w:val="center"/>
              <w:rPr>
                <w:b/>
                <w:sz w:val="20"/>
                <w:szCs w:val="20"/>
                <w:lang w:val="kk-KZ"/>
              </w:rPr>
            </w:pPr>
          </w:p>
          <w:p w14:paraId="1DE3FE56" w14:textId="77777777" w:rsidR="006D6143" w:rsidRPr="008A640C" w:rsidRDefault="006D6143" w:rsidP="00810398">
            <w:pPr>
              <w:ind w:firstLine="251"/>
              <w:jc w:val="both"/>
              <w:rPr>
                <w:sz w:val="20"/>
                <w:szCs w:val="20"/>
                <w:lang w:val="kk-KZ"/>
              </w:rPr>
            </w:pPr>
            <w:r w:rsidRPr="008A640C">
              <w:rPr>
                <w:b/>
                <w:sz w:val="20"/>
                <w:szCs w:val="20"/>
                <w:lang w:val="kk-KZ"/>
              </w:rPr>
              <w:t>7.1.</w:t>
            </w:r>
            <w:r w:rsidRPr="008A640C">
              <w:rPr>
                <w:sz w:val="20"/>
                <w:szCs w:val="20"/>
                <w:lang w:val="kk-KZ"/>
              </w:rPr>
              <w:t xml:space="preserve"> </w:t>
            </w:r>
            <w:r w:rsidR="00DD5E5E" w:rsidRPr="008A640C">
              <w:rPr>
                <w:sz w:val="20"/>
                <w:szCs w:val="20"/>
                <w:lang w:val="kk-KZ"/>
              </w:rPr>
              <w:t>Салым (жинақ) сомасының толық сомасын не оның бір бөлігін мерзімінен бұрын алып қоюды Банк салымшы белгіленген нысан бойынша жасалған, қағаз жеткізгіште ресімделген салым (жинақ) сомасын/салым (жинақ) сомасының бір бөлігін қайтаруға арналған өтінішпен тікелей банк бөлімшесіне жүгінген кезде жүзеге асырады.</w:t>
            </w:r>
          </w:p>
          <w:p w14:paraId="4EA0EE67" w14:textId="77777777" w:rsidR="006D6143" w:rsidRPr="008A640C" w:rsidRDefault="006D6143" w:rsidP="00810398">
            <w:pPr>
              <w:ind w:firstLine="251"/>
              <w:jc w:val="both"/>
              <w:rPr>
                <w:sz w:val="20"/>
                <w:szCs w:val="20"/>
                <w:lang w:val="kk-KZ"/>
              </w:rPr>
            </w:pPr>
            <w:r w:rsidRPr="008A640C">
              <w:rPr>
                <w:b/>
                <w:sz w:val="20"/>
                <w:szCs w:val="20"/>
                <w:lang w:val="kk-KZ"/>
              </w:rPr>
              <w:t>7.2.</w:t>
            </w:r>
            <w:r w:rsidRPr="008A640C">
              <w:rPr>
                <w:sz w:val="20"/>
                <w:szCs w:val="20"/>
                <w:lang w:val="kk-KZ"/>
              </w:rPr>
              <w:t xml:space="preserve"> </w:t>
            </w:r>
            <w:r w:rsidR="00DD5E5E" w:rsidRPr="008A640C">
              <w:rPr>
                <w:sz w:val="20"/>
                <w:szCs w:val="20"/>
                <w:lang w:val="kk-KZ"/>
              </w:rPr>
              <w:t>Салымшының салымның (жинақтаулардың) толық сомасын немесе оның бір бөлігін мерзімінен бұрын қайтару туралы өтініші банкке келіп түскен жағдайда, Банк салымшының талабы келіп түскен сәттен бастап күнтізбелік 7 (жеті) күннен кешіктірмей салымшыға толық соманы немесе салым (Жинақтар) және есептелген сыйақы сомасының қалдығын қайтарады. Бұл ретте салым бойынша есептелген сыйақы жалпы талаптардың және заңды тұлғаның банктік салым шартының талаптарына сәйкес қайта есептелуге жатады. Салымшының толық соманы талап етуін банк салымшының жинақ шотын жабуға және өтініш қабылданған күннен кейінгі күннен бастап Шартты бұзуға өтініші ретінде қарауы мүмкін.</w:t>
            </w:r>
          </w:p>
          <w:p w14:paraId="0EE6B1FF" w14:textId="77777777" w:rsidR="006D6143" w:rsidRPr="008A640C" w:rsidRDefault="006D6143" w:rsidP="00810398">
            <w:pPr>
              <w:ind w:firstLine="251"/>
              <w:jc w:val="both"/>
              <w:rPr>
                <w:sz w:val="20"/>
                <w:szCs w:val="20"/>
                <w:lang w:val="kk-KZ"/>
              </w:rPr>
            </w:pPr>
            <w:r w:rsidRPr="008A640C">
              <w:rPr>
                <w:b/>
                <w:sz w:val="20"/>
                <w:szCs w:val="20"/>
                <w:lang w:val="kk-KZ"/>
              </w:rPr>
              <w:t>7.3.</w:t>
            </w:r>
            <w:r w:rsidRPr="008A640C">
              <w:rPr>
                <w:sz w:val="20"/>
                <w:szCs w:val="20"/>
                <w:lang w:val="kk-KZ"/>
              </w:rPr>
              <w:t xml:space="preserve"> </w:t>
            </w:r>
            <w:r w:rsidR="00DD5E5E" w:rsidRPr="008A640C">
              <w:rPr>
                <w:sz w:val="20"/>
                <w:szCs w:val="20"/>
                <w:lang w:val="kk-KZ"/>
              </w:rPr>
              <w:t>Қайта есептеу нәтижелері бойынша анықталған, банк салым бойынша артық төлеген сыйақы сомасын салымшы банк салым (жинақ) сомасын мерзімінен бұрын қайтару/алып қою туралы салымшының талабын алған күннен бастап 5 (бес) операциялық күн ішінде Банкке қайтаруға тиіс. Салымшының банкке артық төленген сыйақының мұндай сомасын қайтаруы салымшының Банкте ашылған кез келген банктік шотынан, оның ішінде ағымдағы шоттан және (немесе) Жинақ шотынан ақшаны тікелей дебеттеу арқылы қолма-қол ақшасыз аударыммен жүргізілуі мүмкін.</w:t>
            </w:r>
            <w:r w:rsidRPr="008A640C">
              <w:rPr>
                <w:sz w:val="20"/>
                <w:szCs w:val="20"/>
                <w:lang w:val="kk-KZ"/>
              </w:rPr>
              <w:t xml:space="preserve"> </w:t>
            </w:r>
          </w:p>
          <w:p w14:paraId="43474F8A" w14:textId="77777777" w:rsidR="006D6143" w:rsidRPr="008A640C" w:rsidRDefault="006D6143" w:rsidP="00810398">
            <w:pPr>
              <w:ind w:firstLine="251"/>
              <w:jc w:val="both"/>
              <w:rPr>
                <w:sz w:val="20"/>
                <w:szCs w:val="20"/>
                <w:lang w:val="kk-KZ"/>
              </w:rPr>
            </w:pPr>
            <w:r w:rsidRPr="008A640C">
              <w:rPr>
                <w:b/>
                <w:sz w:val="20"/>
                <w:szCs w:val="20"/>
                <w:lang w:val="kk-KZ"/>
              </w:rPr>
              <w:t>7.4.</w:t>
            </w:r>
            <w:r w:rsidRPr="008A640C">
              <w:rPr>
                <w:sz w:val="20"/>
                <w:szCs w:val="20"/>
                <w:lang w:val="kk-KZ"/>
              </w:rPr>
              <w:t xml:space="preserve"> </w:t>
            </w:r>
            <w:r w:rsidR="00DD5E5E" w:rsidRPr="008A640C">
              <w:rPr>
                <w:sz w:val="20"/>
                <w:szCs w:val="20"/>
                <w:lang w:val="kk-KZ"/>
              </w:rPr>
              <w:t>Банк Шарттың талаптарына сәйкес салым (жинақтау) сомасы бойынша сыйақыны қайта есептеуге байланысты бұрын ұсталған салықтар сомасы мен ұстап қалуға жататын салықтар сомасы арасындағы айырманы қайтаруды салым (жинақтау)/салымның (жинақтаудың) бір бөлігін қайтаруға өтініште көрсетілген салымшының Ағымдағы не өзге банктік шотына Шарттың қолданылуы тоқтатылған күннен бастап 8 (сегіз) операциялық күн ішінде жүзеге асырады.</w:t>
            </w:r>
          </w:p>
          <w:p w14:paraId="21C33B0D" w14:textId="77777777" w:rsidR="006D6143" w:rsidRPr="008A640C" w:rsidRDefault="006D6143" w:rsidP="00810398">
            <w:pPr>
              <w:tabs>
                <w:tab w:val="left" w:pos="567"/>
              </w:tabs>
              <w:ind w:firstLine="251"/>
              <w:jc w:val="both"/>
              <w:rPr>
                <w:sz w:val="20"/>
                <w:szCs w:val="20"/>
                <w:lang w:val="kk-KZ"/>
              </w:rPr>
            </w:pPr>
            <w:r w:rsidRPr="008A640C">
              <w:rPr>
                <w:b/>
                <w:sz w:val="20"/>
                <w:szCs w:val="20"/>
                <w:lang w:val="kk-KZ"/>
              </w:rPr>
              <w:t>7.5.</w:t>
            </w:r>
            <w:r w:rsidRPr="008A640C">
              <w:rPr>
                <w:sz w:val="20"/>
                <w:szCs w:val="20"/>
                <w:lang w:val="kk-KZ"/>
              </w:rPr>
              <w:t xml:space="preserve"> </w:t>
            </w:r>
            <w:r w:rsidR="00DD5E5E" w:rsidRPr="008A640C">
              <w:rPr>
                <w:sz w:val="20"/>
                <w:szCs w:val="20"/>
                <w:lang w:val="kk-KZ"/>
              </w:rPr>
              <w:t>Салымды (жинақтарды), оның ішінде мерзімінен бұрын қайтаруды Банк салым (жинақтар) сомасын және ол бойынша есептелген сыйақыны салымды (жинақтарды) қайтаруға өтініште көрсетілген салымшының Банкте ашылған ағымдағы шотына не өзге банктік шотына аудару арқылы жүзеге асырады.</w:t>
            </w:r>
            <w:r w:rsidRPr="008A640C">
              <w:rPr>
                <w:sz w:val="20"/>
                <w:szCs w:val="20"/>
                <w:lang w:val="kk-KZ"/>
              </w:rPr>
              <w:t xml:space="preserve"> </w:t>
            </w:r>
          </w:p>
          <w:p w14:paraId="59BD1400" w14:textId="77777777" w:rsidR="006D6143" w:rsidRPr="008A640C" w:rsidRDefault="008A20E0" w:rsidP="00810398">
            <w:pPr>
              <w:tabs>
                <w:tab w:val="left" w:pos="567"/>
              </w:tabs>
              <w:ind w:firstLine="176"/>
              <w:jc w:val="both"/>
              <w:rPr>
                <w:sz w:val="20"/>
                <w:szCs w:val="20"/>
                <w:lang w:val="kk-KZ"/>
              </w:rPr>
            </w:pPr>
            <w:r w:rsidRPr="008A640C">
              <w:rPr>
                <w:b/>
                <w:sz w:val="20"/>
                <w:szCs w:val="20"/>
                <w:lang w:val="kk-KZ"/>
              </w:rPr>
              <w:t xml:space="preserve">  7.6.</w:t>
            </w:r>
            <w:r w:rsidRPr="008A640C">
              <w:rPr>
                <w:sz w:val="20"/>
                <w:szCs w:val="20"/>
                <w:lang w:val="kk-KZ"/>
              </w:rPr>
              <w:t xml:space="preserve"> </w:t>
            </w:r>
            <w:r w:rsidR="00DD5E5E" w:rsidRPr="008A640C">
              <w:rPr>
                <w:sz w:val="20"/>
                <w:szCs w:val="20"/>
                <w:lang w:val="kk-KZ"/>
              </w:rPr>
              <w:t>Салымды (жинақтарды) толық қайтару туралы өтініш қабылданған және шартты бұзған жағдайда Банк Шарт шеңберінде қызметтер көрсетуді сол күні тоқтатады.</w:t>
            </w:r>
          </w:p>
          <w:p w14:paraId="45B51945" w14:textId="77777777" w:rsidR="006D6143" w:rsidRPr="008A640C" w:rsidRDefault="00F1680A" w:rsidP="00810398">
            <w:pPr>
              <w:pStyle w:val="af0"/>
              <w:numPr>
                <w:ilvl w:val="1"/>
                <w:numId w:val="10"/>
              </w:numPr>
              <w:tabs>
                <w:tab w:val="left" w:pos="567"/>
              </w:tabs>
              <w:ind w:left="0" w:firstLine="318"/>
              <w:jc w:val="both"/>
              <w:rPr>
                <w:sz w:val="20"/>
                <w:szCs w:val="20"/>
                <w:lang w:val="kk-KZ"/>
              </w:rPr>
            </w:pPr>
            <w:r w:rsidRPr="008A640C">
              <w:rPr>
                <w:sz w:val="20"/>
                <w:szCs w:val="20"/>
                <w:lang w:val="kk-KZ"/>
              </w:rPr>
              <w:lastRenderedPageBreak/>
              <w:t>Салым (жинақ) бөлігін алу үшін салымшы Банкке төлем тапсырмасын береді. Салымшының талап етуі бойынша салымның (жинақтардың) бір бөлігін беру, егер салымшының:</w:t>
            </w:r>
          </w:p>
          <w:p w14:paraId="4F973AAA" w14:textId="77777777" w:rsidR="00F1680A" w:rsidRPr="008A640C" w:rsidRDefault="006D6143" w:rsidP="00F1680A">
            <w:pPr>
              <w:tabs>
                <w:tab w:val="left" w:pos="567"/>
              </w:tabs>
              <w:jc w:val="both"/>
              <w:rPr>
                <w:sz w:val="20"/>
                <w:szCs w:val="20"/>
                <w:lang w:val="kk-KZ"/>
              </w:rPr>
            </w:pPr>
            <w:r w:rsidRPr="008A640C">
              <w:rPr>
                <w:sz w:val="20"/>
                <w:szCs w:val="20"/>
                <w:lang w:val="kk-KZ"/>
              </w:rPr>
              <w:t xml:space="preserve">        </w:t>
            </w:r>
            <w:r w:rsidR="00F1680A" w:rsidRPr="008A640C">
              <w:rPr>
                <w:sz w:val="20"/>
                <w:szCs w:val="20"/>
                <w:lang w:val="kk-KZ"/>
              </w:rPr>
              <w:t>- төлем тапсырмасы салым (жинақтау) бойынша Жинақ шотына берілді, ол бойынша заңды тұлғаның банктік салым шартының талаптарында салымның (жинақтаулардың)бір бөлігін алып қою көзделген;</w:t>
            </w:r>
          </w:p>
          <w:p w14:paraId="77B27A59" w14:textId="77777777" w:rsidR="006D6143" w:rsidRPr="008A640C" w:rsidRDefault="00F1680A" w:rsidP="00810398">
            <w:pPr>
              <w:tabs>
                <w:tab w:val="left" w:pos="567"/>
              </w:tabs>
              <w:jc w:val="both"/>
              <w:rPr>
                <w:sz w:val="20"/>
                <w:szCs w:val="20"/>
                <w:lang w:val="kk-KZ"/>
              </w:rPr>
            </w:pPr>
            <w:r w:rsidRPr="008A640C">
              <w:rPr>
                <w:sz w:val="20"/>
                <w:szCs w:val="20"/>
                <w:lang w:val="kk-KZ"/>
              </w:rPr>
              <w:t xml:space="preserve">        - салым (жинақ) бөлігін алып тастағаннан кейінгі жинақ шотындағы қалдық салымшы өтініш берген күнгі Заңды тұлғаның банктік салым шартына сәйкес төмендетілмейтін қалдық бойынша талаптарға сәйкес келетін болады.</w:t>
            </w:r>
          </w:p>
          <w:p w14:paraId="150CAC6F" w14:textId="77777777" w:rsidR="006D6143" w:rsidRPr="008A640C" w:rsidRDefault="006D6143" w:rsidP="00810398">
            <w:pPr>
              <w:pStyle w:val="af0"/>
              <w:numPr>
                <w:ilvl w:val="1"/>
                <w:numId w:val="10"/>
              </w:numPr>
              <w:tabs>
                <w:tab w:val="left" w:pos="567"/>
              </w:tabs>
              <w:ind w:left="0" w:firstLine="318"/>
              <w:jc w:val="both"/>
              <w:rPr>
                <w:sz w:val="20"/>
                <w:szCs w:val="20"/>
                <w:lang w:val="kk-KZ"/>
              </w:rPr>
            </w:pPr>
            <w:r w:rsidRPr="008A640C">
              <w:rPr>
                <w:sz w:val="20"/>
                <w:szCs w:val="20"/>
                <w:lang w:val="kk-KZ"/>
              </w:rPr>
              <w:t xml:space="preserve"> </w:t>
            </w:r>
            <w:r w:rsidR="00F1680A" w:rsidRPr="008A640C">
              <w:rPr>
                <w:sz w:val="20"/>
                <w:szCs w:val="20"/>
                <w:lang w:val="kk-KZ"/>
              </w:rPr>
              <w:t>Салымшы салымды (жинақтарды) белгіленген мерзім өткенге дейін, заңды тұлғаның банктік салым шартында айқындалған талаптар басталғанға дейін талап еткен жағдайларда, Банк Заңды тұлғаның банктік салым шартын бұзады және Салымшыға салымның (жинақтардың) толық сомасын немесе оның қалдығын Қазақстан Республикасының заңнамасында көзделген мерзімдерде қайтарады. Бұл ретте Банк заңды тұлғалар үшін Банктің тарифтерінде көрсетілген мерзімінен бұрын бұзудың төмендетілген ставкасы бойынша Заңды тұлғаның банктік салымы шартын бұзу күніне есептелген, төленген сыйақыны қайта есептеуді жүргізеді, бұл ретте артық төленген соманы (егер ол болған болса) банк салым (жинақ) сомасынан ұстап қалады.</w:t>
            </w:r>
          </w:p>
          <w:p w14:paraId="223FDACB" w14:textId="77777777" w:rsidR="00F1680A" w:rsidRPr="008A640C" w:rsidRDefault="00F1680A" w:rsidP="00F1680A">
            <w:pPr>
              <w:pStyle w:val="af0"/>
              <w:numPr>
                <w:ilvl w:val="1"/>
                <w:numId w:val="10"/>
              </w:numPr>
              <w:tabs>
                <w:tab w:val="left" w:pos="567"/>
              </w:tabs>
              <w:ind w:left="0" w:firstLine="318"/>
              <w:jc w:val="both"/>
              <w:rPr>
                <w:sz w:val="20"/>
                <w:szCs w:val="20"/>
                <w:lang w:val="kk-KZ"/>
              </w:rPr>
            </w:pPr>
            <w:r w:rsidRPr="008A640C">
              <w:rPr>
                <w:sz w:val="20"/>
                <w:szCs w:val="20"/>
                <w:lang w:val="kk-KZ"/>
              </w:rPr>
              <w:t>Жинақ шотына салынған ақшаны Салымшыға Жинақ шоты ашылған Банк филиалы ғана аудара алады.</w:t>
            </w:r>
          </w:p>
          <w:p w14:paraId="06B967A1" w14:textId="77777777" w:rsidR="00F1680A" w:rsidRPr="008A640C" w:rsidRDefault="00F1680A" w:rsidP="00F1680A">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Банк осы Шартты орындаудан кез келген сәтте және Салымшыға Шарттың тоқтатылу себептерін түсіндірместен біржақты тәртіппен бас тартуға құқылы.</w:t>
            </w:r>
          </w:p>
          <w:p w14:paraId="11C942B7" w14:textId="77777777" w:rsidR="006D6143" w:rsidRPr="008A640C" w:rsidRDefault="00F1680A" w:rsidP="00F1680A">
            <w:pPr>
              <w:pStyle w:val="af0"/>
              <w:tabs>
                <w:tab w:val="left" w:pos="567"/>
                <w:tab w:val="left" w:pos="743"/>
              </w:tabs>
              <w:ind w:left="0" w:firstLine="318"/>
              <w:jc w:val="both"/>
              <w:rPr>
                <w:sz w:val="20"/>
                <w:szCs w:val="20"/>
                <w:lang w:val="kk-KZ"/>
              </w:rPr>
            </w:pPr>
            <w:r w:rsidRPr="008A640C">
              <w:rPr>
                <w:sz w:val="20"/>
                <w:szCs w:val="20"/>
                <w:lang w:val="kk-KZ"/>
              </w:rPr>
              <w:t>Мұндай жағдайда Шарт Банк пен Салымшы шарттан бас тарту туралы хабарлама табыс етілген күнге дейін қабылданған өз міндеттемелерін орындағаннан кейін қолданысын тоқтатады.</w:t>
            </w:r>
          </w:p>
          <w:p w14:paraId="711114EF" w14:textId="77777777" w:rsidR="00F1680A" w:rsidRPr="008A640C" w:rsidRDefault="00F1680A" w:rsidP="00F1680A">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Салымшының жинақ шоттарының бірін жабуы (Банк салымшыға осы Шарт бойынша бір мезгілде бірнеше жинақ шоттарын ашқан жағдайда) басқа жинақ шоттарының автоматты түрде жабылуына және басқа шарттардың бұзылуына әкеп соқпайды.</w:t>
            </w:r>
          </w:p>
          <w:p w14:paraId="375D0657" w14:textId="77777777" w:rsidR="00F1680A" w:rsidRPr="008A640C" w:rsidRDefault="00F1680A" w:rsidP="00F1680A">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Жинақ шоты жабылған күннен бастап Банк Салымшының жабық жинақ шоты бойынша төлем құжаттарын орындауға қабылдауды тоқтатады, сондай-ақ келіп түскен ақшаны жөнелтушінің мекенжайына аудара отырып, жинақ шотына есепке алуды тоқтатады.</w:t>
            </w:r>
          </w:p>
          <w:p w14:paraId="06C918A4" w14:textId="77777777" w:rsidR="00470473" w:rsidRPr="008A640C" w:rsidRDefault="00F1680A" w:rsidP="00470473">
            <w:pPr>
              <w:pStyle w:val="af0"/>
              <w:numPr>
                <w:ilvl w:val="1"/>
                <w:numId w:val="10"/>
              </w:numPr>
              <w:tabs>
                <w:tab w:val="left" w:pos="567"/>
                <w:tab w:val="left" w:pos="743"/>
              </w:tabs>
              <w:ind w:left="0" w:firstLine="318"/>
              <w:jc w:val="both"/>
              <w:rPr>
                <w:sz w:val="20"/>
                <w:szCs w:val="20"/>
                <w:lang w:val="kk-KZ"/>
              </w:rPr>
            </w:pPr>
            <w:r w:rsidRPr="008A640C">
              <w:rPr>
                <w:sz w:val="20"/>
                <w:szCs w:val="20"/>
                <w:lang w:val="kk-KZ"/>
              </w:rPr>
              <w:t>Барлық жинақ шоттарын жапқан кезде Банк Салымшының заңды досьесін қалыптастыру үшін ұсынған құжаттарды қайтармайды.</w:t>
            </w:r>
            <w:r w:rsidRPr="008A640C">
              <w:rPr>
                <w:color w:val="000000"/>
                <w:sz w:val="22"/>
                <w:szCs w:val="22"/>
                <w:lang w:val="kk-KZ"/>
              </w:rPr>
              <w:t xml:space="preserve"> </w:t>
            </w:r>
          </w:p>
          <w:p w14:paraId="6BC307AB" w14:textId="77777777" w:rsidR="00F1680A" w:rsidRPr="008A640C" w:rsidRDefault="00470473" w:rsidP="00470473">
            <w:pPr>
              <w:pStyle w:val="af0"/>
              <w:numPr>
                <w:ilvl w:val="1"/>
                <w:numId w:val="10"/>
              </w:numPr>
              <w:tabs>
                <w:tab w:val="left" w:pos="567"/>
                <w:tab w:val="left" w:pos="743"/>
              </w:tabs>
              <w:ind w:left="0" w:firstLine="318"/>
              <w:jc w:val="both"/>
              <w:rPr>
                <w:sz w:val="20"/>
                <w:szCs w:val="20"/>
                <w:lang w:val="kk-KZ"/>
              </w:rPr>
            </w:pPr>
            <w:r w:rsidRPr="008A640C">
              <w:rPr>
                <w:color w:val="000000"/>
                <w:sz w:val="22"/>
                <w:szCs w:val="22"/>
                <w:lang w:val="kk-KZ"/>
              </w:rPr>
              <w:t xml:space="preserve"> </w:t>
            </w:r>
            <w:r w:rsidR="00F1680A" w:rsidRPr="008A640C">
              <w:rPr>
                <w:sz w:val="20"/>
                <w:szCs w:val="20"/>
                <w:lang w:val="kk-KZ"/>
              </w:rPr>
              <w:t>Салымды (жинақтарды) автоматты түрде ұзарту жағдайында салымды (жинақтарды) орналастыру мерзімі ұзартылған күннен бастап банктік салым шартының талаптары Банк белгілеген және Салымды (жинақтарды) ұзарту (ұзарту) күніне қолданыста болатын Банктің жалпы шарттарына және ішкі құжаттарына сәйкес белгіленеді. Салымды (жинақтарды) автоматты түрде ұзарту (ұзарту), егер салымшы салым сомасын сақтау мерзімі аяқталғаннан кейін талап етпесе, жүргізіледі. Салымды (жинақтарды) автоматты түрде ұзарту (ұзарту) Жинақ шоты ашылған мерзімге жүзеге асырылады және салымның (жинақтардың) алдыңғы мерзімі аяқталғаннан кейінгі келесі жұмыс күні жүргізіледі.</w:t>
            </w:r>
          </w:p>
          <w:p w14:paraId="340A1EE3" w14:textId="77777777" w:rsidR="000D1856" w:rsidRPr="008A640C" w:rsidRDefault="000D1856" w:rsidP="00F1680A">
            <w:pPr>
              <w:tabs>
                <w:tab w:val="left" w:pos="567"/>
                <w:tab w:val="left" w:pos="743"/>
              </w:tabs>
              <w:ind w:firstLine="318"/>
              <w:jc w:val="both"/>
              <w:rPr>
                <w:sz w:val="20"/>
                <w:szCs w:val="20"/>
                <w:lang w:val="kk-KZ"/>
              </w:rPr>
            </w:pPr>
            <w:r w:rsidRPr="008A640C">
              <w:rPr>
                <w:i/>
                <w:color w:val="1F4E79" w:themeColor="accent1" w:themeShade="80"/>
                <w:sz w:val="20"/>
                <w:szCs w:val="20"/>
                <w:lang w:val="kk-KZ"/>
              </w:rPr>
              <w:t>7-тарау 04.11.2021 жылғы №179 БШ-мен өзгертілген.</w:t>
            </w:r>
          </w:p>
          <w:p w14:paraId="034FB65F" w14:textId="77777777" w:rsidR="006D6143" w:rsidRPr="008A640C" w:rsidRDefault="006D6143" w:rsidP="00810398">
            <w:pPr>
              <w:autoSpaceDE w:val="0"/>
              <w:autoSpaceDN w:val="0"/>
              <w:adjustRightInd w:val="0"/>
              <w:jc w:val="center"/>
              <w:rPr>
                <w:b/>
                <w:bCs/>
                <w:color w:val="000000" w:themeColor="text1"/>
                <w:sz w:val="20"/>
                <w:szCs w:val="20"/>
                <w:lang w:val="kk-KZ"/>
              </w:rPr>
            </w:pPr>
          </w:p>
          <w:p w14:paraId="24140E10" w14:textId="77777777" w:rsidR="006D6143" w:rsidRPr="008A640C" w:rsidRDefault="006D6143" w:rsidP="00810398">
            <w:pPr>
              <w:autoSpaceDE w:val="0"/>
              <w:autoSpaceDN w:val="0"/>
              <w:adjustRightInd w:val="0"/>
              <w:ind w:firstLine="317"/>
              <w:jc w:val="center"/>
              <w:rPr>
                <w:b/>
                <w:color w:val="000000" w:themeColor="text1"/>
                <w:sz w:val="20"/>
                <w:szCs w:val="20"/>
                <w:lang w:val="kk-KZ"/>
              </w:rPr>
            </w:pPr>
            <w:r w:rsidRPr="008A640C">
              <w:rPr>
                <w:b/>
                <w:color w:val="000000" w:themeColor="text1"/>
                <w:sz w:val="20"/>
                <w:szCs w:val="20"/>
                <w:lang w:val="kk-KZ"/>
              </w:rPr>
              <w:t>8-тарау. Сенімхат негізінде шот бойынша операцияларды жүзеге асыру</w:t>
            </w:r>
          </w:p>
          <w:p w14:paraId="306C5475" w14:textId="77777777" w:rsidR="006D6143" w:rsidRPr="008A640C" w:rsidRDefault="006D6143" w:rsidP="00810398">
            <w:pPr>
              <w:autoSpaceDE w:val="0"/>
              <w:autoSpaceDN w:val="0"/>
              <w:adjustRightInd w:val="0"/>
              <w:ind w:firstLine="317"/>
              <w:jc w:val="center"/>
              <w:rPr>
                <w:b/>
                <w:color w:val="000000" w:themeColor="text1"/>
                <w:sz w:val="20"/>
                <w:szCs w:val="20"/>
                <w:lang w:val="kk-KZ"/>
              </w:rPr>
            </w:pPr>
          </w:p>
          <w:p w14:paraId="46F0D269"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8.1</w:t>
            </w:r>
            <w:r w:rsidRPr="008A640C">
              <w:rPr>
                <w:color w:val="000000" w:themeColor="text1"/>
                <w:sz w:val="20"/>
                <w:szCs w:val="20"/>
                <w:lang w:val="kk-KZ"/>
              </w:rPr>
              <w:t xml:space="preserve">. Жалпы талаптарға сәйкес Банктегі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шоттағы ақшаға иелік ету құқығын Салымшының басшысы және (немесе) Қазақстан Республикасының қолданыстағы заңнамасында белгіленген тәртіппен ол уәкілеттік берген өзге де тұлғалар пайдаланады.  </w:t>
            </w:r>
          </w:p>
          <w:p w14:paraId="1FC4F20B"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8.2</w:t>
            </w:r>
            <w:r w:rsidRPr="008A640C">
              <w:rPr>
                <w:color w:val="000000" w:themeColor="text1"/>
                <w:sz w:val="20"/>
                <w:szCs w:val="20"/>
                <w:lang w:val="kk-KZ"/>
              </w:rPr>
              <w:t>. Банктің сенімхат бойынша операциялар жүргізуі Қазақстан Республикасының қолданыстағы заңнамасына және Банктің ішкі рәсімдеріне сәйкес жүзеге асырылады.</w:t>
            </w:r>
          </w:p>
          <w:p w14:paraId="6186590D"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8.3.</w:t>
            </w:r>
            <w:r w:rsidRPr="008A640C">
              <w:rPr>
                <w:color w:val="000000" w:themeColor="text1"/>
                <w:sz w:val="20"/>
                <w:szCs w:val="20"/>
                <w:lang w:val="kk-KZ"/>
              </w:rPr>
              <w:t xml:space="preserve"> Салымшы жоғарыда көрсетілген мән-жайлар туындаған сәттен бастап 1 (бір) операциялық күн ішінде сенімхаттың күшін жою, Банктегі Салымшының </w:t>
            </w:r>
            <w:r w:rsidR="00F821CF" w:rsidRPr="008A640C">
              <w:rPr>
                <w:color w:val="000000" w:themeColor="text1"/>
                <w:sz w:val="20"/>
                <w:szCs w:val="20"/>
                <w:lang w:val="kk-KZ"/>
              </w:rPr>
              <w:t xml:space="preserve">Жинақ </w:t>
            </w:r>
            <w:r w:rsidRPr="008A640C">
              <w:rPr>
                <w:color w:val="000000" w:themeColor="text1"/>
                <w:sz w:val="20"/>
                <w:szCs w:val="20"/>
                <w:lang w:val="kk-KZ"/>
              </w:rPr>
              <w:t>шотындағы ақшаға билік етуге уәкілетті тұлғаларды ауыстыру не олардың өкілеттіктерін мерзімінен бұрын тоқтату туралы жазбаша хабарлауға міндетті.</w:t>
            </w:r>
          </w:p>
          <w:p w14:paraId="7A132561"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8.4</w:t>
            </w:r>
            <w:r w:rsidRPr="008A640C">
              <w:rPr>
                <w:color w:val="000000" w:themeColor="text1"/>
                <w:sz w:val="20"/>
                <w:szCs w:val="20"/>
                <w:lang w:val="kk-KZ"/>
              </w:rPr>
              <w:t xml:space="preserve">.Салымшы Банкке Өкілдің  </w:t>
            </w:r>
            <w:r w:rsidR="00F821CF" w:rsidRPr="008A640C">
              <w:rPr>
                <w:color w:val="000000" w:themeColor="text1"/>
                <w:sz w:val="20"/>
                <w:szCs w:val="20"/>
                <w:lang w:val="kk-KZ"/>
              </w:rPr>
              <w:t xml:space="preserve">Жинақ </w:t>
            </w:r>
            <w:r w:rsidRPr="008A640C">
              <w:rPr>
                <w:color w:val="000000" w:themeColor="text1"/>
                <w:sz w:val="20"/>
                <w:szCs w:val="20"/>
                <w:lang w:val="kk-KZ"/>
              </w:rPr>
              <w:t>шот бойынша операцияларды жүргізуден мынадай жағдайларда бас тарту құқығын береді: 1) оларға ҚР қолданыстағы заңнамасының нормаларына сәйкес келмейтін сенімхат берген; 2) Егер сенімхатта салымшының қолы Банктегі қол қою үлгілері бар құжатқа сәйкес келмесе; 3) сенімхатта Өкілдің қажетті өкілеттіктері болмаған жағдайда.</w:t>
            </w:r>
          </w:p>
          <w:p w14:paraId="4B8DFC63"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8.5</w:t>
            </w:r>
            <w:r w:rsidRPr="008A640C">
              <w:rPr>
                <w:color w:val="000000" w:themeColor="text1"/>
                <w:sz w:val="20"/>
                <w:szCs w:val="20"/>
                <w:lang w:val="kk-KZ"/>
              </w:rPr>
              <w:t xml:space="preserve">. Банк салымшының алдында: 1) Салымшы </w:t>
            </w:r>
            <w:r w:rsidR="00F821CF" w:rsidRPr="008A640C">
              <w:rPr>
                <w:color w:val="000000" w:themeColor="text1"/>
                <w:sz w:val="20"/>
                <w:szCs w:val="20"/>
                <w:lang w:val="kk-KZ"/>
              </w:rPr>
              <w:t xml:space="preserve">Жинақ </w:t>
            </w:r>
            <w:r w:rsidRPr="008A640C">
              <w:rPr>
                <w:color w:val="000000" w:themeColor="text1"/>
                <w:sz w:val="20"/>
                <w:szCs w:val="20"/>
                <w:lang w:val="kk-KZ"/>
              </w:rPr>
              <w:t>шотқа билік етуге уәкілеттік берген сенім білдірілген өкілдің іс-әрекеті үшін; 2) Жалпы талаптың 5.3-тармақ талаптары бұзылған жағдайда жауапты болмайды.</w:t>
            </w:r>
          </w:p>
          <w:p w14:paraId="21184F70"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8.6</w:t>
            </w:r>
            <w:r w:rsidRPr="008A640C">
              <w:rPr>
                <w:color w:val="000000" w:themeColor="text1"/>
                <w:sz w:val="20"/>
                <w:szCs w:val="20"/>
                <w:lang w:val="kk-KZ"/>
              </w:rPr>
              <w:t xml:space="preserve">.Салымшы </w:t>
            </w:r>
            <w:r w:rsidR="00F821CF" w:rsidRPr="008A640C">
              <w:rPr>
                <w:color w:val="000000" w:themeColor="text1"/>
                <w:sz w:val="20"/>
                <w:szCs w:val="20"/>
                <w:lang w:val="kk-KZ"/>
              </w:rPr>
              <w:t xml:space="preserve">Жинақ </w:t>
            </w:r>
            <w:r w:rsidRPr="008A640C">
              <w:rPr>
                <w:color w:val="000000" w:themeColor="text1"/>
                <w:sz w:val="20"/>
                <w:szCs w:val="20"/>
                <w:lang w:val="kk-KZ"/>
              </w:rPr>
              <w:t>шоттағы ақшаны үшінші тұлғаларға иелік ету жөніндегі өкілеттіктерді беруге жауапты болады.</w:t>
            </w:r>
          </w:p>
          <w:p w14:paraId="3CAC3DA0"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8.7.</w:t>
            </w:r>
            <w:r w:rsidRPr="008A640C">
              <w:rPr>
                <w:color w:val="000000" w:themeColor="text1"/>
                <w:sz w:val="20"/>
                <w:szCs w:val="20"/>
                <w:lang w:val="kk-KZ"/>
              </w:rPr>
              <w:t xml:space="preserve"> Егер Өкіл  Салымшының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шотына иелік еткен жағдайда, оған: 1) Қазақстан Республикасы заңнамасының талаптарына сәйкес ресімделген, бірінші басшы мен бас бухгалтер (штатта болған жағдайда) қол қойған,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шотты билік ету кезінде ұсынатын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шоттағы ақшаға билік ету құқығына сенімхаттың түпнұсқасын ұсынуы қажет. Сенімхатта Салымшы Өкіл берген шотты (шоттарды) басқару жөніндегі өкілеттіктің қажетті тізбесі болуы тиіс; 2) Банкте сақталатын жоғарыда көрсетілген сенімхаттың нотариалды куәландырылған көшірмесі; 3) Өкілдің қол қою үлгісі бар нотариалды куәландырылған құжат; 4) Салымшының бірінші басшысының немесе оның міндетін атқарушы тұлғаның Өкілге </w:t>
            </w:r>
            <w:r w:rsidR="00F821CF" w:rsidRPr="008A640C">
              <w:rPr>
                <w:color w:val="000000" w:themeColor="text1"/>
                <w:sz w:val="20"/>
                <w:szCs w:val="20"/>
                <w:lang w:val="kk-KZ"/>
              </w:rPr>
              <w:t>Жинақ</w:t>
            </w:r>
            <w:r w:rsidRPr="008A640C">
              <w:rPr>
                <w:color w:val="000000" w:themeColor="text1"/>
                <w:sz w:val="20"/>
                <w:szCs w:val="20"/>
                <w:lang w:val="kk-KZ"/>
              </w:rPr>
              <w:t xml:space="preserve"> шоттағы ақшаға билік етуге өкілеттік беру туралы бұйрығы.</w:t>
            </w:r>
          </w:p>
          <w:p w14:paraId="36C4F6F8" w14:textId="77777777" w:rsidR="006D6143" w:rsidRPr="008A640C" w:rsidRDefault="006D6143" w:rsidP="00810398">
            <w:pPr>
              <w:autoSpaceDE w:val="0"/>
              <w:autoSpaceDN w:val="0"/>
              <w:adjustRightInd w:val="0"/>
              <w:ind w:firstLine="317"/>
              <w:jc w:val="both"/>
              <w:rPr>
                <w:color w:val="000000" w:themeColor="text1"/>
                <w:sz w:val="20"/>
                <w:szCs w:val="20"/>
                <w:lang w:val="kk-KZ"/>
              </w:rPr>
            </w:pPr>
            <w:r w:rsidRPr="008A640C">
              <w:rPr>
                <w:b/>
                <w:color w:val="000000" w:themeColor="text1"/>
                <w:sz w:val="20"/>
                <w:szCs w:val="20"/>
                <w:lang w:val="kk-KZ"/>
              </w:rPr>
              <w:t>8.8.</w:t>
            </w:r>
            <w:r w:rsidRPr="008A640C">
              <w:rPr>
                <w:lang w:val="kk-KZ"/>
              </w:rPr>
              <w:t xml:space="preserve"> </w:t>
            </w:r>
            <w:r w:rsidR="004F24D5" w:rsidRPr="008A640C">
              <w:rPr>
                <w:color w:val="000000" w:themeColor="text1"/>
                <w:sz w:val="20"/>
                <w:szCs w:val="20"/>
                <w:lang w:val="kk-KZ"/>
              </w:rPr>
              <w:t>Салымшы Шартқа қол қою және жалпы талаптарға қосылу арқылы Банкке Салымшыдан сенімхатты беру/жою туралы растауды алуды қоса алғанда, сенімхатты беру немесе оның күшін жою фактісін анықтау жөніндегі іс-шараларды жүргізу, сондай-ақ жоғарыда көрсетілген іс-шараларды өткізу кезеңінде жинақ шоты бойынша операцияларды өкіл Банкке сенімхат ұсынған кезден бастап 3 (үш) операциялық күн ішінде жүзеге асырмау құқығын береді</w:t>
            </w:r>
            <w:r w:rsidRPr="008A640C">
              <w:rPr>
                <w:color w:val="000000" w:themeColor="text1"/>
                <w:sz w:val="20"/>
                <w:szCs w:val="20"/>
                <w:lang w:val="kk-KZ"/>
              </w:rPr>
              <w:t xml:space="preserve">. </w:t>
            </w:r>
          </w:p>
          <w:p w14:paraId="3D436BC0" w14:textId="77777777" w:rsidR="006D6143" w:rsidRPr="008A640C" w:rsidRDefault="006D6143" w:rsidP="00810398">
            <w:pPr>
              <w:autoSpaceDE w:val="0"/>
              <w:autoSpaceDN w:val="0"/>
              <w:adjustRightInd w:val="0"/>
              <w:jc w:val="both"/>
              <w:rPr>
                <w:color w:val="000000" w:themeColor="text1"/>
                <w:sz w:val="20"/>
                <w:szCs w:val="20"/>
                <w:lang w:val="kk-KZ"/>
              </w:rPr>
            </w:pPr>
          </w:p>
          <w:p w14:paraId="5E896E8E" w14:textId="77777777" w:rsidR="006D6143" w:rsidRPr="008A640C" w:rsidRDefault="006D6143" w:rsidP="00810398">
            <w:pPr>
              <w:autoSpaceDE w:val="0"/>
              <w:autoSpaceDN w:val="0"/>
              <w:adjustRightInd w:val="0"/>
              <w:jc w:val="center"/>
              <w:rPr>
                <w:b/>
                <w:bCs/>
                <w:color w:val="000000" w:themeColor="text1"/>
                <w:sz w:val="20"/>
                <w:szCs w:val="20"/>
                <w:lang w:val="kk-KZ"/>
              </w:rPr>
            </w:pPr>
            <w:r w:rsidRPr="008A640C">
              <w:rPr>
                <w:b/>
                <w:bCs/>
                <w:color w:val="000000" w:themeColor="text1"/>
                <w:sz w:val="20"/>
                <w:szCs w:val="20"/>
                <w:lang w:val="kk-KZ"/>
              </w:rPr>
              <w:lastRenderedPageBreak/>
              <w:t>9</w:t>
            </w:r>
            <w:r w:rsidRPr="008A640C">
              <w:rPr>
                <w:rFonts w:eastAsiaTheme="minorEastAsia"/>
                <w:b/>
                <w:bCs/>
                <w:color w:val="000000" w:themeColor="text1"/>
                <w:sz w:val="20"/>
                <w:szCs w:val="20"/>
                <w:lang w:val="kk-KZ" w:eastAsia="zh-CN"/>
              </w:rPr>
              <w:t>-</w:t>
            </w:r>
            <w:r w:rsidRPr="008A640C">
              <w:rPr>
                <w:b/>
                <w:bCs/>
                <w:color w:val="000000" w:themeColor="text1"/>
                <w:sz w:val="20"/>
                <w:szCs w:val="20"/>
                <w:lang w:val="kk-KZ"/>
              </w:rPr>
              <w:t>тарау. Тараптардың жауапкершілігі</w:t>
            </w:r>
          </w:p>
          <w:p w14:paraId="59631434" w14:textId="77777777" w:rsidR="006D6143" w:rsidRPr="008A640C" w:rsidRDefault="006D6143" w:rsidP="00810398">
            <w:pPr>
              <w:autoSpaceDE w:val="0"/>
              <w:autoSpaceDN w:val="0"/>
              <w:adjustRightInd w:val="0"/>
              <w:jc w:val="center"/>
              <w:rPr>
                <w:b/>
                <w:bCs/>
                <w:color w:val="000000" w:themeColor="text1"/>
                <w:sz w:val="20"/>
                <w:szCs w:val="20"/>
                <w:lang w:val="kk-KZ"/>
              </w:rPr>
            </w:pPr>
          </w:p>
          <w:p w14:paraId="490AE7D5" w14:textId="77777777" w:rsidR="006D6143" w:rsidRPr="008A640C" w:rsidRDefault="006D6143" w:rsidP="00810398">
            <w:pPr>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9.1.</w:t>
            </w:r>
            <w:r w:rsidRPr="008A640C">
              <w:rPr>
                <w:color w:val="000000" w:themeColor="text1"/>
                <w:sz w:val="20"/>
                <w:szCs w:val="20"/>
                <w:lang w:val="kk-KZ"/>
              </w:rPr>
              <w:t xml:space="preserve"> Тараптар Шарт бойынша қабылданған өз міндеттемелерін орындамаған не тиісінше орындамаған жағдайда, шарт бойынша өз міндеттемелерін бұзған Тарап Қазақстан Республикасының заңнамасында көзделген жауаптылықта болады.</w:t>
            </w:r>
          </w:p>
          <w:p w14:paraId="426CA128" w14:textId="77777777" w:rsidR="006D6143" w:rsidRPr="008A640C" w:rsidRDefault="006D6143" w:rsidP="00810398">
            <w:pPr>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9.2</w:t>
            </w:r>
            <w:r w:rsidRPr="008A640C">
              <w:rPr>
                <w:color w:val="000000" w:themeColor="text1"/>
                <w:sz w:val="20"/>
                <w:szCs w:val="20"/>
                <w:lang w:val="kk-KZ"/>
              </w:rPr>
              <w:t>.Тараптар шарт бойынша өзіне алған міндеттемелерді,еңсерілмейтін күш жағдайлары туындаған кезде жалпы талаптарды бұзғаны үшін жауапты болмайды.</w:t>
            </w:r>
          </w:p>
          <w:p w14:paraId="5C6F6002" w14:textId="77777777" w:rsidR="006D6143" w:rsidRPr="008A640C" w:rsidRDefault="006D6143" w:rsidP="00810398">
            <w:pPr>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9.3.</w:t>
            </w:r>
            <w:r w:rsidRPr="008A640C">
              <w:rPr>
                <w:color w:val="000000" w:themeColor="text1"/>
                <w:sz w:val="20"/>
                <w:szCs w:val="20"/>
                <w:lang w:val="kk-KZ"/>
              </w:rPr>
              <w:t>Банк банкке байланысты емес себептер бойынша туындаған және Салымшының Банк хабарламаларын және шоттар бойынша есептерді/көшірмелерді уақтылы алмауына немесе алмауына әкеп соқтырған техникалық іркілістер (электр қорегі мен байланыс желілерінің ажыратылуы/зақымдануы, Банктің бағдарламалық қамтамасыз етуі мен деректер базасының бұзылуы, төлем жүйелеріндегі техникалық іркілістер) жағдайында, сондай-ақ Банктің бақылау саласынан тыс және Банктің Шарт талаптарын орындамауына әкеп соққан өзге де жағдайларда мүліктік жауапкершіліктен босатылады.</w:t>
            </w:r>
          </w:p>
          <w:p w14:paraId="37C31CD2" w14:textId="77777777" w:rsidR="006D6143" w:rsidRPr="008A640C" w:rsidRDefault="006D6143" w:rsidP="00810398">
            <w:pPr>
              <w:tabs>
                <w:tab w:val="left" w:pos="176"/>
                <w:tab w:val="left" w:pos="993"/>
              </w:tabs>
              <w:spacing w:before="240"/>
              <w:ind w:firstLine="397"/>
              <w:contextualSpacing/>
              <w:jc w:val="both"/>
              <w:rPr>
                <w:sz w:val="20"/>
                <w:szCs w:val="20"/>
                <w:lang w:val="kk-KZ"/>
              </w:rPr>
            </w:pPr>
            <w:r w:rsidRPr="008A640C">
              <w:rPr>
                <w:b/>
                <w:color w:val="000000" w:themeColor="text1"/>
                <w:sz w:val="20"/>
                <w:szCs w:val="20"/>
                <w:lang w:val="kk-KZ"/>
              </w:rPr>
              <w:t>9.4.</w:t>
            </w:r>
            <w:r w:rsidRPr="008A640C">
              <w:rPr>
                <w:lang w:val="kk-KZ"/>
              </w:rPr>
              <w:t xml:space="preserve"> </w:t>
            </w:r>
            <w:r w:rsidRPr="008A640C">
              <w:rPr>
                <w:color w:val="000000" w:themeColor="text1"/>
                <w:sz w:val="20"/>
                <w:szCs w:val="20"/>
                <w:lang w:val="kk-KZ"/>
              </w:rPr>
              <w:t>Банк Шарт бойынша өз міндеттерін орындамағаны/тиісінше орындамағаны үшін, оның ішінде Банкке</w:t>
            </w:r>
            <w:r w:rsidR="00F821CF" w:rsidRPr="008A640C">
              <w:rPr>
                <w:sz w:val="20"/>
                <w:szCs w:val="20"/>
                <w:lang w:val="kk-KZ"/>
              </w:rPr>
              <w:t xml:space="preserve"> </w:t>
            </w:r>
            <w:r w:rsidR="00F821CF" w:rsidRPr="008A640C">
              <w:rPr>
                <w:color w:val="000000" w:themeColor="text1"/>
                <w:sz w:val="20"/>
                <w:szCs w:val="20"/>
                <w:lang w:val="kk-KZ"/>
              </w:rPr>
              <w:t>Жинақ</w:t>
            </w:r>
            <w:r w:rsidRPr="008A640C">
              <w:rPr>
                <w:color w:val="000000" w:themeColor="text1"/>
                <w:sz w:val="20"/>
                <w:szCs w:val="20"/>
                <w:lang w:val="kk-KZ"/>
              </w:rPr>
              <w:t xml:space="preserve"> шот бойынша шығыс операцияларын тоқтата тұру,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шоттағы ақшаға тыйым салу туралы уәкілетті мемлекеттік органдардың және/немесе лауазымды тұлғалардың шешімдері/қаулылары, сондай-ақ Қазақстан Республикасының заңнамасына сәйкес ақшаға даусыз (акцептсіз) тәртіппен өндіріп алуға құқығы бар үшінші тұлғалардың нұсқаулары түскен жағдайда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шотқа ақшаны есепке алудың мүмкін еместігі үшін жауапты болмайды. </w:t>
            </w:r>
            <w:r w:rsidR="00F821CF" w:rsidRPr="008A640C">
              <w:rPr>
                <w:sz w:val="20"/>
                <w:szCs w:val="20"/>
                <w:lang w:val="kk-KZ"/>
              </w:rPr>
              <w:t>Жинақ</w:t>
            </w:r>
            <w:r w:rsidR="00F821CF" w:rsidRPr="008A640C">
              <w:rPr>
                <w:color w:val="000000" w:themeColor="text1"/>
                <w:sz w:val="20"/>
                <w:szCs w:val="20"/>
                <w:lang w:val="kk-KZ"/>
              </w:rPr>
              <w:t xml:space="preserve"> ш</w:t>
            </w:r>
            <w:r w:rsidRPr="008A640C">
              <w:rPr>
                <w:color w:val="000000" w:themeColor="text1"/>
                <w:sz w:val="20"/>
                <w:szCs w:val="20"/>
                <w:lang w:val="kk-KZ"/>
              </w:rPr>
              <w:t xml:space="preserve">от бойынша операцияларды негізсіз тоқтата тұру және/немесе Салымшының </w:t>
            </w:r>
            <w:r w:rsidR="00F821CF" w:rsidRPr="008A640C">
              <w:rPr>
                <w:color w:val="000000" w:themeColor="text1"/>
                <w:sz w:val="20"/>
                <w:szCs w:val="20"/>
                <w:lang w:val="kk-KZ"/>
              </w:rPr>
              <w:t xml:space="preserve">Жинақ </w:t>
            </w:r>
            <w:r w:rsidRPr="008A640C">
              <w:rPr>
                <w:color w:val="000000" w:themeColor="text1"/>
                <w:sz w:val="20"/>
                <w:szCs w:val="20"/>
                <w:lang w:val="kk-KZ"/>
              </w:rPr>
              <w:t xml:space="preserve">шотындағы ақшаға тыйым салу үшін Салымшының </w:t>
            </w:r>
            <w:r w:rsidR="00C13FF3" w:rsidRPr="008A640C">
              <w:rPr>
                <w:color w:val="000000" w:themeColor="text1"/>
                <w:sz w:val="20"/>
                <w:szCs w:val="20"/>
                <w:lang w:val="kk-KZ"/>
              </w:rPr>
              <w:t xml:space="preserve">Жинақ </w:t>
            </w:r>
            <w:r w:rsidRPr="008A640C">
              <w:rPr>
                <w:color w:val="000000" w:themeColor="text1"/>
                <w:sz w:val="20"/>
                <w:szCs w:val="20"/>
                <w:lang w:val="kk-KZ"/>
              </w:rPr>
              <w:t xml:space="preserve">шоттары бойынша операцияларды тоқтата тұру туралы және/немесе Салымшының шотындағы ақшаға тыйым салу туралы шешім ұсынған мемлекеттік орган жауапты болады. Үшінші тұлғалардың нұсқаулары бойынша Салымшының </w:t>
            </w:r>
            <w:r w:rsidR="00C13FF3" w:rsidRPr="008A640C">
              <w:rPr>
                <w:color w:val="000000" w:themeColor="text1"/>
                <w:sz w:val="20"/>
                <w:szCs w:val="20"/>
                <w:lang w:val="kk-KZ"/>
              </w:rPr>
              <w:t xml:space="preserve">Жинақ </w:t>
            </w:r>
            <w:r w:rsidRPr="008A640C">
              <w:rPr>
                <w:color w:val="000000" w:themeColor="text1"/>
                <w:sz w:val="20"/>
                <w:szCs w:val="20"/>
                <w:lang w:val="kk-KZ"/>
              </w:rPr>
              <w:t xml:space="preserve">шоттарынан ақшаны негізсіз алуға (есептен шығаруға) осындай нұсқауларды жөнелтушілер жауапты болады. Банк салымшының оның келісімінсіз </w:t>
            </w:r>
            <w:r w:rsidR="00C13FF3" w:rsidRPr="008A640C">
              <w:rPr>
                <w:color w:val="000000" w:themeColor="text1"/>
                <w:sz w:val="20"/>
                <w:szCs w:val="20"/>
                <w:lang w:val="kk-KZ"/>
              </w:rPr>
              <w:t xml:space="preserve">Жинақ </w:t>
            </w:r>
            <w:r w:rsidRPr="008A640C">
              <w:rPr>
                <w:color w:val="000000" w:themeColor="text1"/>
                <w:sz w:val="20"/>
                <w:szCs w:val="20"/>
                <w:lang w:val="kk-KZ"/>
              </w:rPr>
              <w:t>шоттардан ақшаны есептен шығаруға қарсы қарсылығының мәні бойынша қарамайды.</w:t>
            </w:r>
          </w:p>
          <w:p w14:paraId="533573F0" w14:textId="77777777"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9.5.</w:t>
            </w:r>
            <w:r w:rsidRPr="008A640C">
              <w:rPr>
                <w:color w:val="000000" w:themeColor="text1"/>
                <w:sz w:val="20"/>
                <w:szCs w:val="20"/>
                <w:lang w:val="kk-KZ"/>
              </w:rPr>
              <w:t xml:space="preserve"> Бұл ретте Салымшының келісімінсіз </w:t>
            </w:r>
            <w:r w:rsidR="003829F1" w:rsidRPr="008A640C">
              <w:rPr>
                <w:color w:val="000000" w:themeColor="text1"/>
                <w:sz w:val="20"/>
                <w:szCs w:val="20"/>
                <w:lang w:val="kk-KZ"/>
              </w:rPr>
              <w:t xml:space="preserve">Жинақ </w:t>
            </w:r>
            <w:r w:rsidRPr="008A640C">
              <w:rPr>
                <w:color w:val="000000" w:themeColor="text1"/>
                <w:sz w:val="20"/>
                <w:szCs w:val="20"/>
                <w:lang w:val="kk-KZ"/>
              </w:rPr>
              <w:t xml:space="preserve">шоттан ақша алу, </w:t>
            </w:r>
            <w:r w:rsidR="003829F1" w:rsidRPr="008A640C">
              <w:rPr>
                <w:color w:val="000000" w:themeColor="text1"/>
                <w:sz w:val="20"/>
                <w:szCs w:val="20"/>
                <w:lang w:val="kk-KZ"/>
              </w:rPr>
              <w:t xml:space="preserve">Жинақ </w:t>
            </w:r>
            <w:r w:rsidRPr="008A640C">
              <w:rPr>
                <w:color w:val="000000" w:themeColor="text1"/>
                <w:sz w:val="20"/>
                <w:szCs w:val="20"/>
                <w:lang w:val="kk-KZ"/>
              </w:rPr>
              <w:t xml:space="preserve">шот бойынша шығыс операцияларын тоқтата тұру және </w:t>
            </w:r>
            <w:r w:rsidR="003829F1" w:rsidRPr="008A640C">
              <w:rPr>
                <w:color w:val="000000" w:themeColor="text1"/>
                <w:sz w:val="20"/>
                <w:szCs w:val="20"/>
                <w:lang w:val="kk-KZ"/>
              </w:rPr>
              <w:t xml:space="preserve">Жинақ </w:t>
            </w:r>
            <w:r w:rsidRPr="008A640C">
              <w:rPr>
                <w:color w:val="000000" w:themeColor="text1"/>
                <w:sz w:val="20"/>
                <w:szCs w:val="20"/>
                <w:lang w:val="kk-KZ"/>
              </w:rPr>
              <w:t>шоттағы ақшаға тыйым салу: Қазақстан Республикасының заңнамасында көзделген жағдайларда, тиісті түрде ресімделген құжаттардың негізінде ғана жүргізіледі. Банк мұндай жағдайларда салымшының шеккен шығындары үшін жауап бермейді.</w:t>
            </w:r>
          </w:p>
          <w:p w14:paraId="44AD9B40" w14:textId="77777777"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9.6.</w:t>
            </w:r>
            <w:r w:rsidRPr="008A640C">
              <w:rPr>
                <w:color w:val="000000" w:themeColor="text1"/>
                <w:sz w:val="20"/>
                <w:szCs w:val="20"/>
                <w:lang w:val="kk-KZ"/>
              </w:rPr>
              <w:t xml:space="preserve"> Банк Салымшы </w:t>
            </w:r>
            <w:r w:rsidR="003829F1" w:rsidRPr="008A640C">
              <w:rPr>
                <w:color w:val="000000" w:themeColor="text1"/>
                <w:sz w:val="20"/>
                <w:szCs w:val="20"/>
                <w:lang w:val="kk-KZ"/>
              </w:rPr>
              <w:t xml:space="preserve">Жинақ </w:t>
            </w:r>
            <w:r w:rsidRPr="008A640C">
              <w:rPr>
                <w:color w:val="000000" w:themeColor="text1"/>
                <w:sz w:val="20"/>
                <w:szCs w:val="20"/>
                <w:lang w:val="kk-KZ"/>
              </w:rPr>
              <w:t>шот(тар) ашу үшін ұсынған құжаттардың шынайылығы мен растығына жауап бермейді.</w:t>
            </w:r>
          </w:p>
          <w:p w14:paraId="5329B0A7" w14:textId="77777777"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9.7.</w:t>
            </w:r>
            <w:r w:rsidRPr="008A640C">
              <w:rPr>
                <w:color w:val="000000" w:themeColor="text1"/>
                <w:sz w:val="20"/>
                <w:szCs w:val="20"/>
                <w:lang w:val="kk-KZ"/>
              </w:rPr>
              <w:t xml:space="preserve"> Банк Салымшының қате орындалған төлем құжаты үшін, егер мұндай төлем құжатында қатеге Салымшы жол берсе, жауапты болмайды.</w:t>
            </w:r>
          </w:p>
          <w:p w14:paraId="016ADEAC" w14:textId="77777777"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9.8</w:t>
            </w:r>
            <w:r w:rsidRPr="008A640C">
              <w:rPr>
                <w:color w:val="000000" w:themeColor="text1"/>
                <w:sz w:val="20"/>
                <w:szCs w:val="20"/>
                <w:lang w:val="kk-KZ"/>
              </w:rPr>
              <w:t xml:space="preserve">. Салымшы және/немесе үшінші тұлғалар төлем құжаттарын тиісінше ресімдемеген жағдайда, Банк </w:t>
            </w:r>
            <w:r w:rsidR="003829F1" w:rsidRPr="008A640C">
              <w:rPr>
                <w:color w:val="000000" w:themeColor="text1"/>
                <w:sz w:val="20"/>
                <w:szCs w:val="20"/>
                <w:lang w:val="kk-KZ"/>
              </w:rPr>
              <w:t xml:space="preserve">Жинақ </w:t>
            </w:r>
            <w:r w:rsidRPr="008A640C">
              <w:rPr>
                <w:color w:val="000000" w:themeColor="text1"/>
                <w:sz w:val="20"/>
                <w:szCs w:val="20"/>
                <w:lang w:val="kk-KZ"/>
              </w:rPr>
              <w:t>шот бойынша операцияларды уақтылы жүргізбегені үшін жауапты болмайды.</w:t>
            </w:r>
          </w:p>
          <w:p w14:paraId="7BED2474" w14:textId="77777777" w:rsidR="006D6143" w:rsidRPr="008A640C" w:rsidRDefault="006D6143" w:rsidP="00810398">
            <w:pPr>
              <w:tabs>
                <w:tab w:val="left" w:pos="743"/>
              </w:tabs>
              <w:autoSpaceDE w:val="0"/>
              <w:autoSpaceDN w:val="0"/>
              <w:adjustRightInd w:val="0"/>
              <w:ind w:firstLine="397"/>
              <w:jc w:val="both"/>
              <w:rPr>
                <w:color w:val="000000" w:themeColor="text1"/>
                <w:sz w:val="20"/>
                <w:szCs w:val="20"/>
                <w:lang w:val="kk-KZ"/>
              </w:rPr>
            </w:pPr>
            <w:r w:rsidRPr="008A640C">
              <w:rPr>
                <w:b/>
                <w:color w:val="000000" w:themeColor="text1"/>
                <w:sz w:val="20"/>
                <w:szCs w:val="20"/>
                <w:lang w:val="kk-KZ"/>
              </w:rPr>
              <w:t>9.9</w:t>
            </w:r>
            <w:r w:rsidRPr="008A640C">
              <w:rPr>
                <w:color w:val="000000" w:themeColor="text1"/>
                <w:sz w:val="20"/>
                <w:szCs w:val="20"/>
                <w:lang w:val="kk-KZ"/>
              </w:rPr>
              <w:t xml:space="preserve">. Банк, егер </w:t>
            </w:r>
            <w:r w:rsidR="003829F1" w:rsidRPr="008A640C">
              <w:rPr>
                <w:color w:val="000000" w:themeColor="text1"/>
                <w:sz w:val="20"/>
                <w:szCs w:val="20"/>
                <w:lang w:val="kk-KZ"/>
              </w:rPr>
              <w:t xml:space="preserve">Жинақ </w:t>
            </w:r>
            <w:r w:rsidRPr="008A640C">
              <w:rPr>
                <w:color w:val="000000" w:themeColor="text1"/>
                <w:sz w:val="20"/>
                <w:szCs w:val="20"/>
                <w:lang w:val="kk-KZ"/>
              </w:rPr>
              <w:t xml:space="preserve">шотқа(тарға) билік ету құқығын жоғалтқан аталған тұлғалардың өкілеттіктерін тоқтату қол қою үлгілері бар құжатты ауыстыру арқылы банкке уақтылы құжатпен расталмаған жағдайда, </w:t>
            </w:r>
            <w:r w:rsidR="003829F1" w:rsidRPr="008A640C">
              <w:rPr>
                <w:color w:val="000000" w:themeColor="text1"/>
                <w:sz w:val="20"/>
                <w:szCs w:val="20"/>
                <w:lang w:val="kk-KZ"/>
              </w:rPr>
              <w:t xml:space="preserve">Жинақ </w:t>
            </w:r>
            <w:r w:rsidRPr="008A640C">
              <w:rPr>
                <w:color w:val="000000" w:themeColor="text1"/>
                <w:sz w:val="20"/>
                <w:szCs w:val="20"/>
                <w:lang w:val="kk-KZ"/>
              </w:rPr>
              <w:t>шотқа(тарға) билік ету құқығы бар тұлғалар Салымшыға келтірген зиян үшін жауапты болмайды.</w:t>
            </w:r>
          </w:p>
          <w:p w14:paraId="539C6A48" w14:textId="77777777" w:rsidR="006D6143" w:rsidRPr="008A640C" w:rsidRDefault="006D6143" w:rsidP="00810398">
            <w:pPr>
              <w:ind w:firstLine="397"/>
              <w:jc w:val="both"/>
              <w:rPr>
                <w:color w:val="000000" w:themeColor="text1"/>
                <w:sz w:val="20"/>
                <w:szCs w:val="20"/>
                <w:lang w:val="kk-KZ"/>
              </w:rPr>
            </w:pPr>
            <w:r w:rsidRPr="008A640C">
              <w:rPr>
                <w:b/>
                <w:color w:val="000000" w:themeColor="text1"/>
                <w:sz w:val="20"/>
                <w:szCs w:val="20"/>
                <w:lang w:val="kk-KZ"/>
              </w:rPr>
              <w:t>9.10</w:t>
            </w:r>
            <w:r w:rsidRPr="008A640C">
              <w:rPr>
                <w:color w:val="000000" w:themeColor="text1"/>
                <w:sz w:val="20"/>
                <w:szCs w:val="20"/>
                <w:lang w:val="kk-KZ"/>
              </w:rPr>
              <w:t>. Банк Салымшының не үшінші тұлғалардың анық емес, толық емес немесе дәл емес нұсқаулықтары нәтижесінде және Банкке байланысты емес басқа да себептер бойынша туындаған шарт бойынша міндеттемелерді орындамағаны немесе тиісінше орындамағаны үшін Салымшының алдында жауап бермейді.</w:t>
            </w:r>
          </w:p>
          <w:p w14:paraId="32A62001" w14:textId="77777777" w:rsidR="006D6143" w:rsidRPr="008A640C" w:rsidRDefault="006D6143" w:rsidP="00810398">
            <w:pPr>
              <w:ind w:firstLine="397"/>
              <w:jc w:val="both"/>
              <w:rPr>
                <w:sz w:val="20"/>
                <w:szCs w:val="20"/>
                <w:lang w:val="kk-KZ"/>
              </w:rPr>
            </w:pPr>
            <w:r w:rsidRPr="008A640C">
              <w:rPr>
                <w:b/>
                <w:sz w:val="20"/>
                <w:szCs w:val="20"/>
                <w:lang w:val="kk-KZ"/>
              </w:rPr>
              <w:t>9.11.</w:t>
            </w:r>
            <w:r w:rsidRPr="008A640C">
              <w:rPr>
                <w:sz w:val="20"/>
                <w:szCs w:val="20"/>
                <w:lang w:val="kk-KZ"/>
              </w:rPr>
              <w:t xml:space="preserve"> Кез келген жағдайда Банктің шарт бойынша жауапкершілігі Банктің кінәлі әрекеттерімен/әрекетсіздігімен салымшыға келтірілген нақты залалдың мөлшерімен шектеледі. Нақты залалды өтеу Қазақстан Республикасының заңнамасында белгіленген тәртіппен жүзеге асырылады.</w:t>
            </w:r>
          </w:p>
          <w:p w14:paraId="2A2683A8" w14:textId="77777777" w:rsidR="006D6143" w:rsidRPr="008A640C" w:rsidRDefault="006D6143" w:rsidP="00810398">
            <w:pPr>
              <w:ind w:firstLine="397"/>
              <w:jc w:val="both"/>
              <w:rPr>
                <w:sz w:val="20"/>
                <w:szCs w:val="20"/>
                <w:lang w:val="kk-KZ"/>
              </w:rPr>
            </w:pPr>
            <w:r w:rsidRPr="008A640C">
              <w:rPr>
                <w:b/>
                <w:sz w:val="20"/>
                <w:szCs w:val="20"/>
                <w:lang w:val="kk-KZ"/>
              </w:rPr>
              <w:t>9.12</w:t>
            </w:r>
            <w:r w:rsidRPr="008A640C">
              <w:rPr>
                <w:sz w:val="20"/>
                <w:szCs w:val="20"/>
                <w:lang w:val="kk-KZ"/>
              </w:rPr>
              <w:t>. Банк Салымшы Шарт талаптарын бұзған кезде өз міндеттерін орындамағаны немесе тиісінше орындамағаны үшін жауап бермейді.</w:t>
            </w:r>
          </w:p>
          <w:p w14:paraId="22958DD6" w14:textId="77777777" w:rsidR="006D6143" w:rsidRPr="008A640C" w:rsidRDefault="006D6143" w:rsidP="00810398">
            <w:pPr>
              <w:ind w:firstLine="397"/>
              <w:jc w:val="both"/>
              <w:rPr>
                <w:sz w:val="20"/>
                <w:szCs w:val="20"/>
                <w:lang w:val="kk-KZ"/>
              </w:rPr>
            </w:pPr>
            <w:r w:rsidRPr="008A640C">
              <w:rPr>
                <w:b/>
                <w:sz w:val="20"/>
                <w:szCs w:val="20"/>
                <w:lang w:val="kk-KZ"/>
              </w:rPr>
              <w:t>9.13.</w:t>
            </w:r>
            <w:r w:rsidRPr="008A640C">
              <w:rPr>
                <w:sz w:val="20"/>
                <w:szCs w:val="20"/>
                <w:lang w:val="kk-KZ"/>
              </w:rPr>
              <w:t xml:space="preserve"> Салымшы Қазақстан Республикасының заңнамасына сәйкес өзі жасайтын операциялардың заңдылығы үшін, сондай-ақ Шартта көзделген қызметтерді жүзеге асыру үшін негіз болатын Банкке ұсынылатын құжаттардың дұрыстығы үшін жауапты болады.. </w:t>
            </w:r>
          </w:p>
          <w:p w14:paraId="5E6F215C" w14:textId="77777777" w:rsidR="006D6143" w:rsidRPr="008A640C" w:rsidRDefault="006D6143" w:rsidP="00810398">
            <w:pPr>
              <w:autoSpaceDE w:val="0"/>
              <w:autoSpaceDN w:val="0"/>
              <w:adjustRightInd w:val="0"/>
              <w:ind w:firstLine="397"/>
              <w:jc w:val="both"/>
              <w:rPr>
                <w:color w:val="000000" w:themeColor="text1"/>
                <w:sz w:val="20"/>
                <w:szCs w:val="20"/>
                <w:lang w:val="kk-KZ"/>
              </w:rPr>
            </w:pPr>
          </w:p>
          <w:p w14:paraId="685F9F5C" w14:textId="77777777" w:rsidR="006D6143" w:rsidRPr="008A640C" w:rsidRDefault="006D6143" w:rsidP="00810398">
            <w:pPr>
              <w:autoSpaceDE w:val="0"/>
              <w:autoSpaceDN w:val="0"/>
              <w:adjustRightInd w:val="0"/>
              <w:jc w:val="center"/>
              <w:rPr>
                <w:b/>
                <w:bCs/>
                <w:color w:val="000000" w:themeColor="text1"/>
                <w:sz w:val="20"/>
                <w:szCs w:val="20"/>
                <w:lang w:val="kk-KZ"/>
              </w:rPr>
            </w:pPr>
            <w:r w:rsidRPr="008A640C">
              <w:rPr>
                <w:b/>
                <w:bCs/>
                <w:color w:val="000000" w:themeColor="text1"/>
                <w:sz w:val="20"/>
                <w:szCs w:val="20"/>
                <w:lang w:val="kk-KZ"/>
              </w:rPr>
              <w:t>10-тарау. Құпиялылық</w:t>
            </w:r>
          </w:p>
          <w:p w14:paraId="37717D90" w14:textId="77777777" w:rsidR="006D6143" w:rsidRPr="008A640C" w:rsidRDefault="006D6143" w:rsidP="00810398">
            <w:pPr>
              <w:autoSpaceDE w:val="0"/>
              <w:autoSpaceDN w:val="0"/>
              <w:adjustRightInd w:val="0"/>
              <w:ind w:firstLine="459"/>
              <w:jc w:val="center"/>
              <w:rPr>
                <w:b/>
                <w:bCs/>
                <w:color w:val="000000" w:themeColor="text1"/>
                <w:sz w:val="20"/>
                <w:szCs w:val="20"/>
                <w:lang w:val="kk-KZ"/>
              </w:rPr>
            </w:pPr>
          </w:p>
          <w:p w14:paraId="17EAE1CB" w14:textId="77777777" w:rsidR="006D6143" w:rsidRPr="008A640C" w:rsidRDefault="006D6143" w:rsidP="00810398">
            <w:pPr>
              <w:autoSpaceDE w:val="0"/>
              <w:autoSpaceDN w:val="0"/>
              <w:adjustRightInd w:val="0"/>
              <w:ind w:firstLine="318"/>
              <w:jc w:val="both"/>
              <w:rPr>
                <w:color w:val="000000" w:themeColor="text1"/>
                <w:sz w:val="20"/>
                <w:szCs w:val="20"/>
                <w:lang w:val="kk-KZ"/>
              </w:rPr>
            </w:pPr>
            <w:r w:rsidRPr="008A640C">
              <w:rPr>
                <w:b/>
                <w:color w:val="000000" w:themeColor="text1"/>
                <w:sz w:val="20"/>
                <w:szCs w:val="20"/>
                <w:lang w:val="kk-KZ"/>
              </w:rPr>
              <w:t>10.1</w:t>
            </w:r>
            <w:r w:rsidRPr="008A640C">
              <w:rPr>
                <w:color w:val="000000" w:themeColor="text1"/>
                <w:sz w:val="20"/>
                <w:szCs w:val="20"/>
                <w:lang w:val="kk-KZ"/>
              </w:rPr>
              <w:t>. Салымшы мен Банк Шарт бойынша банктік құпияның, қаржылық, коммерциялық және басқа да ақпараттың қатаң құпиялылығын сақтауға міндетті.</w:t>
            </w:r>
          </w:p>
          <w:p w14:paraId="28E4F27A" w14:textId="77777777" w:rsidR="006D6143" w:rsidRPr="008A640C" w:rsidRDefault="006D6143" w:rsidP="00810398">
            <w:pPr>
              <w:autoSpaceDE w:val="0"/>
              <w:autoSpaceDN w:val="0"/>
              <w:adjustRightInd w:val="0"/>
              <w:ind w:firstLine="318"/>
              <w:jc w:val="both"/>
              <w:rPr>
                <w:color w:val="000000"/>
                <w:sz w:val="20"/>
                <w:szCs w:val="20"/>
                <w:lang w:val="kk-KZ"/>
              </w:rPr>
            </w:pPr>
            <w:r w:rsidRPr="008A640C">
              <w:rPr>
                <w:color w:val="000000" w:themeColor="text1"/>
                <w:sz w:val="20"/>
                <w:szCs w:val="20"/>
                <w:lang w:val="kk-KZ"/>
              </w:rPr>
              <w:t>Осы тармақтың бірінші бөлігінде көзделген міндеттемелер Банктің Банктік құпияны, дербес деректерді, қаржылық, коммерциялық және шарт бойынша басқа да ақпаратты ашуға, беруіне (банктің таңдауы бойынша кез келген тәсілмен, қағаз және электрондық тасымалдағышта) рұқсат етілетін жағдайларға қолданылмайды.</w:t>
            </w:r>
          </w:p>
          <w:p w14:paraId="723701F7" w14:textId="77777777" w:rsidR="006D6143" w:rsidRPr="008A640C" w:rsidRDefault="006D6143" w:rsidP="00810398">
            <w:pPr>
              <w:ind w:firstLine="318"/>
              <w:jc w:val="both"/>
              <w:rPr>
                <w:sz w:val="20"/>
                <w:szCs w:val="20"/>
                <w:lang w:val="kk-KZ"/>
              </w:rPr>
            </w:pPr>
            <w:r w:rsidRPr="008A640C">
              <w:rPr>
                <w:b/>
                <w:sz w:val="20"/>
                <w:szCs w:val="20"/>
                <w:lang w:val="kk-KZ"/>
              </w:rPr>
              <w:t>10.2.</w:t>
            </w:r>
            <w:r w:rsidRPr="008A640C">
              <w:rPr>
                <w:sz w:val="20"/>
                <w:szCs w:val="20"/>
                <w:lang w:val="kk-KZ"/>
              </w:rPr>
              <w:t xml:space="preserve"> </w:t>
            </w:r>
            <w:r w:rsidR="00DE0F17" w:rsidRPr="008A640C">
              <w:rPr>
                <w:sz w:val="20"/>
                <w:szCs w:val="20"/>
                <w:lang w:val="kk-KZ"/>
              </w:rPr>
              <w:t>Шартқа қол қоя отырып, Салымшы Шарт негізінде және Салымшының қандай да бір қосымша келісімінсіз үшінші тұлғаларға кез келген ақпаратты, анықтамаларды, құжаттарды, мәліметтерді, құпия ақпаратты, банк құпиясын, оның ішінде:</w:t>
            </w:r>
          </w:p>
          <w:p w14:paraId="43536428" w14:textId="77777777" w:rsidR="006D6143" w:rsidRPr="008A640C" w:rsidRDefault="006D6143" w:rsidP="00810398">
            <w:pPr>
              <w:ind w:firstLine="318"/>
              <w:jc w:val="both"/>
              <w:rPr>
                <w:sz w:val="20"/>
                <w:szCs w:val="20"/>
                <w:lang w:val="kk-KZ"/>
              </w:rPr>
            </w:pPr>
            <w:r w:rsidRPr="008A640C">
              <w:rPr>
                <w:sz w:val="20"/>
                <w:szCs w:val="20"/>
                <w:lang w:val="kk-KZ"/>
              </w:rPr>
              <w:t xml:space="preserve">1) </w:t>
            </w:r>
            <w:r w:rsidR="00DE0F17" w:rsidRPr="008A640C">
              <w:rPr>
                <w:sz w:val="20"/>
                <w:szCs w:val="20"/>
                <w:lang w:val="kk-KZ"/>
              </w:rPr>
              <w:t>Банктің ірі қатысушылары болып табылатын заңды тұлғаларға, Банктің үлестес заңды тұлғаларына мәліметтер беру;</w:t>
            </w:r>
          </w:p>
          <w:p w14:paraId="71361D15" w14:textId="77777777" w:rsidR="006D6143" w:rsidRPr="008A640C" w:rsidRDefault="006D6143" w:rsidP="00810398">
            <w:pPr>
              <w:ind w:firstLine="318"/>
              <w:jc w:val="both"/>
              <w:rPr>
                <w:sz w:val="20"/>
                <w:szCs w:val="20"/>
                <w:lang w:val="kk-KZ"/>
              </w:rPr>
            </w:pPr>
            <w:r w:rsidRPr="008A640C">
              <w:rPr>
                <w:sz w:val="20"/>
                <w:szCs w:val="20"/>
                <w:lang w:val="kk-KZ"/>
              </w:rPr>
              <w:t xml:space="preserve">2) </w:t>
            </w:r>
            <w:r w:rsidR="00DE0F17" w:rsidRPr="008A640C">
              <w:rPr>
                <w:sz w:val="20"/>
                <w:szCs w:val="20"/>
                <w:lang w:val="kk-KZ"/>
              </w:rPr>
              <w:t>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 беру болып табылады;</w:t>
            </w:r>
          </w:p>
          <w:p w14:paraId="4406A491" w14:textId="77777777" w:rsidR="006D6143" w:rsidRPr="008A640C" w:rsidRDefault="006D6143" w:rsidP="00810398">
            <w:pPr>
              <w:ind w:firstLine="318"/>
              <w:jc w:val="both"/>
              <w:rPr>
                <w:sz w:val="20"/>
                <w:szCs w:val="20"/>
                <w:lang w:val="kk-KZ"/>
              </w:rPr>
            </w:pPr>
            <w:r w:rsidRPr="008A640C">
              <w:rPr>
                <w:sz w:val="20"/>
                <w:szCs w:val="20"/>
                <w:lang w:val="kk-KZ"/>
              </w:rPr>
              <w:t xml:space="preserve">3) </w:t>
            </w:r>
            <w:r w:rsidR="00DE0F17" w:rsidRPr="008A640C">
              <w:rPr>
                <w:sz w:val="20"/>
                <w:szCs w:val="20"/>
                <w:lang w:val="kk-KZ"/>
              </w:rPr>
              <w:t>Қазақстан Республикасының заңнамасында көзделген әртүрлі аудит түрлерін жүргізу кезінде аудиторлық ұйымның мәліметтерін ұсыну болып табылады;</w:t>
            </w:r>
          </w:p>
          <w:p w14:paraId="4DE424EB" w14:textId="77777777" w:rsidR="006D6143" w:rsidRPr="008A640C" w:rsidRDefault="006D6143" w:rsidP="00810398">
            <w:pPr>
              <w:ind w:firstLine="318"/>
              <w:jc w:val="both"/>
              <w:rPr>
                <w:sz w:val="20"/>
                <w:szCs w:val="20"/>
                <w:lang w:val="kk-KZ"/>
              </w:rPr>
            </w:pPr>
            <w:r w:rsidRPr="008A640C">
              <w:rPr>
                <w:sz w:val="20"/>
                <w:szCs w:val="20"/>
                <w:lang w:val="kk-KZ"/>
              </w:rPr>
              <w:t xml:space="preserve">4) </w:t>
            </w:r>
            <w:r w:rsidR="00DE0F17" w:rsidRPr="008A640C">
              <w:rPr>
                <w:sz w:val="20"/>
                <w:szCs w:val="20"/>
                <w:lang w:val="kk-KZ"/>
              </w:rPr>
              <w:t>Банк пен үшінші тұлғалар арасындағы азаматтық-құқықтық мәмілелер шеңберінде үшінші тұлғаларға мәліметтер беру;</w:t>
            </w:r>
          </w:p>
          <w:p w14:paraId="446927D5" w14:textId="77777777" w:rsidR="006D6143" w:rsidRPr="008A640C" w:rsidRDefault="006D6143" w:rsidP="00810398">
            <w:pPr>
              <w:ind w:firstLine="318"/>
              <w:jc w:val="both"/>
              <w:rPr>
                <w:sz w:val="20"/>
                <w:szCs w:val="20"/>
                <w:lang w:val="kk-KZ"/>
              </w:rPr>
            </w:pPr>
            <w:r w:rsidRPr="008A640C">
              <w:rPr>
                <w:sz w:val="20"/>
                <w:szCs w:val="20"/>
                <w:lang w:val="kk-KZ"/>
              </w:rPr>
              <w:lastRenderedPageBreak/>
              <w:t xml:space="preserve">5) </w:t>
            </w:r>
            <w:r w:rsidR="00DE0F17" w:rsidRPr="008A640C">
              <w:rPr>
                <w:sz w:val="20"/>
                <w:szCs w:val="20"/>
                <w:lang w:val="kk-KZ"/>
              </w:rPr>
              <w:t>Банк Шарт бойынша өзінің талап ету құқықтарын беретін кез келген үшінші тұлғаларға мәліметтерді, Салымшыға және/немесе Банк пен Салымшы арасында жасалған Шартқа және/немесе өзге де Шарттарға қатысы бар, оның ішінде өз қолданысын тоқтатқан, Қазақстан Республикасының заңнамасында айқындалғандай Банктік құпияны, сондай-ақ коммерциялық немесе заңмен қорғалатын өзге де құпияны құрайтын барлық және кез келген ақпаратты беруді;</w:t>
            </w:r>
          </w:p>
          <w:p w14:paraId="1129F5C4" w14:textId="77777777" w:rsidR="006D6143" w:rsidRPr="008A640C" w:rsidRDefault="006D6143" w:rsidP="00810398">
            <w:pPr>
              <w:tabs>
                <w:tab w:val="left" w:pos="567"/>
                <w:tab w:val="left" w:pos="885"/>
              </w:tabs>
              <w:ind w:firstLine="318"/>
              <w:contextualSpacing/>
              <w:jc w:val="both"/>
              <w:rPr>
                <w:sz w:val="20"/>
                <w:szCs w:val="20"/>
                <w:lang w:val="kk-KZ"/>
              </w:rPr>
            </w:pPr>
            <w:r w:rsidRPr="008A640C">
              <w:rPr>
                <w:sz w:val="20"/>
                <w:szCs w:val="20"/>
                <w:lang w:val="kk-KZ"/>
              </w:rPr>
              <w:t xml:space="preserve">6) </w:t>
            </w:r>
            <w:r w:rsidR="00DE0F17" w:rsidRPr="008A640C">
              <w:rPr>
                <w:sz w:val="20"/>
                <w:szCs w:val="20"/>
                <w:lang w:val="kk-KZ"/>
              </w:rPr>
              <w:t>Қазақстан Республикасының заңнамасына сәйкес Қылмыстық жолмен алынған кірістерді заңдастыруға қарсы іс-қимыл бағдарламалары шеңберінде корреспондент-банктердің сұрау салулары бойынша мәліметтер беру.</w:t>
            </w:r>
          </w:p>
          <w:p w14:paraId="11C61C73" w14:textId="77777777" w:rsidR="000D1856" w:rsidRPr="008A640C" w:rsidRDefault="000D1856" w:rsidP="00810398">
            <w:pPr>
              <w:tabs>
                <w:tab w:val="left" w:pos="567"/>
                <w:tab w:val="left" w:pos="885"/>
              </w:tabs>
              <w:ind w:firstLine="318"/>
              <w:contextualSpacing/>
              <w:jc w:val="both"/>
              <w:rPr>
                <w:sz w:val="20"/>
                <w:szCs w:val="20"/>
                <w:lang w:val="kk-KZ"/>
              </w:rPr>
            </w:pPr>
            <w:r w:rsidRPr="008A640C">
              <w:rPr>
                <w:i/>
                <w:color w:val="1F4E79" w:themeColor="accent1" w:themeShade="80"/>
                <w:sz w:val="20"/>
                <w:szCs w:val="20"/>
                <w:lang w:val="kk-KZ"/>
              </w:rPr>
              <w:t>04.11.2021 жылғы №179 БШ-мен 10.2.</w:t>
            </w:r>
            <w:r w:rsidRPr="008A640C">
              <w:rPr>
                <w:i/>
                <w:iCs/>
                <w:color w:val="1F4E79" w:themeColor="accent1" w:themeShade="80"/>
                <w:sz w:val="20"/>
                <w:szCs w:val="20"/>
                <w:lang w:val="kk-KZ"/>
              </w:rPr>
              <w:t xml:space="preserve"> </w:t>
            </w:r>
            <w:r w:rsidR="00212C23" w:rsidRPr="008A640C">
              <w:rPr>
                <w:i/>
                <w:iCs/>
                <w:color w:val="1F4E79" w:themeColor="accent1" w:themeShade="80"/>
                <w:sz w:val="20"/>
                <w:szCs w:val="20"/>
                <w:lang w:val="kk-KZ"/>
              </w:rPr>
              <w:t>тармақгымен толықтырылды</w:t>
            </w:r>
          </w:p>
          <w:p w14:paraId="783E1CC0" w14:textId="77777777" w:rsidR="006D6143" w:rsidRPr="008A640C" w:rsidRDefault="006D6143" w:rsidP="00810398">
            <w:pPr>
              <w:pStyle w:val="af0"/>
              <w:numPr>
                <w:ilvl w:val="1"/>
                <w:numId w:val="12"/>
              </w:numPr>
              <w:tabs>
                <w:tab w:val="left" w:pos="601"/>
                <w:tab w:val="left" w:pos="885"/>
              </w:tabs>
              <w:ind w:left="0" w:firstLine="318"/>
              <w:jc w:val="both"/>
              <w:rPr>
                <w:sz w:val="20"/>
                <w:szCs w:val="20"/>
                <w:lang w:val="kk-KZ"/>
              </w:rPr>
            </w:pPr>
            <w:r w:rsidRPr="008A640C">
              <w:rPr>
                <w:sz w:val="20"/>
                <w:szCs w:val="20"/>
                <w:lang w:val="kk-KZ"/>
              </w:rPr>
              <w:t>Тараптардың Шартқа байланысты бір-біріне беретін кез келген ақпарат, сондай-ақ Шартты жасасу фактісінің өзі құпия ақпарат болып табылады.</w:t>
            </w:r>
          </w:p>
          <w:p w14:paraId="01E1DBB4" w14:textId="77777777" w:rsidR="006D6143" w:rsidRPr="008A640C" w:rsidRDefault="006D6143" w:rsidP="00810398">
            <w:pPr>
              <w:pStyle w:val="af0"/>
              <w:numPr>
                <w:ilvl w:val="1"/>
                <w:numId w:val="12"/>
              </w:numPr>
              <w:tabs>
                <w:tab w:val="left" w:pos="601"/>
                <w:tab w:val="left" w:pos="885"/>
              </w:tabs>
              <w:ind w:left="0" w:firstLine="318"/>
              <w:jc w:val="both"/>
              <w:rPr>
                <w:sz w:val="20"/>
                <w:szCs w:val="20"/>
                <w:lang w:val="kk-KZ"/>
              </w:rPr>
            </w:pPr>
            <w:r w:rsidRPr="008A640C">
              <w:rPr>
                <w:sz w:val="20"/>
                <w:szCs w:val="20"/>
                <w:lang w:val="kk-KZ"/>
              </w:rPr>
              <w:t>Банк Шартқа сәйкес Салымшыға және Банк көрсететін қызметтерге қатысты ақпараттың құпиялылығын қамтамасыз ету үшін өзіне байланысты барлық шараларды қолданады.</w:t>
            </w:r>
          </w:p>
          <w:p w14:paraId="50B635DF" w14:textId="77777777" w:rsidR="006D6143" w:rsidRPr="008A640C" w:rsidRDefault="006D6143" w:rsidP="00810398">
            <w:pPr>
              <w:numPr>
                <w:ilvl w:val="1"/>
                <w:numId w:val="12"/>
              </w:numPr>
              <w:tabs>
                <w:tab w:val="left" w:pos="601"/>
                <w:tab w:val="left" w:pos="885"/>
              </w:tabs>
              <w:ind w:left="0" w:firstLine="318"/>
              <w:contextualSpacing/>
              <w:jc w:val="both"/>
              <w:rPr>
                <w:sz w:val="20"/>
                <w:szCs w:val="20"/>
                <w:lang w:val="kk-KZ"/>
              </w:rPr>
            </w:pPr>
            <w:r w:rsidRPr="008A640C">
              <w:rPr>
                <w:sz w:val="20"/>
                <w:szCs w:val="20"/>
                <w:lang w:val="kk-KZ"/>
              </w:rPr>
              <w:t xml:space="preserve">Егер құпиялылық Салымшының кінәсінен бұзылса немесе құпия ақпарат белгілі болса немесе басқа көздерден үшінші тұлғаларға белгілі болса, Банк жауапты болмайды.. </w:t>
            </w:r>
          </w:p>
          <w:p w14:paraId="58326BF2" w14:textId="77777777" w:rsidR="00075C22" w:rsidRDefault="006D6143" w:rsidP="00075C22">
            <w:pPr>
              <w:numPr>
                <w:ilvl w:val="1"/>
                <w:numId w:val="12"/>
              </w:numPr>
              <w:tabs>
                <w:tab w:val="left" w:pos="601"/>
                <w:tab w:val="left" w:pos="885"/>
              </w:tabs>
              <w:ind w:left="0" w:firstLine="318"/>
              <w:contextualSpacing/>
              <w:jc w:val="both"/>
              <w:rPr>
                <w:sz w:val="20"/>
                <w:szCs w:val="20"/>
                <w:lang w:val="kk-KZ"/>
              </w:rPr>
            </w:pPr>
            <w:r w:rsidRPr="008A640C">
              <w:rPr>
                <w:sz w:val="20"/>
                <w:szCs w:val="20"/>
                <w:lang w:val="kk-KZ"/>
              </w:rPr>
              <w:t xml:space="preserve">Шартқа қол қоя отырып, Салымшы </w:t>
            </w:r>
            <w:r w:rsidR="007D3134" w:rsidRPr="008A640C">
              <w:rPr>
                <w:sz w:val="20"/>
                <w:szCs w:val="20"/>
                <w:lang w:val="kk-KZ"/>
              </w:rPr>
              <w:t xml:space="preserve">Жинақ </w:t>
            </w:r>
            <w:r w:rsidRPr="008A640C">
              <w:rPr>
                <w:sz w:val="20"/>
                <w:szCs w:val="20"/>
                <w:lang w:val="kk-KZ"/>
              </w:rPr>
              <w:t>шотты (шоттарды) ашу, жүргізу және жабу, Шартта көзделген операцияларды жүзеге асыру мақсаттары үшін Банк Қазақстан Республикасы заңнамасының, оларда бекітілген ақпаратты ашу деңгейін сақтау қажеттілігін белгілейтін Банктің ішкі құжаттарының ережелеріне сәйкес кез келген ақпаратты ашуды талап етуге құқылы екендігімен келіседі, ал Салымшы Банкке, оның бірінші талап етуі бойынша, Шартта көзделгендей, банк белгілеген мерзімде және Банктің құпиялылық талаптарын сақтай отырып, кез келген ақпаратты беруге міндеттенеді.</w:t>
            </w:r>
            <w:r w:rsidR="00075C22">
              <w:rPr>
                <w:sz w:val="20"/>
                <w:szCs w:val="20"/>
                <w:lang w:val="kk-KZ"/>
              </w:rPr>
              <w:t xml:space="preserve"> </w:t>
            </w:r>
          </w:p>
          <w:p w14:paraId="7AFD3B15" w14:textId="52D494F1" w:rsidR="00075C22" w:rsidRPr="00075C22" w:rsidRDefault="00075C22" w:rsidP="00075C22">
            <w:pPr>
              <w:numPr>
                <w:ilvl w:val="1"/>
                <w:numId w:val="12"/>
              </w:numPr>
              <w:tabs>
                <w:tab w:val="left" w:pos="601"/>
                <w:tab w:val="left" w:pos="885"/>
              </w:tabs>
              <w:ind w:left="0" w:firstLine="318"/>
              <w:contextualSpacing/>
              <w:jc w:val="both"/>
              <w:rPr>
                <w:sz w:val="20"/>
                <w:szCs w:val="20"/>
                <w:lang w:val="kk-KZ"/>
              </w:rPr>
            </w:pPr>
            <w:r w:rsidRPr="00075C22">
              <w:rPr>
                <w:sz w:val="20"/>
                <w:szCs w:val="20"/>
                <w:lang w:val="kk-KZ"/>
              </w:rPr>
              <w:t xml:space="preserve">Осы арқылы </w:t>
            </w:r>
            <w:r w:rsidR="00E579C2">
              <w:rPr>
                <w:sz w:val="20"/>
                <w:szCs w:val="20"/>
                <w:lang w:val="kk-KZ"/>
              </w:rPr>
              <w:t>Салымшы</w:t>
            </w:r>
            <w:r w:rsidRPr="00075C22">
              <w:rPr>
                <w:sz w:val="20"/>
                <w:szCs w:val="20"/>
                <w:lang w:val="kk-KZ"/>
              </w:rPr>
              <w:t xml:space="preserve"> Банкке барлық көздерден Банктің </w:t>
            </w:r>
            <w:r w:rsidR="00E579C2">
              <w:rPr>
                <w:sz w:val="20"/>
                <w:szCs w:val="20"/>
                <w:lang w:val="kk-KZ"/>
              </w:rPr>
              <w:t>Салымшы</w:t>
            </w:r>
            <w:r w:rsidRPr="00075C22">
              <w:rPr>
                <w:sz w:val="20"/>
                <w:szCs w:val="20"/>
                <w:lang w:val="kk-KZ"/>
              </w:rPr>
              <w:t xml:space="preserve"> туралы, оның ішінде банктік және заңмен қорғалатын өзге де құпияны құрайтын кез келген ақпаратты, тізбесі </w:t>
            </w:r>
            <w:r w:rsidR="00E579C2" w:rsidRPr="008A640C">
              <w:rPr>
                <w:color w:val="000000" w:themeColor="text1"/>
                <w:sz w:val="20"/>
                <w:szCs w:val="20"/>
                <w:lang w:val="kk-KZ"/>
              </w:rPr>
              <w:t>Ж</w:t>
            </w:r>
            <w:r w:rsidR="00E579C2" w:rsidRPr="00E579C2">
              <w:rPr>
                <w:color w:val="000000" w:themeColor="text1"/>
                <w:sz w:val="20"/>
                <w:szCs w:val="20"/>
                <w:lang w:val="kk-KZ"/>
              </w:rPr>
              <w:t>алпы талаптар</w:t>
            </w:r>
            <w:r w:rsidR="00E579C2">
              <w:rPr>
                <w:sz w:val="20"/>
                <w:szCs w:val="20"/>
                <w:lang w:val="kk-KZ"/>
              </w:rPr>
              <w:t xml:space="preserve">ға </w:t>
            </w:r>
            <w:r w:rsidRPr="00075C22">
              <w:rPr>
                <w:sz w:val="20"/>
                <w:szCs w:val="20"/>
                <w:lang w:val="kk-KZ"/>
              </w:rPr>
              <w:t xml:space="preserve">№2 қосымшада көрсетілген </w:t>
            </w:r>
            <w:r w:rsidR="00307198">
              <w:rPr>
                <w:sz w:val="20"/>
                <w:szCs w:val="20"/>
                <w:lang w:val="kk-KZ"/>
              </w:rPr>
              <w:t>Салымшы</w:t>
            </w:r>
            <w:r w:rsidR="00307198">
              <w:rPr>
                <w:sz w:val="20"/>
                <w:szCs w:val="20"/>
                <w:lang w:val="kk-KZ"/>
              </w:rPr>
              <w:t>ның</w:t>
            </w:r>
            <w:r w:rsidR="00307198" w:rsidRPr="00075C22">
              <w:rPr>
                <w:sz w:val="20"/>
                <w:szCs w:val="20"/>
                <w:lang w:val="kk-KZ"/>
              </w:rPr>
              <w:t xml:space="preserve"> </w:t>
            </w:r>
            <w:r w:rsidRPr="00075C22">
              <w:rPr>
                <w:sz w:val="20"/>
                <w:szCs w:val="20"/>
                <w:lang w:val="kk-KZ"/>
              </w:rPr>
              <w:t xml:space="preserve">(оның өкілінің) дербес деректерін (бұдан әрі – Ақпарат) осы Шартты және/немесе Банкпен және үшінші тұлғалармен өзге де мәмілелерді жасасу мақсатында және орындау шеңберінде заңнамаға қайшы келмейтін тәсілдермен дербес деректерді жинауға, өңдеуге (оның ішінде автоматтандырылған) және трансшекаралық беруге арналған мемлекеттік/мемлекеттік емес сервистер арқылы, яғни қазіргі уақытта да, болашақта да Банкпен дербес деректерді немесе </w:t>
            </w:r>
            <w:r w:rsidR="00307198">
              <w:rPr>
                <w:sz w:val="20"/>
                <w:szCs w:val="20"/>
                <w:lang w:val="kk-KZ"/>
              </w:rPr>
              <w:t>Салымша</w:t>
            </w:r>
            <w:r w:rsidRPr="00075C22">
              <w:rPr>
                <w:sz w:val="20"/>
                <w:szCs w:val="20"/>
                <w:lang w:val="kk-KZ"/>
              </w:rPr>
              <w:t xml:space="preserve"> (оның өкілі) туралы өзге де кез келген ақпаратты жинау, өңдеу және қорғау бойынша, оның ішінде </w:t>
            </w:r>
            <w:r w:rsidR="00307198">
              <w:rPr>
                <w:sz w:val="20"/>
                <w:szCs w:val="20"/>
                <w:lang w:val="kk-KZ"/>
              </w:rPr>
              <w:t>Салымшының</w:t>
            </w:r>
            <w:r w:rsidRPr="00075C22">
              <w:rPr>
                <w:sz w:val="20"/>
                <w:szCs w:val="20"/>
                <w:lang w:val="kk-KZ"/>
              </w:rPr>
              <w:t xml:space="preserve"> олар бойынша өз міндеттемелерін тиісінше орындауына байланысты мәмілелер бойынша, сондай-ақ олардың туындауына немесе Банк, клиент және (немесе) кез келген үшінші тұлғалар, оның ішінде </w:t>
            </w:r>
            <w:r w:rsidR="00307198">
              <w:rPr>
                <w:sz w:val="20"/>
                <w:szCs w:val="20"/>
                <w:lang w:val="kk-KZ"/>
              </w:rPr>
              <w:t>Салымшы</w:t>
            </w:r>
            <w:r w:rsidRPr="00075C22">
              <w:rPr>
                <w:sz w:val="20"/>
                <w:szCs w:val="20"/>
                <w:lang w:val="kk-KZ"/>
              </w:rPr>
              <w:t xml:space="preserve"> және (немесе) Банк мән-жайлармен немесе қатынастармен байланысты кез келген қатынастардың, соның ішінде, бірақ олармен шектелмей, келесілердің туындау мүмкіндігімен байланысты: банктік және өзге де қызметтерді көрсету, оның ішінде оларды көрсету алдында және оларды көрсету процесінде кез келген іс-әрекеттерді/мәмілелерді (бағалау және (немесе) сақтандыру (егер көзделсе) және т.б.) жасау; хабарламаларды, талаптарды жіберу, сондай-ақ хабардар ету, оның ішінде Банктің қызметтері туралы хабардар ету арқылы; кез келген мәліметтер мен ақпаратты сұрату және алу арқылы; Банк қызметін дамытуға және қызмет көрсету сапасын арттыруға бағытталған деректерді талдауды, модельдеуді, болжауды және өзге де технологиялық процестерді жүргізуді қоса алғанда, ақпараттық жүйелерді, бағдарламалық жасақтаманы, цифрлық сервистерді және банктік өнімдерді әзірлеу және жетілдіру үшін және Банкпен қазіргі немесе болашақта туындайтын, сондай-ақ оларда электрондық, қағаз және (немесе) өзге де материалдық жеткізгіште тіркелген болашақта болып жатқан өзгерістерге және (немесе) толықтыруларға байланысты құқықтық қатынастардың туындауына байланысты Банктің қалауы бойынша көздерде, оның ішінде жалпыға қолжетімді көздерде; сондай-ақ ақпаратты жинау, өңдеу және тарату қажеттілігі туындайтын/болатын өзге де жағдайларда жинауына және өңдеуіне, таратуына өзінің сөзсіз келісімін береді. Ақпаратты жинау, өңдеу және тарату Банктің қалауы бойынша Қазақстан Республикасының заңнамасына қайшы келмейтін кез келген тәсілдермен жүзеге асырылады.</w:t>
            </w:r>
          </w:p>
          <w:p w14:paraId="49BD73EE" w14:textId="5006BDD4" w:rsidR="00E70271" w:rsidRPr="00075C22" w:rsidRDefault="00307198" w:rsidP="002826F5">
            <w:pPr>
              <w:tabs>
                <w:tab w:val="left" w:pos="743"/>
              </w:tabs>
              <w:ind w:firstLine="318"/>
              <w:jc w:val="both"/>
              <w:rPr>
                <w:sz w:val="20"/>
                <w:szCs w:val="20"/>
                <w:lang w:val="kk-KZ"/>
              </w:rPr>
            </w:pPr>
            <w:r>
              <w:rPr>
                <w:sz w:val="20"/>
                <w:szCs w:val="20"/>
                <w:lang w:val="kk-KZ"/>
              </w:rPr>
              <w:t>Салымшы</w:t>
            </w:r>
            <w:r w:rsidR="00075C22" w:rsidRPr="00075C22">
              <w:rPr>
                <w:sz w:val="20"/>
                <w:szCs w:val="20"/>
                <w:lang w:val="kk-KZ"/>
              </w:rPr>
              <w:t xml:space="preserve"> өзіне дербес деректерді автоматтандырылған өңдеу тәртібінің түсіндірілгенін растайды, сондай-ақ осындай өңдеудің ықтимал салдарлары және дербес деректерді жинауға және өңдеуге қатысты Банкке қандай да бір кінәрат-талаптары, сондай-ақ </w:t>
            </w:r>
            <w:r>
              <w:rPr>
                <w:sz w:val="20"/>
                <w:szCs w:val="20"/>
                <w:lang w:val="kk-KZ"/>
              </w:rPr>
              <w:t>Салымшы</w:t>
            </w:r>
            <w:r w:rsidR="00075C22" w:rsidRPr="00075C22">
              <w:rPr>
                <w:sz w:val="20"/>
                <w:szCs w:val="20"/>
                <w:lang w:val="kk-KZ"/>
              </w:rPr>
              <w:t xml:space="preserve"> туралы, оның ішінде банктік және заңмен қорғалатын өзге де құпияны құрайтын кез келген ақпаратқа, және одан әрі Банк Қазақстан Республикасы заңнамасының талаптарын және/немесе Тараптар қол жеткізген уағдаластықтарды сақтаған жағдайда болмайды.</w:t>
            </w:r>
          </w:p>
          <w:p w14:paraId="04153F04" w14:textId="77777777" w:rsidR="00E70271" w:rsidRPr="008A640C" w:rsidRDefault="00E70271" w:rsidP="002826F5">
            <w:pPr>
              <w:tabs>
                <w:tab w:val="left" w:pos="743"/>
              </w:tabs>
              <w:ind w:firstLine="318"/>
              <w:jc w:val="both"/>
              <w:rPr>
                <w:sz w:val="20"/>
                <w:szCs w:val="20"/>
                <w:lang w:val="kk-KZ"/>
              </w:rPr>
            </w:pPr>
            <w:r w:rsidRPr="008A640C">
              <w:rPr>
                <w:sz w:val="20"/>
                <w:szCs w:val="20"/>
                <w:lang w:val="kk-KZ"/>
              </w:rPr>
              <w:t>Егер Қазақстан Республикасының заңнамасында өзгеше жағдай көзделмесе, клиенттің дербес деректерін жинауға және өңдеуге Келісімнің қолданылу мерзімі, сондай-ақ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құжаттамасын сақтау мерзімі өткеннен кейін клиенттің келісімді кері қайтарып алу немесе дербес деректерді жою үшін жүгінген күні болып табылады. Қазақстан Республикасының заңдарына қайшы келетін жағдайларда не орындалмаған міндеттеме болған жағдайларда,  клиент немесе оның заңды өкілі дербес деректерді жинауға, өңдеуге берілген келісімді кері қайтарып ала алмайды.</w:t>
            </w:r>
          </w:p>
          <w:p w14:paraId="3E1F2FDB" w14:textId="7243C416" w:rsidR="000D29A0" w:rsidRDefault="009A6FD7" w:rsidP="000D29A0">
            <w:pPr>
              <w:ind w:firstLine="251"/>
              <w:jc w:val="both"/>
              <w:rPr>
                <w:i/>
                <w:color w:val="1F4E79" w:themeColor="accent1" w:themeShade="80"/>
                <w:sz w:val="20"/>
                <w:szCs w:val="20"/>
                <w:lang w:val="kk-KZ"/>
              </w:rPr>
            </w:pPr>
            <w:r w:rsidRPr="008A640C">
              <w:rPr>
                <w:i/>
                <w:color w:val="1F4E79" w:themeColor="accent1" w:themeShade="80"/>
                <w:sz w:val="20"/>
                <w:szCs w:val="20"/>
                <w:lang w:val="kk-KZ"/>
              </w:rPr>
              <w:t>05</w:t>
            </w:r>
            <w:r w:rsidR="000D29A0" w:rsidRPr="008A640C">
              <w:rPr>
                <w:i/>
                <w:color w:val="1F4E79" w:themeColor="accent1" w:themeShade="80"/>
                <w:sz w:val="20"/>
                <w:szCs w:val="20"/>
                <w:lang w:val="kk-KZ"/>
              </w:rPr>
              <w:t>.</w:t>
            </w:r>
            <w:r w:rsidRPr="008A640C">
              <w:rPr>
                <w:i/>
                <w:color w:val="1F4E79" w:themeColor="accent1" w:themeShade="80"/>
                <w:sz w:val="20"/>
                <w:szCs w:val="20"/>
                <w:lang w:val="kk-KZ"/>
              </w:rPr>
              <w:t>09.2022</w:t>
            </w:r>
            <w:r w:rsidR="003E67C5" w:rsidRPr="008A640C">
              <w:rPr>
                <w:i/>
                <w:color w:val="1F4E79" w:themeColor="accent1" w:themeShade="80"/>
                <w:sz w:val="20"/>
                <w:szCs w:val="20"/>
                <w:lang w:val="kk-KZ"/>
              </w:rPr>
              <w:t xml:space="preserve"> жылғы №143</w:t>
            </w:r>
            <w:r w:rsidR="000D29A0" w:rsidRPr="008A640C">
              <w:rPr>
                <w:i/>
                <w:color w:val="1F4E79" w:themeColor="accent1" w:themeShade="80"/>
                <w:sz w:val="20"/>
                <w:szCs w:val="20"/>
                <w:lang w:val="kk-KZ"/>
              </w:rPr>
              <w:t xml:space="preserve"> БШ-мен өзгертілген.</w:t>
            </w:r>
            <w:r w:rsidR="002826F5">
              <w:rPr>
                <w:i/>
                <w:color w:val="1F4E79" w:themeColor="accent1" w:themeShade="80"/>
                <w:sz w:val="20"/>
                <w:szCs w:val="20"/>
                <w:lang w:val="kk-KZ"/>
              </w:rPr>
              <w:t xml:space="preserve"> </w:t>
            </w:r>
          </w:p>
          <w:p w14:paraId="5211DF4C" w14:textId="5C282735" w:rsidR="002826F5" w:rsidRPr="008A640C" w:rsidRDefault="002826F5" w:rsidP="002826F5">
            <w:pPr>
              <w:ind w:firstLine="251"/>
              <w:jc w:val="both"/>
              <w:rPr>
                <w:b/>
                <w:sz w:val="20"/>
                <w:szCs w:val="20"/>
                <w:lang w:val="kk-KZ"/>
              </w:rPr>
            </w:pPr>
            <w:r>
              <w:rPr>
                <w:i/>
                <w:color w:val="1F4E79" w:themeColor="accent1" w:themeShade="80"/>
                <w:sz w:val="20"/>
                <w:szCs w:val="20"/>
                <w:lang w:val="kk-KZ"/>
              </w:rPr>
              <w:t>10.7 тармақ 18</w:t>
            </w:r>
            <w:r w:rsidRPr="008A640C">
              <w:rPr>
                <w:i/>
                <w:color w:val="1F4E79" w:themeColor="accent1" w:themeShade="80"/>
                <w:sz w:val="20"/>
                <w:szCs w:val="20"/>
                <w:lang w:val="kk-KZ"/>
              </w:rPr>
              <w:t>.</w:t>
            </w:r>
            <w:r>
              <w:rPr>
                <w:i/>
                <w:color w:val="1F4E79" w:themeColor="accent1" w:themeShade="80"/>
                <w:sz w:val="20"/>
                <w:szCs w:val="20"/>
                <w:lang w:val="kk-KZ"/>
              </w:rPr>
              <w:t>05</w:t>
            </w:r>
            <w:r w:rsidRPr="008A640C">
              <w:rPr>
                <w:i/>
                <w:color w:val="1F4E79" w:themeColor="accent1" w:themeShade="80"/>
                <w:sz w:val="20"/>
                <w:szCs w:val="20"/>
                <w:lang w:val="kk-KZ"/>
              </w:rPr>
              <w:t>.20</w:t>
            </w:r>
            <w:r>
              <w:rPr>
                <w:i/>
                <w:color w:val="1F4E79" w:themeColor="accent1" w:themeShade="80"/>
                <w:sz w:val="20"/>
                <w:szCs w:val="20"/>
                <w:lang w:val="kk-KZ"/>
              </w:rPr>
              <w:t>26</w:t>
            </w:r>
            <w:r w:rsidRPr="008A640C">
              <w:rPr>
                <w:i/>
                <w:color w:val="1F4E79" w:themeColor="accent1" w:themeShade="80"/>
                <w:sz w:val="20"/>
                <w:szCs w:val="20"/>
                <w:lang w:val="kk-KZ"/>
              </w:rPr>
              <w:t xml:space="preserve"> жылғы №</w:t>
            </w:r>
            <w:r>
              <w:rPr>
                <w:i/>
                <w:color w:val="1F4E79" w:themeColor="accent1" w:themeShade="80"/>
                <w:sz w:val="20"/>
                <w:szCs w:val="20"/>
                <w:lang w:val="kk-KZ"/>
              </w:rPr>
              <w:t>69</w:t>
            </w:r>
            <w:r w:rsidRPr="008A640C">
              <w:rPr>
                <w:i/>
                <w:color w:val="1F4E79" w:themeColor="accent1" w:themeShade="80"/>
                <w:sz w:val="20"/>
                <w:szCs w:val="20"/>
                <w:lang w:val="kk-KZ"/>
              </w:rPr>
              <w:t xml:space="preserve"> БШ-мен өзгертілген.</w:t>
            </w:r>
            <w:r>
              <w:rPr>
                <w:b/>
                <w:sz w:val="20"/>
                <w:szCs w:val="20"/>
                <w:lang w:val="kk-KZ"/>
              </w:rPr>
              <w:t xml:space="preserve"> </w:t>
            </w:r>
          </w:p>
          <w:p w14:paraId="4D7BAF43" w14:textId="77777777" w:rsidR="006D6143" w:rsidRPr="008A640C" w:rsidRDefault="006D6143" w:rsidP="00075C22">
            <w:pPr>
              <w:pStyle w:val="af0"/>
              <w:numPr>
                <w:ilvl w:val="1"/>
                <w:numId w:val="31"/>
              </w:numPr>
              <w:tabs>
                <w:tab w:val="left" w:pos="743"/>
              </w:tabs>
              <w:ind w:left="0" w:firstLine="318"/>
              <w:jc w:val="both"/>
              <w:rPr>
                <w:sz w:val="20"/>
                <w:szCs w:val="20"/>
              </w:rPr>
            </w:pPr>
            <w:r w:rsidRPr="008A640C">
              <w:rPr>
                <w:sz w:val="20"/>
                <w:szCs w:val="20"/>
              </w:rPr>
              <w:t xml:space="preserve">Банк: </w:t>
            </w:r>
          </w:p>
          <w:p w14:paraId="1CFF7ADA" w14:textId="77777777" w:rsidR="006D6143" w:rsidRPr="008A640C" w:rsidRDefault="006D6143" w:rsidP="00810398">
            <w:pPr>
              <w:tabs>
                <w:tab w:val="left" w:pos="993"/>
              </w:tabs>
              <w:ind w:firstLine="318"/>
              <w:contextualSpacing/>
              <w:jc w:val="both"/>
              <w:rPr>
                <w:sz w:val="20"/>
                <w:szCs w:val="20"/>
              </w:rPr>
            </w:pPr>
            <w:r w:rsidRPr="008A640C">
              <w:rPr>
                <w:sz w:val="20"/>
                <w:szCs w:val="20"/>
              </w:rPr>
              <w:t xml:space="preserve">1) </w:t>
            </w:r>
            <w:r w:rsidRPr="008A640C">
              <w:rPr>
                <w:sz w:val="20"/>
                <w:szCs w:val="20"/>
                <w:lang w:val="kk-KZ"/>
              </w:rPr>
              <w:t>Б</w:t>
            </w:r>
            <w:proofErr w:type="spellStart"/>
            <w:r w:rsidRPr="008A640C">
              <w:rPr>
                <w:sz w:val="20"/>
                <w:szCs w:val="20"/>
              </w:rPr>
              <w:t>анк</w:t>
            </w:r>
            <w:proofErr w:type="spellEnd"/>
            <w:r w:rsidRPr="008A640C">
              <w:rPr>
                <w:sz w:val="20"/>
                <w:szCs w:val="20"/>
              </w:rPr>
              <w:t xml:space="preserve"> </w:t>
            </w:r>
            <w:proofErr w:type="spellStart"/>
            <w:r w:rsidRPr="008A640C">
              <w:rPr>
                <w:sz w:val="20"/>
                <w:szCs w:val="20"/>
              </w:rPr>
              <w:t>заңнаманың</w:t>
            </w:r>
            <w:proofErr w:type="spellEnd"/>
            <w:r w:rsidRPr="008A640C">
              <w:rPr>
                <w:sz w:val="20"/>
                <w:szCs w:val="20"/>
              </w:rPr>
              <w:t xml:space="preserve"> </w:t>
            </w:r>
            <w:proofErr w:type="spellStart"/>
            <w:r w:rsidRPr="008A640C">
              <w:rPr>
                <w:sz w:val="20"/>
                <w:szCs w:val="20"/>
              </w:rPr>
              <w:t>талаптарына</w:t>
            </w:r>
            <w:proofErr w:type="spellEnd"/>
            <w:r w:rsidRPr="008A640C">
              <w:rPr>
                <w:sz w:val="20"/>
                <w:szCs w:val="20"/>
              </w:rPr>
              <w:t xml:space="preserve">, </w:t>
            </w:r>
            <w:proofErr w:type="spellStart"/>
            <w:r w:rsidRPr="008A640C">
              <w:rPr>
                <w:sz w:val="20"/>
                <w:szCs w:val="20"/>
              </w:rPr>
              <w:t>жасалған</w:t>
            </w:r>
            <w:proofErr w:type="spellEnd"/>
            <w:r w:rsidRPr="008A640C">
              <w:rPr>
                <w:sz w:val="20"/>
                <w:szCs w:val="20"/>
              </w:rPr>
              <w:t xml:space="preserve"> </w:t>
            </w:r>
            <w:proofErr w:type="spellStart"/>
            <w:r w:rsidRPr="008A640C">
              <w:rPr>
                <w:sz w:val="20"/>
                <w:szCs w:val="20"/>
              </w:rPr>
              <w:t>шарттарға</w:t>
            </w:r>
            <w:proofErr w:type="spellEnd"/>
            <w:r w:rsidRPr="008A640C">
              <w:rPr>
                <w:sz w:val="20"/>
                <w:szCs w:val="20"/>
              </w:rPr>
              <w:t xml:space="preserve"> </w:t>
            </w:r>
            <w:proofErr w:type="spellStart"/>
            <w:r w:rsidRPr="008A640C">
              <w:rPr>
                <w:sz w:val="20"/>
                <w:szCs w:val="20"/>
              </w:rPr>
              <w:t>сәйкес</w:t>
            </w:r>
            <w:proofErr w:type="spellEnd"/>
            <w:r w:rsidRPr="008A640C">
              <w:rPr>
                <w:sz w:val="20"/>
                <w:szCs w:val="20"/>
              </w:rPr>
              <w:t xml:space="preserve"> </w:t>
            </w:r>
            <w:proofErr w:type="spellStart"/>
            <w:r w:rsidRPr="008A640C">
              <w:rPr>
                <w:sz w:val="20"/>
                <w:szCs w:val="20"/>
              </w:rPr>
              <w:t>осындай</w:t>
            </w:r>
            <w:proofErr w:type="spellEnd"/>
            <w:r w:rsidRPr="008A640C">
              <w:rPr>
                <w:sz w:val="20"/>
                <w:szCs w:val="20"/>
              </w:rPr>
              <w:t xml:space="preserve"> </w:t>
            </w:r>
            <w:proofErr w:type="spellStart"/>
            <w:r w:rsidRPr="008A640C">
              <w:rPr>
                <w:sz w:val="20"/>
                <w:szCs w:val="20"/>
              </w:rPr>
              <w:t>іс-әрекеттерді</w:t>
            </w:r>
            <w:proofErr w:type="spellEnd"/>
            <w:r w:rsidRPr="008A640C">
              <w:rPr>
                <w:sz w:val="20"/>
                <w:szCs w:val="20"/>
              </w:rPr>
              <w:t xml:space="preserve"> </w:t>
            </w:r>
            <w:proofErr w:type="spellStart"/>
            <w:r w:rsidRPr="008A640C">
              <w:rPr>
                <w:sz w:val="20"/>
                <w:szCs w:val="20"/>
              </w:rPr>
              <w:t>жасауға</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өзге</w:t>
            </w:r>
            <w:proofErr w:type="spellEnd"/>
            <w:r w:rsidRPr="008A640C">
              <w:rPr>
                <w:sz w:val="20"/>
                <w:szCs w:val="20"/>
              </w:rPr>
              <w:t xml:space="preserve"> де </w:t>
            </w:r>
            <w:proofErr w:type="spellStart"/>
            <w:r w:rsidRPr="008A640C">
              <w:rPr>
                <w:sz w:val="20"/>
                <w:szCs w:val="20"/>
              </w:rPr>
              <w:t>жағдайларда</w:t>
            </w:r>
            <w:proofErr w:type="spellEnd"/>
            <w:r w:rsidRPr="008A640C">
              <w:rPr>
                <w:sz w:val="20"/>
                <w:szCs w:val="20"/>
              </w:rPr>
              <w:t xml:space="preserve"> </w:t>
            </w:r>
            <w:proofErr w:type="spellStart"/>
            <w:r w:rsidRPr="008A640C">
              <w:rPr>
                <w:sz w:val="20"/>
                <w:szCs w:val="20"/>
              </w:rPr>
              <w:t>ақпаратты</w:t>
            </w:r>
            <w:proofErr w:type="spellEnd"/>
            <w:r w:rsidRPr="008A640C">
              <w:rPr>
                <w:sz w:val="20"/>
                <w:szCs w:val="20"/>
              </w:rPr>
              <w:t xml:space="preserve"> </w:t>
            </w:r>
            <w:proofErr w:type="spellStart"/>
            <w:r w:rsidRPr="008A640C">
              <w:rPr>
                <w:sz w:val="20"/>
                <w:szCs w:val="20"/>
              </w:rPr>
              <w:t>трансшекаралық</w:t>
            </w:r>
            <w:proofErr w:type="spellEnd"/>
            <w:r w:rsidRPr="008A640C">
              <w:rPr>
                <w:sz w:val="20"/>
                <w:szCs w:val="20"/>
              </w:rPr>
              <w:t xml:space="preserve"> </w:t>
            </w:r>
            <w:proofErr w:type="spellStart"/>
            <w:r w:rsidRPr="008A640C">
              <w:rPr>
                <w:sz w:val="20"/>
                <w:szCs w:val="20"/>
              </w:rPr>
              <w:t>беруді</w:t>
            </w:r>
            <w:proofErr w:type="spellEnd"/>
            <w:r w:rsidRPr="008A640C">
              <w:rPr>
                <w:sz w:val="20"/>
                <w:szCs w:val="20"/>
              </w:rPr>
              <w:t xml:space="preserve"> </w:t>
            </w:r>
            <w:proofErr w:type="spellStart"/>
            <w:r w:rsidRPr="008A640C">
              <w:rPr>
                <w:sz w:val="20"/>
                <w:szCs w:val="20"/>
              </w:rPr>
              <w:t>жүзеге</w:t>
            </w:r>
            <w:proofErr w:type="spellEnd"/>
            <w:r w:rsidRPr="008A640C">
              <w:rPr>
                <w:sz w:val="20"/>
                <w:szCs w:val="20"/>
              </w:rPr>
              <w:t xml:space="preserve"> </w:t>
            </w:r>
            <w:proofErr w:type="spellStart"/>
            <w:r w:rsidRPr="008A640C">
              <w:rPr>
                <w:sz w:val="20"/>
                <w:szCs w:val="20"/>
              </w:rPr>
              <w:t>асыруға</w:t>
            </w:r>
            <w:proofErr w:type="spellEnd"/>
            <w:r w:rsidRPr="008A640C">
              <w:rPr>
                <w:sz w:val="20"/>
                <w:szCs w:val="20"/>
              </w:rPr>
              <w:t xml:space="preserve"> </w:t>
            </w:r>
            <w:proofErr w:type="spellStart"/>
            <w:r w:rsidRPr="008A640C">
              <w:rPr>
                <w:sz w:val="20"/>
                <w:szCs w:val="20"/>
              </w:rPr>
              <w:t>міндетті</w:t>
            </w:r>
            <w:proofErr w:type="spellEnd"/>
            <w:r w:rsidRPr="008A640C">
              <w:rPr>
                <w:sz w:val="20"/>
                <w:szCs w:val="20"/>
              </w:rPr>
              <w:t xml:space="preserve"> </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құқылы</w:t>
            </w:r>
            <w:proofErr w:type="spellEnd"/>
            <w:r w:rsidRPr="008A640C">
              <w:rPr>
                <w:sz w:val="20"/>
                <w:szCs w:val="20"/>
              </w:rPr>
              <w:t xml:space="preserve"> </w:t>
            </w:r>
            <w:proofErr w:type="spellStart"/>
            <w:r w:rsidRPr="008A640C">
              <w:rPr>
                <w:sz w:val="20"/>
                <w:szCs w:val="20"/>
              </w:rPr>
              <w:t>болған</w:t>
            </w:r>
            <w:proofErr w:type="spellEnd"/>
            <w:r w:rsidRPr="008A640C">
              <w:rPr>
                <w:sz w:val="20"/>
                <w:szCs w:val="20"/>
              </w:rPr>
              <w:t xml:space="preserve"> </w:t>
            </w:r>
            <w:proofErr w:type="spellStart"/>
            <w:r w:rsidRPr="008A640C">
              <w:rPr>
                <w:sz w:val="20"/>
                <w:szCs w:val="20"/>
              </w:rPr>
              <w:t>кезде</w:t>
            </w:r>
            <w:proofErr w:type="spellEnd"/>
            <w:r w:rsidRPr="008A640C">
              <w:rPr>
                <w:sz w:val="20"/>
                <w:szCs w:val="20"/>
              </w:rPr>
              <w:t xml:space="preserve"> </w:t>
            </w:r>
            <w:proofErr w:type="spellStart"/>
            <w:r w:rsidRPr="008A640C">
              <w:rPr>
                <w:sz w:val="20"/>
                <w:szCs w:val="20"/>
              </w:rPr>
              <w:t>уәкілетті</w:t>
            </w:r>
            <w:proofErr w:type="spellEnd"/>
            <w:r w:rsidRPr="008A640C">
              <w:rPr>
                <w:sz w:val="20"/>
                <w:szCs w:val="20"/>
              </w:rPr>
              <w:t xml:space="preserve"> </w:t>
            </w:r>
            <w:proofErr w:type="spellStart"/>
            <w:r w:rsidRPr="008A640C">
              <w:rPr>
                <w:sz w:val="20"/>
                <w:szCs w:val="20"/>
              </w:rPr>
              <w:t>мемлекеттік</w:t>
            </w:r>
            <w:proofErr w:type="spellEnd"/>
            <w:r w:rsidRPr="008A640C">
              <w:rPr>
                <w:sz w:val="20"/>
                <w:szCs w:val="20"/>
              </w:rPr>
              <w:t xml:space="preserve"> </w:t>
            </w:r>
            <w:proofErr w:type="spellStart"/>
            <w:r w:rsidRPr="008A640C">
              <w:rPr>
                <w:sz w:val="20"/>
                <w:szCs w:val="20"/>
              </w:rPr>
              <w:t>органдарға</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кез</w:t>
            </w:r>
            <w:proofErr w:type="spellEnd"/>
            <w:r w:rsidRPr="008A640C">
              <w:rPr>
                <w:sz w:val="20"/>
                <w:szCs w:val="20"/>
              </w:rPr>
              <w:t xml:space="preserve"> </w:t>
            </w:r>
            <w:proofErr w:type="spellStart"/>
            <w:r w:rsidRPr="008A640C">
              <w:rPr>
                <w:sz w:val="20"/>
                <w:szCs w:val="20"/>
              </w:rPr>
              <w:t>келген</w:t>
            </w:r>
            <w:proofErr w:type="spellEnd"/>
            <w:r w:rsidRPr="008A640C">
              <w:rPr>
                <w:sz w:val="20"/>
                <w:szCs w:val="20"/>
              </w:rPr>
              <w:t xml:space="preserve"> </w:t>
            </w:r>
            <w:proofErr w:type="spellStart"/>
            <w:r w:rsidRPr="008A640C">
              <w:rPr>
                <w:sz w:val="20"/>
                <w:szCs w:val="20"/>
              </w:rPr>
              <w:t>өзге</w:t>
            </w:r>
            <w:proofErr w:type="spellEnd"/>
            <w:r w:rsidRPr="008A640C">
              <w:rPr>
                <w:sz w:val="20"/>
                <w:szCs w:val="20"/>
              </w:rPr>
              <w:t xml:space="preserve"> </w:t>
            </w:r>
            <w:proofErr w:type="spellStart"/>
            <w:r w:rsidRPr="008A640C">
              <w:rPr>
                <w:sz w:val="20"/>
                <w:szCs w:val="20"/>
              </w:rPr>
              <w:t>тұлғаларға</w:t>
            </w:r>
            <w:proofErr w:type="spellEnd"/>
            <w:r w:rsidRPr="008A640C">
              <w:rPr>
                <w:sz w:val="20"/>
                <w:szCs w:val="20"/>
              </w:rPr>
              <w:t xml:space="preserve"> </w:t>
            </w:r>
            <w:proofErr w:type="spellStart"/>
            <w:r w:rsidRPr="008A640C">
              <w:rPr>
                <w:sz w:val="20"/>
                <w:szCs w:val="20"/>
              </w:rPr>
              <w:t>ақпарат</w:t>
            </w:r>
            <w:proofErr w:type="spellEnd"/>
            <w:r w:rsidRPr="008A640C">
              <w:rPr>
                <w:sz w:val="20"/>
                <w:szCs w:val="20"/>
              </w:rPr>
              <w:t xml:space="preserve"> беру</w:t>
            </w:r>
            <w:r w:rsidRPr="008A640C">
              <w:rPr>
                <w:sz w:val="20"/>
                <w:szCs w:val="20"/>
                <w:lang w:val="kk-KZ"/>
              </w:rPr>
              <w:t>ге</w:t>
            </w:r>
            <w:r w:rsidRPr="008A640C">
              <w:rPr>
                <w:sz w:val="20"/>
                <w:szCs w:val="20"/>
              </w:rPr>
              <w:t>;</w:t>
            </w:r>
          </w:p>
          <w:p w14:paraId="1018CB0D" w14:textId="77777777" w:rsidR="006D6143" w:rsidRPr="008A640C" w:rsidRDefault="006D6143" w:rsidP="00810398">
            <w:pPr>
              <w:tabs>
                <w:tab w:val="left" w:pos="993"/>
              </w:tabs>
              <w:spacing w:before="240"/>
              <w:ind w:firstLine="318"/>
              <w:contextualSpacing/>
              <w:jc w:val="both"/>
              <w:rPr>
                <w:sz w:val="20"/>
                <w:szCs w:val="20"/>
              </w:rPr>
            </w:pPr>
            <w:r w:rsidRPr="008A640C">
              <w:rPr>
                <w:sz w:val="20"/>
                <w:szCs w:val="20"/>
              </w:rPr>
              <w:t xml:space="preserve">2) </w:t>
            </w:r>
            <w:proofErr w:type="spellStart"/>
            <w:r w:rsidRPr="008A640C">
              <w:rPr>
                <w:sz w:val="20"/>
                <w:szCs w:val="20"/>
              </w:rPr>
              <w:t>ақпаратты</w:t>
            </w:r>
            <w:proofErr w:type="spellEnd"/>
            <w:r w:rsidRPr="008A640C">
              <w:rPr>
                <w:sz w:val="20"/>
                <w:szCs w:val="20"/>
              </w:rPr>
              <w:t xml:space="preserve">, </w:t>
            </w:r>
            <w:proofErr w:type="spellStart"/>
            <w:r w:rsidRPr="008A640C">
              <w:rPr>
                <w:sz w:val="20"/>
                <w:szCs w:val="20"/>
              </w:rPr>
              <w:t>оның</w:t>
            </w:r>
            <w:proofErr w:type="spellEnd"/>
            <w:r w:rsidRPr="008A640C">
              <w:rPr>
                <w:sz w:val="20"/>
                <w:szCs w:val="20"/>
              </w:rPr>
              <w:t xml:space="preserve"> </w:t>
            </w:r>
            <w:proofErr w:type="spellStart"/>
            <w:r w:rsidRPr="008A640C">
              <w:rPr>
                <w:sz w:val="20"/>
                <w:szCs w:val="20"/>
              </w:rPr>
              <w:t>ішінде</w:t>
            </w:r>
            <w:proofErr w:type="spellEnd"/>
            <w:r w:rsidRPr="008A640C">
              <w:rPr>
                <w:sz w:val="20"/>
                <w:szCs w:val="20"/>
              </w:rPr>
              <w:t xml:space="preserve">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Республикасының</w:t>
            </w:r>
            <w:proofErr w:type="spellEnd"/>
            <w:r w:rsidRPr="008A640C">
              <w:rPr>
                <w:sz w:val="20"/>
                <w:szCs w:val="20"/>
              </w:rPr>
              <w:t xml:space="preserve">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Республикасындағы</w:t>
            </w:r>
            <w:proofErr w:type="spellEnd"/>
            <w:r w:rsidRPr="008A640C">
              <w:rPr>
                <w:sz w:val="20"/>
                <w:szCs w:val="20"/>
              </w:rPr>
              <w:t xml:space="preserve"> </w:t>
            </w:r>
            <w:r w:rsidRPr="008A640C">
              <w:rPr>
                <w:sz w:val="20"/>
                <w:szCs w:val="20"/>
                <w:lang w:val="kk-KZ"/>
              </w:rPr>
              <w:t>Б</w:t>
            </w:r>
            <w:proofErr w:type="spellStart"/>
            <w:r w:rsidRPr="008A640C">
              <w:rPr>
                <w:sz w:val="20"/>
                <w:szCs w:val="20"/>
              </w:rPr>
              <w:t>анктер</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банк </w:t>
            </w:r>
            <w:proofErr w:type="spellStart"/>
            <w:r w:rsidRPr="008A640C">
              <w:rPr>
                <w:sz w:val="20"/>
                <w:szCs w:val="20"/>
              </w:rPr>
              <w:t>қызметі</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r w:rsidRPr="008A640C">
              <w:rPr>
                <w:sz w:val="20"/>
                <w:szCs w:val="20"/>
                <w:lang w:val="kk-KZ"/>
              </w:rPr>
              <w:t>з</w:t>
            </w:r>
            <w:proofErr w:type="spellStart"/>
            <w:r w:rsidRPr="008A640C">
              <w:rPr>
                <w:sz w:val="20"/>
                <w:szCs w:val="20"/>
              </w:rPr>
              <w:t>аңына</w:t>
            </w:r>
            <w:proofErr w:type="spellEnd"/>
            <w:r w:rsidRPr="008A640C">
              <w:rPr>
                <w:sz w:val="20"/>
                <w:szCs w:val="20"/>
              </w:rPr>
              <w:t xml:space="preserve"> </w:t>
            </w:r>
            <w:proofErr w:type="spellStart"/>
            <w:r w:rsidRPr="008A640C">
              <w:rPr>
                <w:sz w:val="20"/>
                <w:szCs w:val="20"/>
              </w:rPr>
              <w:t>сәйкес</w:t>
            </w:r>
            <w:proofErr w:type="spellEnd"/>
            <w:r w:rsidRPr="008A640C">
              <w:rPr>
                <w:sz w:val="20"/>
                <w:szCs w:val="20"/>
              </w:rPr>
              <w:t xml:space="preserve"> </w:t>
            </w:r>
            <w:proofErr w:type="spellStart"/>
            <w:r w:rsidRPr="008A640C">
              <w:rPr>
                <w:sz w:val="20"/>
                <w:szCs w:val="20"/>
              </w:rPr>
              <w:t>тарату</w:t>
            </w:r>
            <w:proofErr w:type="spellEnd"/>
            <w:r w:rsidRPr="008A640C">
              <w:rPr>
                <w:sz w:val="20"/>
                <w:szCs w:val="20"/>
                <w:lang w:val="kk-KZ"/>
              </w:rPr>
              <w:t>ға</w:t>
            </w:r>
            <w:r w:rsidRPr="008A640C">
              <w:rPr>
                <w:sz w:val="20"/>
                <w:szCs w:val="20"/>
              </w:rPr>
              <w:t xml:space="preserve">; </w:t>
            </w:r>
          </w:p>
          <w:p w14:paraId="22325AA3" w14:textId="77777777" w:rsidR="006D6143" w:rsidRPr="008A640C" w:rsidRDefault="006D6143" w:rsidP="00810398">
            <w:pPr>
              <w:tabs>
                <w:tab w:val="left" w:pos="993"/>
              </w:tabs>
              <w:spacing w:before="240"/>
              <w:ind w:firstLine="318"/>
              <w:contextualSpacing/>
              <w:jc w:val="both"/>
              <w:rPr>
                <w:sz w:val="20"/>
                <w:szCs w:val="20"/>
              </w:rPr>
            </w:pPr>
            <w:r w:rsidRPr="008A640C">
              <w:rPr>
                <w:sz w:val="20"/>
                <w:szCs w:val="20"/>
              </w:rPr>
              <w:t xml:space="preserve">3) </w:t>
            </w:r>
            <w:proofErr w:type="spellStart"/>
            <w:r w:rsidRPr="008A640C">
              <w:rPr>
                <w:sz w:val="20"/>
                <w:szCs w:val="20"/>
              </w:rPr>
              <w:t>Ақпаратқа</w:t>
            </w:r>
            <w:proofErr w:type="spellEnd"/>
            <w:r w:rsidRPr="008A640C">
              <w:rPr>
                <w:sz w:val="20"/>
                <w:szCs w:val="20"/>
              </w:rPr>
              <w:t xml:space="preserve"> </w:t>
            </w:r>
            <w:proofErr w:type="spellStart"/>
            <w:r w:rsidRPr="008A640C">
              <w:rPr>
                <w:sz w:val="20"/>
                <w:szCs w:val="20"/>
              </w:rPr>
              <w:t>қол</w:t>
            </w:r>
            <w:proofErr w:type="spellEnd"/>
            <w:r w:rsidRPr="008A640C">
              <w:rPr>
                <w:sz w:val="20"/>
                <w:szCs w:val="20"/>
              </w:rPr>
              <w:t xml:space="preserve"> </w:t>
            </w:r>
            <w:proofErr w:type="spellStart"/>
            <w:r w:rsidRPr="008A640C">
              <w:rPr>
                <w:sz w:val="20"/>
                <w:szCs w:val="20"/>
              </w:rPr>
              <w:t>жеткізу</w:t>
            </w:r>
            <w:proofErr w:type="spellEnd"/>
            <w:r w:rsidRPr="008A640C">
              <w:rPr>
                <w:sz w:val="20"/>
                <w:szCs w:val="20"/>
              </w:rPr>
              <w:t xml:space="preserve"> </w:t>
            </w:r>
            <w:r w:rsidRPr="008A640C">
              <w:rPr>
                <w:sz w:val="20"/>
                <w:szCs w:val="20"/>
                <w:lang w:val="kk-KZ"/>
              </w:rPr>
              <w:t>талапт</w:t>
            </w:r>
            <w:proofErr w:type="spellStart"/>
            <w:r w:rsidRPr="008A640C">
              <w:rPr>
                <w:sz w:val="20"/>
                <w:szCs w:val="20"/>
              </w:rPr>
              <w:t>арын</w:t>
            </w:r>
            <w:proofErr w:type="spellEnd"/>
            <w:r w:rsidRPr="008A640C">
              <w:rPr>
                <w:sz w:val="20"/>
                <w:szCs w:val="20"/>
              </w:rPr>
              <w:t xml:space="preserve"> </w:t>
            </w:r>
            <w:proofErr w:type="spellStart"/>
            <w:r w:rsidRPr="008A640C">
              <w:rPr>
                <w:sz w:val="20"/>
                <w:szCs w:val="20"/>
              </w:rPr>
              <w:t>дербес</w:t>
            </w:r>
            <w:proofErr w:type="spellEnd"/>
            <w:r w:rsidRPr="008A640C">
              <w:rPr>
                <w:sz w:val="20"/>
                <w:szCs w:val="20"/>
              </w:rPr>
              <w:t xml:space="preserve"> </w:t>
            </w:r>
            <w:proofErr w:type="spellStart"/>
            <w:r w:rsidRPr="008A640C">
              <w:rPr>
                <w:sz w:val="20"/>
                <w:szCs w:val="20"/>
              </w:rPr>
              <w:t>анықтау</w:t>
            </w:r>
            <w:proofErr w:type="spellEnd"/>
            <w:r w:rsidRPr="008A640C">
              <w:rPr>
                <w:sz w:val="20"/>
                <w:szCs w:val="20"/>
                <w:lang w:val="kk-KZ"/>
              </w:rPr>
              <w:t>ға</w:t>
            </w:r>
            <w:r w:rsidRPr="008A640C">
              <w:rPr>
                <w:sz w:val="20"/>
                <w:szCs w:val="20"/>
              </w:rPr>
              <w:t>;</w:t>
            </w:r>
          </w:p>
          <w:p w14:paraId="00CBD970" w14:textId="77777777" w:rsidR="006D6143" w:rsidRPr="008A640C" w:rsidRDefault="006D6143" w:rsidP="00810398">
            <w:pPr>
              <w:tabs>
                <w:tab w:val="left" w:pos="993"/>
              </w:tabs>
              <w:spacing w:before="240"/>
              <w:ind w:firstLine="318"/>
              <w:contextualSpacing/>
              <w:jc w:val="both"/>
              <w:rPr>
                <w:sz w:val="20"/>
                <w:szCs w:val="20"/>
              </w:rPr>
            </w:pPr>
            <w:r w:rsidRPr="008A640C">
              <w:rPr>
                <w:sz w:val="20"/>
                <w:szCs w:val="20"/>
              </w:rPr>
              <w:lastRenderedPageBreak/>
              <w:t xml:space="preserve">4) </w:t>
            </w:r>
            <w:proofErr w:type="spellStart"/>
            <w:r w:rsidRPr="008A640C">
              <w:rPr>
                <w:sz w:val="20"/>
                <w:szCs w:val="20"/>
              </w:rPr>
              <w:t>Банкпен</w:t>
            </w:r>
            <w:proofErr w:type="spellEnd"/>
            <w:r w:rsidRPr="008A640C">
              <w:rPr>
                <w:sz w:val="20"/>
                <w:szCs w:val="20"/>
              </w:rPr>
              <w:t xml:space="preserve"> </w:t>
            </w:r>
            <w:proofErr w:type="spellStart"/>
            <w:r w:rsidRPr="008A640C">
              <w:rPr>
                <w:sz w:val="20"/>
                <w:szCs w:val="20"/>
              </w:rPr>
              <w:t>құқықтық</w:t>
            </w:r>
            <w:proofErr w:type="spellEnd"/>
            <w:r w:rsidRPr="008A640C">
              <w:rPr>
                <w:sz w:val="20"/>
                <w:szCs w:val="20"/>
              </w:rPr>
              <w:t xml:space="preserve"> </w:t>
            </w:r>
            <w:proofErr w:type="spellStart"/>
            <w:r w:rsidRPr="008A640C">
              <w:rPr>
                <w:sz w:val="20"/>
                <w:szCs w:val="20"/>
              </w:rPr>
              <w:t>қатынастар</w:t>
            </w:r>
            <w:proofErr w:type="spellEnd"/>
            <w:r w:rsidRPr="008A640C">
              <w:rPr>
                <w:sz w:val="20"/>
                <w:szCs w:val="20"/>
              </w:rPr>
              <w:t xml:space="preserve"> </w:t>
            </w:r>
            <w:proofErr w:type="spellStart"/>
            <w:r w:rsidRPr="008A640C">
              <w:rPr>
                <w:sz w:val="20"/>
                <w:szCs w:val="20"/>
              </w:rPr>
              <w:t>тоқтатылғаннан</w:t>
            </w:r>
            <w:proofErr w:type="spellEnd"/>
            <w:r w:rsidRPr="008A640C">
              <w:rPr>
                <w:sz w:val="20"/>
                <w:szCs w:val="20"/>
              </w:rPr>
              <w:t xml:space="preserve"> </w:t>
            </w:r>
            <w:proofErr w:type="spellStart"/>
            <w:r w:rsidRPr="008A640C">
              <w:rPr>
                <w:sz w:val="20"/>
                <w:szCs w:val="20"/>
              </w:rPr>
              <w:t>кейін</w:t>
            </w:r>
            <w:proofErr w:type="spellEnd"/>
            <w:r w:rsidRPr="008A640C">
              <w:rPr>
                <w:sz w:val="20"/>
                <w:szCs w:val="20"/>
              </w:rPr>
              <w:t xml:space="preserve">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Республикасының</w:t>
            </w:r>
            <w:proofErr w:type="spellEnd"/>
            <w:r w:rsidRPr="008A640C">
              <w:rPr>
                <w:sz w:val="20"/>
                <w:szCs w:val="20"/>
              </w:rPr>
              <w:t xml:space="preserve"> </w:t>
            </w:r>
            <w:proofErr w:type="spellStart"/>
            <w:r w:rsidRPr="008A640C">
              <w:rPr>
                <w:sz w:val="20"/>
                <w:szCs w:val="20"/>
              </w:rPr>
              <w:t>заңнамасында</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Банктің</w:t>
            </w:r>
            <w:proofErr w:type="spellEnd"/>
            <w:r w:rsidRPr="008A640C">
              <w:rPr>
                <w:sz w:val="20"/>
                <w:szCs w:val="20"/>
              </w:rPr>
              <w:t xml:space="preserve"> </w:t>
            </w:r>
            <w:proofErr w:type="spellStart"/>
            <w:r w:rsidRPr="008A640C">
              <w:rPr>
                <w:sz w:val="20"/>
                <w:szCs w:val="20"/>
              </w:rPr>
              <w:t>ішкі</w:t>
            </w:r>
            <w:proofErr w:type="spellEnd"/>
            <w:r w:rsidRPr="008A640C">
              <w:rPr>
                <w:sz w:val="20"/>
                <w:szCs w:val="20"/>
              </w:rPr>
              <w:t xml:space="preserve"> </w:t>
            </w:r>
            <w:proofErr w:type="spellStart"/>
            <w:r w:rsidRPr="008A640C">
              <w:rPr>
                <w:sz w:val="20"/>
                <w:szCs w:val="20"/>
              </w:rPr>
              <w:t>құжаттарында</w:t>
            </w:r>
            <w:proofErr w:type="spellEnd"/>
            <w:r w:rsidRPr="008A640C">
              <w:rPr>
                <w:sz w:val="20"/>
                <w:szCs w:val="20"/>
              </w:rPr>
              <w:t xml:space="preserve"> </w:t>
            </w:r>
            <w:proofErr w:type="spellStart"/>
            <w:r w:rsidRPr="008A640C">
              <w:rPr>
                <w:sz w:val="20"/>
                <w:szCs w:val="20"/>
              </w:rPr>
              <w:t>белгіленген</w:t>
            </w:r>
            <w:proofErr w:type="spellEnd"/>
            <w:r w:rsidRPr="008A640C">
              <w:rPr>
                <w:sz w:val="20"/>
                <w:szCs w:val="20"/>
              </w:rPr>
              <w:t xml:space="preserve"> </w:t>
            </w:r>
            <w:proofErr w:type="spellStart"/>
            <w:r w:rsidRPr="008A640C">
              <w:rPr>
                <w:sz w:val="20"/>
                <w:szCs w:val="20"/>
              </w:rPr>
              <w:t>сақтау</w:t>
            </w:r>
            <w:proofErr w:type="spellEnd"/>
            <w:r w:rsidRPr="008A640C">
              <w:rPr>
                <w:sz w:val="20"/>
                <w:szCs w:val="20"/>
              </w:rPr>
              <w:t xml:space="preserve"> </w:t>
            </w:r>
            <w:proofErr w:type="spellStart"/>
            <w:r w:rsidRPr="008A640C">
              <w:rPr>
                <w:sz w:val="20"/>
                <w:szCs w:val="20"/>
              </w:rPr>
              <w:t>мерзімі</w:t>
            </w:r>
            <w:proofErr w:type="spellEnd"/>
            <w:r w:rsidRPr="008A640C">
              <w:rPr>
                <w:sz w:val="20"/>
                <w:szCs w:val="20"/>
              </w:rPr>
              <w:t xml:space="preserve"> </w:t>
            </w:r>
            <w:proofErr w:type="spellStart"/>
            <w:r w:rsidRPr="008A640C">
              <w:rPr>
                <w:sz w:val="20"/>
                <w:szCs w:val="20"/>
              </w:rPr>
              <w:t>ішінде</w:t>
            </w:r>
            <w:proofErr w:type="spellEnd"/>
            <w:r w:rsidRPr="008A640C">
              <w:rPr>
                <w:sz w:val="20"/>
                <w:szCs w:val="20"/>
              </w:rPr>
              <w:t xml:space="preserve"> </w:t>
            </w:r>
            <w:proofErr w:type="spellStart"/>
            <w:r w:rsidRPr="008A640C">
              <w:rPr>
                <w:sz w:val="20"/>
                <w:szCs w:val="20"/>
              </w:rPr>
              <w:t>кез</w:t>
            </w:r>
            <w:proofErr w:type="spellEnd"/>
            <w:r w:rsidRPr="008A640C">
              <w:rPr>
                <w:sz w:val="20"/>
                <w:szCs w:val="20"/>
              </w:rPr>
              <w:t xml:space="preserve"> </w:t>
            </w:r>
            <w:proofErr w:type="spellStart"/>
            <w:r w:rsidRPr="008A640C">
              <w:rPr>
                <w:sz w:val="20"/>
                <w:szCs w:val="20"/>
              </w:rPr>
              <w:t>келген</w:t>
            </w:r>
            <w:proofErr w:type="spellEnd"/>
            <w:r w:rsidRPr="008A640C">
              <w:rPr>
                <w:sz w:val="20"/>
                <w:szCs w:val="20"/>
              </w:rPr>
              <w:t xml:space="preserve"> </w:t>
            </w:r>
            <w:proofErr w:type="spellStart"/>
            <w:r w:rsidRPr="008A640C">
              <w:rPr>
                <w:sz w:val="20"/>
                <w:szCs w:val="20"/>
              </w:rPr>
              <w:t>тасығыштарда</w:t>
            </w:r>
            <w:proofErr w:type="spellEnd"/>
            <w:r w:rsidRPr="008A640C">
              <w:rPr>
                <w:sz w:val="20"/>
                <w:szCs w:val="20"/>
              </w:rPr>
              <w:t xml:space="preserve"> </w:t>
            </w:r>
            <w:proofErr w:type="spellStart"/>
            <w:r w:rsidRPr="008A640C">
              <w:rPr>
                <w:sz w:val="20"/>
                <w:szCs w:val="20"/>
              </w:rPr>
              <w:t>ақпаратты</w:t>
            </w:r>
            <w:proofErr w:type="spellEnd"/>
            <w:r w:rsidRPr="008A640C">
              <w:rPr>
                <w:sz w:val="20"/>
                <w:szCs w:val="20"/>
              </w:rPr>
              <w:t xml:space="preserve"> </w:t>
            </w:r>
            <w:proofErr w:type="spellStart"/>
            <w:r w:rsidRPr="008A640C">
              <w:rPr>
                <w:sz w:val="20"/>
                <w:szCs w:val="20"/>
              </w:rPr>
              <w:t>сақтауға</w:t>
            </w:r>
            <w:proofErr w:type="spellEnd"/>
            <w:r w:rsidRPr="008A640C">
              <w:rPr>
                <w:sz w:val="20"/>
                <w:szCs w:val="20"/>
              </w:rPr>
              <w:t xml:space="preserve"> </w:t>
            </w:r>
            <w:proofErr w:type="spellStart"/>
            <w:r w:rsidRPr="008A640C">
              <w:rPr>
                <w:sz w:val="20"/>
                <w:szCs w:val="20"/>
              </w:rPr>
              <w:t>міндетті</w:t>
            </w:r>
            <w:proofErr w:type="spellEnd"/>
            <w:r w:rsidRPr="008A640C">
              <w:rPr>
                <w:sz w:val="20"/>
                <w:szCs w:val="20"/>
              </w:rPr>
              <w:t xml:space="preserve">. Банк </w:t>
            </w:r>
            <w:proofErr w:type="spellStart"/>
            <w:r w:rsidRPr="008A640C">
              <w:rPr>
                <w:sz w:val="20"/>
                <w:szCs w:val="20"/>
              </w:rPr>
              <w:t>кез</w:t>
            </w:r>
            <w:proofErr w:type="spellEnd"/>
            <w:r w:rsidRPr="008A640C">
              <w:rPr>
                <w:sz w:val="20"/>
                <w:szCs w:val="20"/>
              </w:rPr>
              <w:t xml:space="preserve"> </w:t>
            </w:r>
            <w:proofErr w:type="spellStart"/>
            <w:r w:rsidRPr="008A640C">
              <w:rPr>
                <w:sz w:val="20"/>
                <w:szCs w:val="20"/>
              </w:rPr>
              <w:t>келген</w:t>
            </w:r>
            <w:proofErr w:type="spellEnd"/>
            <w:r w:rsidRPr="008A640C">
              <w:rPr>
                <w:sz w:val="20"/>
                <w:szCs w:val="20"/>
              </w:rPr>
              <w:t xml:space="preserve"> </w:t>
            </w:r>
            <w:proofErr w:type="spellStart"/>
            <w:r w:rsidRPr="008A640C">
              <w:rPr>
                <w:sz w:val="20"/>
                <w:szCs w:val="20"/>
              </w:rPr>
              <w:t>үшінші</w:t>
            </w:r>
            <w:proofErr w:type="spellEnd"/>
            <w:r w:rsidRPr="008A640C">
              <w:rPr>
                <w:sz w:val="20"/>
                <w:szCs w:val="20"/>
              </w:rPr>
              <w:t xml:space="preserve"> </w:t>
            </w:r>
            <w:proofErr w:type="spellStart"/>
            <w:r w:rsidRPr="008A640C">
              <w:rPr>
                <w:sz w:val="20"/>
                <w:szCs w:val="20"/>
              </w:rPr>
              <w:t>тұлғаларға</w:t>
            </w:r>
            <w:proofErr w:type="spellEnd"/>
            <w:r w:rsidRPr="008A640C">
              <w:rPr>
                <w:sz w:val="20"/>
                <w:szCs w:val="20"/>
              </w:rPr>
              <w:t xml:space="preserve"> </w:t>
            </w:r>
            <w:proofErr w:type="spellStart"/>
            <w:r w:rsidRPr="008A640C">
              <w:rPr>
                <w:sz w:val="20"/>
                <w:szCs w:val="20"/>
              </w:rPr>
              <w:t>ақпаратты</w:t>
            </w:r>
            <w:proofErr w:type="spellEnd"/>
            <w:r w:rsidRPr="008A640C">
              <w:rPr>
                <w:sz w:val="20"/>
                <w:szCs w:val="20"/>
              </w:rPr>
              <w:t xml:space="preserve"> </w:t>
            </w:r>
            <w:proofErr w:type="spellStart"/>
            <w:r w:rsidRPr="008A640C">
              <w:rPr>
                <w:sz w:val="20"/>
                <w:szCs w:val="20"/>
              </w:rPr>
              <w:t>жинау</w:t>
            </w:r>
            <w:proofErr w:type="spellEnd"/>
            <w:r w:rsidRPr="008A640C">
              <w:rPr>
                <w:sz w:val="20"/>
                <w:szCs w:val="20"/>
              </w:rPr>
              <w:t xml:space="preserve">, </w:t>
            </w:r>
            <w:proofErr w:type="spellStart"/>
            <w:r w:rsidRPr="008A640C">
              <w:rPr>
                <w:sz w:val="20"/>
                <w:szCs w:val="20"/>
              </w:rPr>
              <w:t>өңдеу</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беру </w:t>
            </w:r>
            <w:proofErr w:type="spellStart"/>
            <w:r w:rsidRPr="008A640C">
              <w:rPr>
                <w:sz w:val="20"/>
                <w:szCs w:val="20"/>
              </w:rPr>
              <w:t>бойынша</w:t>
            </w:r>
            <w:proofErr w:type="spellEnd"/>
            <w:r w:rsidRPr="008A640C">
              <w:rPr>
                <w:sz w:val="20"/>
                <w:szCs w:val="20"/>
              </w:rPr>
              <w:t xml:space="preserve"> </w:t>
            </w:r>
            <w:r w:rsidRPr="008A640C">
              <w:rPr>
                <w:sz w:val="20"/>
                <w:szCs w:val="20"/>
                <w:lang w:val="kk-KZ"/>
              </w:rPr>
              <w:t>Б</w:t>
            </w:r>
            <w:proofErr w:type="spellStart"/>
            <w:r w:rsidRPr="008A640C">
              <w:rPr>
                <w:sz w:val="20"/>
                <w:szCs w:val="20"/>
              </w:rPr>
              <w:t>анк</w:t>
            </w:r>
            <w:proofErr w:type="spellEnd"/>
            <w:r w:rsidRPr="008A640C">
              <w:rPr>
                <w:sz w:val="20"/>
                <w:szCs w:val="20"/>
              </w:rPr>
              <w:t xml:space="preserve"> </w:t>
            </w:r>
            <w:proofErr w:type="spellStart"/>
            <w:r w:rsidRPr="008A640C">
              <w:rPr>
                <w:sz w:val="20"/>
                <w:szCs w:val="20"/>
              </w:rPr>
              <w:t>жасайтын</w:t>
            </w:r>
            <w:proofErr w:type="spellEnd"/>
            <w:r w:rsidRPr="008A640C">
              <w:rPr>
                <w:sz w:val="20"/>
                <w:szCs w:val="20"/>
              </w:rPr>
              <w:t xml:space="preserve"> </w:t>
            </w:r>
            <w:proofErr w:type="spellStart"/>
            <w:r w:rsidRPr="008A640C">
              <w:rPr>
                <w:sz w:val="20"/>
                <w:szCs w:val="20"/>
              </w:rPr>
              <w:t>іс-әрекеттер</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ешкімге</w:t>
            </w:r>
            <w:proofErr w:type="spellEnd"/>
            <w:r w:rsidRPr="008A640C">
              <w:rPr>
                <w:sz w:val="20"/>
                <w:szCs w:val="20"/>
              </w:rPr>
              <w:t xml:space="preserve"> </w:t>
            </w:r>
            <w:proofErr w:type="spellStart"/>
            <w:r w:rsidRPr="008A640C">
              <w:rPr>
                <w:sz w:val="20"/>
                <w:szCs w:val="20"/>
              </w:rPr>
              <w:t>хабарлауға</w:t>
            </w:r>
            <w:proofErr w:type="spellEnd"/>
            <w:r w:rsidRPr="008A640C">
              <w:rPr>
                <w:sz w:val="20"/>
                <w:szCs w:val="20"/>
              </w:rPr>
              <w:t xml:space="preserve"> </w:t>
            </w:r>
            <w:proofErr w:type="spellStart"/>
            <w:r w:rsidRPr="008A640C">
              <w:rPr>
                <w:sz w:val="20"/>
                <w:szCs w:val="20"/>
              </w:rPr>
              <w:t>міндетті</w:t>
            </w:r>
            <w:proofErr w:type="spellEnd"/>
            <w:r w:rsidRPr="008A640C">
              <w:rPr>
                <w:sz w:val="20"/>
                <w:szCs w:val="20"/>
              </w:rPr>
              <w:t xml:space="preserve"> </w:t>
            </w:r>
            <w:proofErr w:type="spellStart"/>
            <w:r w:rsidRPr="008A640C">
              <w:rPr>
                <w:sz w:val="20"/>
                <w:szCs w:val="20"/>
              </w:rPr>
              <w:t>емес</w:t>
            </w:r>
            <w:proofErr w:type="spellEnd"/>
            <w:r w:rsidRPr="008A640C">
              <w:rPr>
                <w:sz w:val="20"/>
                <w:szCs w:val="20"/>
              </w:rPr>
              <w:t xml:space="preserve">. </w:t>
            </w:r>
            <w:proofErr w:type="spellStart"/>
            <w:r w:rsidRPr="008A640C">
              <w:rPr>
                <w:sz w:val="20"/>
                <w:szCs w:val="20"/>
              </w:rPr>
              <w:t>Салымшы</w:t>
            </w:r>
            <w:proofErr w:type="spellEnd"/>
            <w:r w:rsidRPr="008A640C">
              <w:rPr>
                <w:sz w:val="20"/>
                <w:szCs w:val="20"/>
              </w:rPr>
              <w:t xml:space="preserve"> 3 (</w:t>
            </w:r>
            <w:proofErr w:type="spellStart"/>
            <w:r w:rsidRPr="008A640C">
              <w:rPr>
                <w:sz w:val="20"/>
                <w:szCs w:val="20"/>
              </w:rPr>
              <w:t>үш</w:t>
            </w:r>
            <w:proofErr w:type="spellEnd"/>
            <w:r w:rsidRPr="008A640C">
              <w:rPr>
                <w:sz w:val="20"/>
                <w:szCs w:val="20"/>
              </w:rPr>
              <w:t xml:space="preserve">) </w:t>
            </w:r>
            <w:r w:rsidRPr="008A640C">
              <w:rPr>
                <w:sz w:val="20"/>
                <w:szCs w:val="20"/>
                <w:lang w:val="kk-KZ"/>
              </w:rPr>
              <w:t>операциялық</w:t>
            </w:r>
            <w:r w:rsidRPr="008A640C">
              <w:rPr>
                <w:sz w:val="20"/>
                <w:szCs w:val="20"/>
              </w:rPr>
              <w:t xml:space="preserve"> </w:t>
            </w:r>
            <w:proofErr w:type="spellStart"/>
            <w:r w:rsidRPr="008A640C">
              <w:rPr>
                <w:sz w:val="20"/>
                <w:szCs w:val="20"/>
              </w:rPr>
              <w:t>күн</w:t>
            </w:r>
            <w:proofErr w:type="spellEnd"/>
            <w:r w:rsidRPr="008A640C">
              <w:rPr>
                <w:sz w:val="20"/>
                <w:szCs w:val="20"/>
              </w:rPr>
              <w:t xml:space="preserve"> </w:t>
            </w:r>
            <w:proofErr w:type="spellStart"/>
            <w:r w:rsidRPr="008A640C">
              <w:rPr>
                <w:sz w:val="20"/>
                <w:szCs w:val="20"/>
              </w:rPr>
              <w:t>ішінде</w:t>
            </w:r>
            <w:proofErr w:type="spellEnd"/>
            <w:r w:rsidRPr="008A640C">
              <w:rPr>
                <w:sz w:val="20"/>
                <w:szCs w:val="20"/>
              </w:rPr>
              <w:t xml:space="preserve"> </w:t>
            </w:r>
            <w:proofErr w:type="spellStart"/>
            <w:r w:rsidRPr="008A640C">
              <w:rPr>
                <w:sz w:val="20"/>
                <w:szCs w:val="20"/>
              </w:rPr>
              <w:t>Банкке</w:t>
            </w:r>
            <w:proofErr w:type="spellEnd"/>
            <w:r w:rsidRPr="008A640C">
              <w:rPr>
                <w:sz w:val="20"/>
                <w:szCs w:val="20"/>
              </w:rPr>
              <w:t xml:space="preserve"> </w:t>
            </w:r>
            <w:proofErr w:type="spellStart"/>
            <w:r w:rsidRPr="008A640C">
              <w:rPr>
                <w:sz w:val="20"/>
                <w:szCs w:val="20"/>
              </w:rPr>
              <w:t>жаңа</w:t>
            </w:r>
            <w:proofErr w:type="spellEnd"/>
            <w:r w:rsidRPr="008A640C">
              <w:rPr>
                <w:sz w:val="20"/>
                <w:szCs w:val="20"/>
              </w:rPr>
              <w:t xml:space="preserve"> </w:t>
            </w:r>
            <w:proofErr w:type="spellStart"/>
            <w:r w:rsidRPr="008A640C">
              <w:rPr>
                <w:sz w:val="20"/>
                <w:szCs w:val="20"/>
              </w:rPr>
              <w:t>ақпарат</w:t>
            </w:r>
            <w:proofErr w:type="spellEnd"/>
            <w:r w:rsidRPr="008A640C">
              <w:rPr>
                <w:sz w:val="20"/>
                <w:szCs w:val="20"/>
              </w:rPr>
              <w:t xml:space="preserve">, </w:t>
            </w:r>
            <w:proofErr w:type="spellStart"/>
            <w:r w:rsidRPr="008A640C">
              <w:rPr>
                <w:sz w:val="20"/>
                <w:szCs w:val="20"/>
              </w:rPr>
              <w:t>ол</w:t>
            </w:r>
            <w:proofErr w:type="spellEnd"/>
            <w:r w:rsidRPr="008A640C">
              <w:rPr>
                <w:sz w:val="20"/>
                <w:szCs w:val="20"/>
              </w:rPr>
              <w:t xml:space="preserve"> </w:t>
            </w:r>
            <w:proofErr w:type="spellStart"/>
            <w:r w:rsidRPr="008A640C">
              <w:rPr>
                <w:sz w:val="20"/>
                <w:szCs w:val="20"/>
              </w:rPr>
              <w:t>Банкке</w:t>
            </w:r>
            <w:proofErr w:type="spellEnd"/>
            <w:r w:rsidRPr="008A640C">
              <w:rPr>
                <w:sz w:val="20"/>
                <w:szCs w:val="20"/>
              </w:rPr>
              <w:t xml:space="preserve"> </w:t>
            </w:r>
            <w:proofErr w:type="spellStart"/>
            <w:r w:rsidRPr="008A640C">
              <w:rPr>
                <w:sz w:val="20"/>
                <w:szCs w:val="20"/>
              </w:rPr>
              <w:t>берген</w:t>
            </w:r>
            <w:proofErr w:type="spellEnd"/>
            <w:r w:rsidRPr="008A640C">
              <w:rPr>
                <w:sz w:val="20"/>
                <w:szCs w:val="20"/>
              </w:rPr>
              <w:t xml:space="preserve"> </w:t>
            </w:r>
            <w:proofErr w:type="spellStart"/>
            <w:r w:rsidRPr="008A640C">
              <w:rPr>
                <w:sz w:val="20"/>
                <w:szCs w:val="20"/>
              </w:rPr>
              <w:t>ақпараттың</w:t>
            </w:r>
            <w:proofErr w:type="spellEnd"/>
            <w:r w:rsidRPr="008A640C">
              <w:rPr>
                <w:sz w:val="20"/>
                <w:szCs w:val="20"/>
              </w:rPr>
              <w:t xml:space="preserve"> </w:t>
            </w:r>
            <w:proofErr w:type="spellStart"/>
            <w:r w:rsidRPr="008A640C">
              <w:rPr>
                <w:sz w:val="20"/>
                <w:szCs w:val="20"/>
              </w:rPr>
              <w:t>кез</w:t>
            </w:r>
            <w:proofErr w:type="spellEnd"/>
            <w:r w:rsidRPr="008A640C">
              <w:rPr>
                <w:sz w:val="20"/>
                <w:szCs w:val="20"/>
              </w:rPr>
              <w:t xml:space="preserve"> </w:t>
            </w:r>
            <w:proofErr w:type="spellStart"/>
            <w:r w:rsidRPr="008A640C">
              <w:rPr>
                <w:sz w:val="20"/>
                <w:szCs w:val="20"/>
              </w:rPr>
              <w:t>келген</w:t>
            </w:r>
            <w:proofErr w:type="spellEnd"/>
            <w:r w:rsidRPr="008A640C">
              <w:rPr>
                <w:sz w:val="20"/>
                <w:szCs w:val="20"/>
              </w:rPr>
              <w:t xml:space="preserve"> </w:t>
            </w:r>
            <w:proofErr w:type="spellStart"/>
            <w:r w:rsidRPr="008A640C">
              <w:rPr>
                <w:sz w:val="20"/>
                <w:szCs w:val="20"/>
              </w:rPr>
              <w:t>өзгерістері</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толықтырулары</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жазбаша</w:t>
            </w:r>
            <w:proofErr w:type="spellEnd"/>
            <w:r w:rsidRPr="008A640C">
              <w:rPr>
                <w:sz w:val="20"/>
                <w:szCs w:val="20"/>
              </w:rPr>
              <w:t xml:space="preserve"> </w:t>
            </w:r>
            <w:proofErr w:type="spellStart"/>
            <w:r w:rsidRPr="008A640C">
              <w:rPr>
                <w:sz w:val="20"/>
                <w:szCs w:val="20"/>
              </w:rPr>
              <w:t>хабарлауға</w:t>
            </w:r>
            <w:proofErr w:type="spellEnd"/>
            <w:r w:rsidRPr="008A640C">
              <w:rPr>
                <w:sz w:val="20"/>
                <w:szCs w:val="20"/>
                <w:lang w:val="kk-KZ"/>
              </w:rPr>
              <w:t xml:space="preserve"> </w:t>
            </w:r>
            <w:r w:rsidRPr="008A640C">
              <w:rPr>
                <w:b/>
                <w:sz w:val="20"/>
                <w:szCs w:val="20"/>
                <w:lang w:val="kk-KZ"/>
              </w:rPr>
              <w:t>құқылы</w:t>
            </w:r>
            <w:r w:rsidRPr="008A640C">
              <w:rPr>
                <w:sz w:val="20"/>
                <w:szCs w:val="20"/>
              </w:rPr>
              <w:t>.</w:t>
            </w:r>
          </w:p>
          <w:p w14:paraId="27615656" w14:textId="77777777" w:rsidR="006D6143" w:rsidRPr="008A640C" w:rsidRDefault="006D6143" w:rsidP="00810398">
            <w:pPr>
              <w:autoSpaceDE w:val="0"/>
              <w:autoSpaceDN w:val="0"/>
              <w:adjustRightInd w:val="0"/>
              <w:jc w:val="center"/>
              <w:rPr>
                <w:b/>
                <w:bCs/>
                <w:color w:val="000000" w:themeColor="text1"/>
                <w:sz w:val="20"/>
                <w:szCs w:val="20"/>
              </w:rPr>
            </w:pPr>
          </w:p>
          <w:p w14:paraId="5C39E102" w14:textId="77777777" w:rsidR="006D6143" w:rsidRPr="008A640C" w:rsidRDefault="006D6143" w:rsidP="00810398">
            <w:pPr>
              <w:autoSpaceDE w:val="0"/>
              <w:autoSpaceDN w:val="0"/>
              <w:adjustRightInd w:val="0"/>
              <w:jc w:val="center"/>
              <w:rPr>
                <w:b/>
                <w:bCs/>
                <w:color w:val="000000" w:themeColor="text1"/>
                <w:sz w:val="20"/>
                <w:szCs w:val="20"/>
              </w:rPr>
            </w:pPr>
            <w:r w:rsidRPr="008A640C">
              <w:rPr>
                <w:b/>
                <w:bCs/>
                <w:color w:val="000000" w:themeColor="text1"/>
                <w:sz w:val="20"/>
                <w:szCs w:val="20"/>
              </w:rPr>
              <w:t>11</w:t>
            </w:r>
            <w:r w:rsidRPr="008A640C">
              <w:rPr>
                <w:b/>
                <w:bCs/>
                <w:color w:val="000000" w:themeColor="text1"/>
                <w:sz w:val="20"/>
                <w:szCs w:val="20"/>
                <w:lang w:val="kk-KZ"/>
              </w:rPr>
              <w:t>-тарау</w:t>
            </w:r>
            <w:r w:rsidRPr="008A640C">
              <w:rPr>
                <w:b/>
                <w:bCs/>
                <w:color w:val="000000" w:themeColor="text1"/>
                <w:sz w:val="20"/>
                <w:szCs w:val="20"/>
              </w:rPr>
              <w:t xml:space="preserve">. </w:t>
            </w:r>
            <w:proofErr w:type="spellStart"/>
            <w:r w:rsidRPr="008A640C">
              <w:rPr>
                <w:b/>
                <w:bCs/>
                <w:color w:val="000000" w:themeColor="text1"/>
                <w:sz w:val="20"/>
                <w:szCs w:val="20"/>
              </w:rPr>
              <w:t>Шарттың</w:t>
            </w:r>
            <w:proofErr w:type="spellEnd"/>
            <w:r w:rsidRPr="008A640C">
              <w:rPr>
                <w:b/>
                <w:bCs/>
                <w:color w:val="000000" w:themeColor="text1"/>
                <w:sz w:val="20"/>
                <w:szCs w:val="20"/>
              </w:rPr>
              <w:t xml:space="preserve"> </w:t>
            </w:r>
            <w:proofErr w:type="spellStart"/>
            <w:r w:rsidRPr="008A640C">
              <w:rPr>
                <w:b/>
                <w:bCs/>
                <w:color w:val="000000" w:themeColor="text1"/>
                <w:sz w:val="20"/>
                <w:szCs w:val="20"/>
              </w:rPr>
              <w:t>талаптарын</w:t>
            </w:r>
            <w:proofErr w:type="spellEnd"/>
            <w:r w:rsidRPr="008A640C">
              <w:rPr>
                <w:b/>
                <w:bCs/>
                <w:color w:val="000000" w:themeColor="text1"/>
                <w:sz w:val="20"/>
                <w:szCs w:val="20"/>
              </w:rPr>
              <w:t xml:space="preserve"> </w:t>
            </w:r>
            <w:proofErr w:type="spellStart"/>
            <w:r w:rsidRPr="008A640C">
              <w:rPr>
                <w:b/>
                <w:bCs/>
                <w:color w:val="000000" w:themeColor="text1"/>
                <w:sz w:val="20"/>
                <w:szCs w:val="20"/>
              </w:rPr>
              <w:t>өзгерту</w:t>
            </w:r>
            <w:proofErr w:type="spellEnd"/>
            <w:r w:rsidRPr="008A640C">
              <w:rPr>
                <w:b/>
                <w:bCs/>
                <w:color w:val="000000" w:themeColor="text1"/>
                <w:sz w:val="20"/>
                <w:szCs w:val="20"/>
              </w:rPr>
              <w:t xml:space="preserve"> </w:t>
            </w:r>
            <w:proofErr w:type="spellStart"/>
            <w:r w:rsidRPr="008A640C">
              <w:rPr>
                <w:b/>
                <w:bCs/>
                <w:color w:val="000000" w:themeColor="text1"/>
                <w:sz w:val="20"/>
                <w:szCs w:val="20"/>
              </w:rPr>
              <w:t>және</w:t>
            </w:r>
            <w:proofErr w:type="spellEnd"/>
            <w:r w:rsidRPr="008A640C">
              <w:rPr>
                <w:b/>
                <w:bCs/>
                <w:color w:val="000000" w:themeColor="text1"/>
                <w:sz w:val="20"/>
                <w:szCs w:val="20"/>
              </w:rPr>
              <w:t xml:space="preserve"> оны </w:t>
            </w:r>
            <w:proofErr w:type="spellStart"/>
            <w:r w:rsidRPr="008A640C">
              <w:rPr>
                <w:b/>
                <w:bCs/>
                <w:color w:val="000000" w:themeColor="text1"/>
                <w:sz w:val="20"/>
                <w:szCs w:val="20"/>
              </w:rPr>
              <w:t>бұзу</w:t>
            </w:r>
            <w:proofErr w:type="spellEnd"/>
            <w:r w:rsidRPr="008A640C">
              <w:rPr>
                <w:b/>
                <w:bCs/>
                <w:color w:val="000000" w:themeColor="text1"/>
                <w:sz w:val="20"/>
                <w:szCs w:val="20"/>
              </w:rPr>
              <w:t xml:space="preserve"> </w:t>
            </w:r>
            <w:proofErr w:type="spellStart"/>
            <w:r w:rsidRPr="008A640C">
              <w:rPr>
                <w:b/>
                <w:bCs/>
                <w:color w:val="000000" w:themeColor="text1"/>
                <w:sz w:val="20"/>
                <w:szCs w:val="20"/>
              </w:rPr>
              <w:t>тәртібі</w:t>
            </w:r>
            <w:proofErr w:type="spellEnd"/>
          </w:p>
          <w:p w14:paraId="3379DECF" w14:textId="77777777" w:rsidR="006D6143" w:rsidRPr="008A640C" w:rsidRDefault="006D6143" w:rsidP="00810398">
            <w:pPr>
              <w:autoSpaceDE w:val="0"/>
              <w:autoSpaceDN w:val="0"/>
              <w:adjustRightInd w:val="0"/>
              <w:jc w:val="center"/>
              <w:rPr>
                <w:b/>
                <w:bCs/>
                <w:color w:val="000000" w:themeColor="text1"/>
                <w:sz w:val="20"/>
                <w:szCs w:val="20"/>
              </w:rPr>
            </w:pPr>
          </w:p>
          <w:p w14:paraId="65657B85" w14:textId="77777777" w:rsidR="006D6143" w:rsidRPr="008A640C" w:rsidRDefault="006D6143" w:rsidP="00810398">
            <w:pPr>
              <w:tabs>
                <w:tab w:val="left" w:pos="743"/>
              </w:tabs>
              <w:autoSpaceDE w:val="0"/>
              <w:autoSpaceDN w:val="0"/>
              <w:adjustRightInd w:val="0"/>
              <w:ind w:firstLine="318"/>
              <w:jc w:val="both"/>
              <w:rPr>
                <w:color w:val="000000" w:themeColor="text1"/>
                <w:sz w:val="20"/>
                <w:szCs w:val="20"/>
              </w:rPr>
            </w:pPr>
            <w:r w:rsidRPr="008A640C">
              <w:rPr>
                <w:b/>
                <w:color w:val="000000" w:themeColor="text1"/>
                <w:sz w:val="20"/>
                <w:szCs w:val="20"/>
              </w:rPr>
              <w:t>11.1.</w:t>
            </w:r>
            <w:r w:rsidRPr="008A640C">
              <w:rPr>
                <w:color w:val="000000" w:themeColor="text1"/>
                <w:sz w:val="20"/>
                <w:szCs w:val="20"/>
              </w:rPr>
              <w:t xml:space="preserve"> </w:t>
            </w:r>
            <w:proofErr w:type="spellStart"/>
            <w:r w:rsidRPr="008A640C">
              <w:rPr>
                <w:color w:val="000000" w:themeColor="text1"/>
                <w:sz w:val="20"/>
                <w:szCs w:val="20"/>
              </w:rPr>
              <w:t>Шартқа</w:t>
            </w:r>
            <w:proofErr w:type="spellEnd"/>
            <w:r w:rsidRPr="008A640C">
              <w:rPr>
                <w:color w:val="000000" w:themeColor="text1"/>
                <w:sz w:val="20"/>
                <w:szCs w:val="20"/>
              </w:rPr>
              <w:t xml:space="preserve"> </w:t>
            </w:r>
            <w:proofErr w:type="spellStart"/>
            <w:r w:rsidRPr="008A640C">
              <w:rPr>
                <w:color w:val="000000" w:themeColor="text1"/>
                <w:sz w:val="20"/>
                <w:szCs w:val="20"/>
              </w:rPr>
              <w:t>өзгерістер</w:t>
            </w:r>
            <w:proofErr w:type="spellEnd"/>
            <w:r w:rsidRPr="008A640C">
              <w:rPr>
                <w:color w:val="000000" w:themeColor="text1"/>
                <w:sz w:val="20"/>
                <w:szCs w:val="20"/>
              </w:rPr>
              <w:t xml:space="preserve"> </w:t>
            </w:r>
            <w:proofErr w:type="spellStart"/>
            <w:r w:rsidRPr="008A640C">
              <w:rPr>
                <w:color w:val="000000" w:themeColor="text1"/>
                <w:sz w:val="20"/>
                <w:szCs w:val="20"/>
              </w:rPr>
              <w:t>енгізу</w:t>
            </w:r>
            <w:proofErr w:type="spellEnd"/>
            <w:r w:rsidRPr="008A640C">
              <w:rPr>
                <w:color w:val="000000" w:themeColor="text1"/>
                <w:sz w:val="20"/>
                <w:szCs w:val="20"/>
              </w:rPr>
              <w:t xml:space="preserve"> </w:t>
            </w:r>
            <w:r w:rsidRPr="008A640C">
              <w:rPr>
                <w:color w:val="000000" w:themeColor="text1"/>
                <w:sz w:val="20"/>
                <w:szCs w:val="20"/>
                <w:lang w:val="kk-KZ"/>
              </w:rPr>
              <w:t>Ж</w:t>
            </w:r>
            <w:proofErr w:type="spellStart"/>
            <w:r w:rsidRPr="008A640C">
              <w:rPr>
                <w:color w:val="000000" w:themeColor="text1"/>
                <w:sz w:val="20"/>
                <w:szCs w:val="20"/>
              </w:rPr>
              <w:t>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w:t>
            </w:r>
            <w:proofErr w:type="spellEnd"/>
            <w:r w:rsidRPr="008A640C">
              <w:rPr>
                <w:color w:val="000000" w:themeColor="text1"/>
                <w:sz w:val="20"/>
                <w:szCs w:val="20"/>
              </w:rPr>
              <w:t xml:space="preserve"> </w:t>
            </w:r>
            <w:proofErr w:type="spellStart"/>
            <w:r w:rsidRPr="008A640C">
              <w:rPr>
                <w:color w:val="000000" w:themeColor="text1"/>
                <w:sz w:val="20"/>
                <w:szCs w:val="20"/>
              </w:rPr>
              <w:t>өзгерту</w:t>
            </w:r>
            <w:proofErr w:type="spellEnd"/>
            <w:r w:rsidRPr="008A640C">
              <w:rPr>
                <w:color w:val="000000" w:themeColor="text1"/>
                <w:sz w:val="20"/>
                <w:szCs w:val="20"/>
              </w:rPr>
              <w:t xml:space="preserve"> </w:t>
            </w:r>
            <w:proofErr w:type="spellStart"/>
            <w:r w:rsidRPr="008A640C">
              <w:rPr>
                <w:color w:val="000000" w:themeColor="text1"/>
                <w:sz w:val="20"/>
                <w:szCs w:val="20"/>
              </w:rPr>
              <w:t>жағдайларын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заңнамасында</w:t>
            </w:r>
            <w:proofErr w:type="spellEnd"/>
            <w:r w:rsidRPr="008A640C">
              <w:rPr>
                <w:color w:val="000000" w:themeColor="text1"/>
                <w:sz w:val="20"/>
                <w:szCs w:val="20"/>
              </w:rPr>
              <w:t xml:space="preserve"> </w:t>
            </w:r>
            <w:proofErr w:type="spellStart"/>
            <w:r w:rsidRPr="008A640C">
              <w:rPr>
                <w:color w:val="000000" w:themeColor="text1"/>
                <w:sz w:val="20"/>
                <w:szCs w:val="20"/>
              </w:rPr>
              <w:t>көзделген</w:t>
            </w:r>
            <w:proofErr w:type="spellEnd"/>
            <w:r w:rsidRPr="008A640C">
              <w:rPr>
                <w:color w:val="000000" w:themeColor="text1"/>
                <w:sz w:val="20"/>
                <w:szCs w:val="20"/>
              </w:rPr>
              <w:t xml:space="preserve"> </w:t>
            </w:r>
            <w:proofErr w:type="spellStart"/>
            <w:r w:rsidRPr="008A640C">
              <w:rPr>
                <w:color w:val="000000" w:themeColor="text1"/>
                <w:sz w:val="20"/>
                <w:szCs w:val="20"/>
              </w:rPr>
              <w:t>өзге</w:t>
            </w:r>
            <w:proofErr w:type="spellEnd"/>
            <w:r w:rsidRPr="008A640C">
              <w:rPr>
                <w:color w:val="000000" w:themeColor="text1"/>
                <w:sz w:val="20"/>
                <w:szCs w:val="20"/>
              </w:rPr>
              <w:t xml:space="preserve"> де </w:t>
            </w:r>
            <w:proofErr w:type="spellStart"/>
            <w:r w:rsidRPr="008A640C">
              <w:rPr>
                <w:color w:val="000000" w:themeColor="text1"/>
                <w:sz w:val="20"/>
                <w:szCs w:val="20"/>
              </w:rPr>
              <w:t>жағдайларды</w:t>
            </w:r>
            <w:proofErr w:type="spellEnd"/>
            <w:r w:rsidRPr="008A640C">
              <w:rPr>
                <w:color w:val="000000" w:themeColor="text1"/>
                <w:sz w:val="20"/>
                <w:szCs w:val="20"/>
              </w:rPr>
              <w:t xml:space="preserve"> </w:t>
            </w:r>
            <w:proofErr w:type="spellStart"/>
            <w:r w:rsidRPr="008A640C">
              <w:rPr>
                <w:color w:val="000000" w:themeColor="text1"/>
                <w:sz w:val="20"/>
                <w:szCs w:val="20"/>
              </w:rPr>
              <w:t>қоспағанда</w:t>
            </w:r>
            <w:proofErr w:type="spellEnd"/>
            <w:r w:rsidRPr="008A640C">
              <w:rPr>
                <w:color w:val="000000" w:themeColor="text1"/>
                <w:sz w:val="20"/>
                <w:szCs w:val="20"/>
              </w:rPr>
              <w:t xml:space="preserve">, </w:t>
            </w:r>
            <w:proofErr w:type="spellStart"/>
            <w:r w:rsidRPr="008A640C">
              <w:rPr>
                <w:color w:val="000000" w:themeColor="text1"/>
                <w:sz w:val="20"/>
                <w:szCs w:val="20"/>
              </w:rPr>
              <w:t>Тараптардың</w:t>
            </w:r>
            <w:proofErr w:type="spellEnd"/>
            <w:r w:rsidRPr="008A640C">
              <w:rPr>
                <w:color w:val="000000" w:themeColor="text1"/>
                <w:sz w:val="20"/>
                <w:szCs w:val="20"/>
              </w:rPr>
              <w:t xml:space="preserve"> </w:t>
            </w:r>
            <w:proofErr w:type="spellStart"/>
            <w:r w:rsidRPr="008A640C">
              <w:rPr>
                <w:color w:val="000000" w:themeColor="text1"/>
                <w:sz w:val="20"/>
                <w:szCs w:val="20"/>
              </w:rPr>
              <w:t>Шарттың</w:t>
            </w:r>
            <w:proofErr w:type="spellEnd"/>
            <w:r w:rsidRPr="008A640C">
              <w:rPr>
                <w:color w:val="000000" w:themeColor="text1"/>
                <w:sz w:val="20"/>
                <w:szCs w:val="20"/>
              </w:rPr>
              <w:t xml:space="preserve"> </w:t>
            </w:r>
            <w:proofErr w:type="spellStart"/>
            <w:r w:rsidRPr="008A640C">
              <w:rPr>
                <w:color w:val="000000" w:themeColor="text1"/>
                <w:sz w:val="20"/>
                <w:szCs w:val="20"/>
              </w:rPr>
              <w:t>ажырамас</w:t>
            </w:r>
            <w:proofErr w:type="spellEnd"/>
            <w:r w:rsidRPr="008A640C">
              <w:rPr>
                <w:color w:val="000000" w:themeColor="text1"/>
                <w:sz w:val="20"/>
                <w:szCs w:val="20"/>
              </w:rPr>
              <w:t xml:space="preserve"> </w:t>
            </w:r>
            <w:proofErr w:type="spellStart"/>
            <w:r w:rsidRPr="008A640C">
              <w:rPr>
                <w:color w:val="000000" w:themeColor="text1"/>
                <w:sz w:val="20"/>
                <w:szCs w:val="20"/>
              </w:rPr>
              <w:t>бөлігі</w:t>
            </w:r>
            <w:proofErr w:type="spellEnd"/>
            <w:r w:rsidRPr="008A640C">
              <w:rPr>
                <w:color w:val="000000" w:themeColor="text1"/>
                <w:sz w:val="20"/>
                <w:szCs w:val="20"/>
              </w:rPr>
              <w:t xml:space="preserve"> </w:t>
            </w:r>
            <w:proofErr w:type="spellStart"/>
            <w:r w:rsidRPr="008A640C">
              <w:rPr>
                <w:color w:val="000000" w:themeColor="text1"/>
                <w:sz w:val="20"/>
                <w:szCs w:val="20"/>
              </w:rPr>
              <w:t>болып</w:t>
            </w:r>
            <w:proofErr w:type="spellEnd"/>
            <w:r w:rsidRPr="008A640C">
              <w:rPr>
                <w:color w:val="000000" w:themeColor="text1"/>
                <w:sz w:val="20"/>
                <w:szCs w:val="20"/>
              </w:rPr>
              <w:t xml:space="preserve"> </w:t>
            </w:r>
            <w:proofErr w:type="spellStart"/>
            <w:r w:rsidRPr="008A640C">
              <w:rPr>
                <w:color w:val="000000" w:themeColor="text1"/>
                <w:sz w:val="20"/>
                <w:szCs w:val="20"/>
              </w:rPr>
              <w:t>табылатын</w:t>
            </w:r>
            <w:proofErr w:type="spellEnd"/>
            <w:r w:rsidRPr="008A640C">
              <w:rPr>
                <w:color w:val="000000" w:themeColor="text1"/>
                <w:sz w:val="20"/>
                <w:szCs w:val="20"/>
              </w:rPr>
              <w:t xml:space="preserve"> </w:t>
            </w:r>
            <w:proofErr w:type="spellStart"/>
            <w:r w:rsidRPr="008A640C">
              <w:rPr>
                <w:color w:val="000000" w:themeColor="text1"/>
                <w:sz w:val="20"/>
                <w:szCs w:val="20"/>
              </w:rPr>
              <w:t>қосымша</w:t>
            </w:r>
            <w:proofErr w:type="spellEnd"/>
            <w:r w:rsidRPr="008A640C">
              <w:rPr>
                <w:color w:val="000000" w:themeColor="text1"/>
                <w:sz w:val="20"/>
                <w:szCs w:val="20"/>
              </w:rPr>
              <w:t xml:space="preserve"> </w:t>
            </w:r>
            <w:proofErr w:type="spellStart"/>
            <w:r w:rsidRPr="008A640C">
              <w:rPr>
                <w:color w:val="000000" w:themeColor="text1"/>
                <w:sz w:val="20"/>
                <w:szCs w:val="20"/>
              </w:rPr>
              <w:t>келісімге</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қоюы</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жазбаша</w:t>
            </w:r>
            <w:proofErr w:type="spellEnd"/>
            <w:r w:rsidRPr="008A640C">
              <w:rPr>
                <w:color w:val="000000" w:themeColor="text1"/>
                <w:sz w:val="20"/>
                <w:szCs w:val="20"/>
              </w:rPr>
              <w:t xml:space="preserve"> </w:t>
            </w:r>
            <w:proofErr w:type="spellStart"/>
            <w:r w:rsidRPr="008A640C">
              <w:rPr>
                <w:color w:val="000000" w:themeColor="text1"/>
                <w:sz w:val="20"/>
                <w:szCs w:val="20"/>
              </w:rPr>
              <w:t>нысанда</w:t>
            </w:r>
            <w:proofErr w:type="spellEnd"/>
            <w:r w:rsidRPr="008A640C">
              <w:rPr>
                <w:color w:val="000000" w:themeColor="text1"/>
                <w:sz w:val="20"/>
                <w:szCs w:val="20"/>
              </w:rPr>
              <w:t xml:space="preserve"> </w:t>
            </w:r>
            <w:proofErr w:type="spellStart"/>
            <w:r w:rsidRPr="008A640C">
              <w:rPr>
                <w:color w:val="000000" w:themeColor="text1"/>
                <w:sz w:val="20"/>
                <w:szCs w:val="20"/>
              </w:rPr>
              <w:t>ресімделеді</w:t>
            </w:r>
            <w:proofErr w:type="spellEnd"/>
            <w:r w:rsidRPr="008A640C">
              <w:rPr>
                <w:color w:val="000000" w:themeColor="text1"/>
                <w:sz w:val="20"/>
                <w:szCs w:val="20"/>
              </w:rPr>
              <w:t>.</w:t>
            </w:r>
          </w:p>
          <w:p w14:paraId="014092BC" w14:textId="77777777" w:rsidR="006D6143" w:rsidRPr="008A640C" w:rsidRDefault="006D6143" w:rsidP="00810398">
            <w:pPr>
              <w:tabs>
                <w:tab w:val="left" w:pos="993"/>
              </w:tabs>
              <w:spacing w:before="240"/>
              <w:ind w:firstLine="318"/>
              <w:contextualSpacing/>
              <w:jc w:val="both"/>
              <w:rPr>
                <w:color w:val="000000" w:themeColor="text1"/>
                <w:sz w:val="20"/>
                <w:szCs w:val="20"/>
              </w:rPr>
            </w:pPr>
            <w:r w:rsidRPr="008A640C">
              <w:rPr>
                <w:b/>
                <w:color w:val="000000" w:themeColor="text1"/>
                <w:sz w:val="20"/>
                <w:szCs w:val="20"/>
              </w:rPr>
              <w:t xml:space="preserve">11.2.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w:t>
            </w:r>
            <w:proofErr w:type="spellEnd"/>
            <w:r w:rsidRPr="008A640C">
              <w:rPr>
                <w:color w:val="000000" w:themeColor="text1"/>
                <w:sz w:val="20"/>
                <w:szCs w:val="20"/>
              </w:rPr>
              <w:t xml:space="preserve"> мен </w:t>
            </w:r>
            <w:proofErr w:type="spellStart"/>
            <w:r w:rsidRPr="008A640C">
              <w:rPr>
                <w:color w:val="000000" w:themeColor="text1"/>
                <w:sz w:val="20"/>
                <w:szCs w:val="20"/>
              </w:rPr>
              <w:t>тарифтерге</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ішінде</w:t>
            </w:r>
            <w:proofErr w:type="spellEnd"/>
            <w:r w:rsidRPr="008A640C">
              <w:rPr>
                <w:color w:val="000000" w:themeColor="text1"/>
                <w:sz w:val="20"/>
                <w:szCs w:val="20"/>
              </w:rPr>
              <w:t xml:space="preserve"> </w:t>
            </w:r>
            <w:proofErr w:type="spellStart"/>
            <w:r w:rsidRPr="008A640C">
              <w:rPr>
                <w:color w:val="000000" w:themeColor="text1"/>
                <w:sz w:val="20"/>
                <w:szCs w:val="20"/>
              </w:rPr>
              <w:t>оларды</w:t>
            </w:r>
            <w:proofErr w:type="spellEnd"/>
            <w:r w:rsidRPr="008A640C">
              <w:rPr>
                <w:color w:val="000000" w:themeColor="text1"/>
                <w:sz w:val="20"/>
                <w:szCs w:val="20"/>
              </w:rPr>
              <w:t xml:space="preserve"> </w:t>
            </w:r>
            <w:proofErr w:type="spellStart"/>
            <w:r w:rsidRPr="008A640C">
              <w:rPr>
                <w:color w:val="000000" w:themeColor="text1"/>
                <w:sz w:val="20"/>
                <w:szCs w:val="20"/>
              </w:rPr>
              <w:t>жаңа</w:t>
            </w:r>
            <w:proofErr w:type="spellEnd"/>
            <w:r w:rsidRPr="008A640C">
              <w:rPr>
                <w:color w:val="000000" w:themeColor="text1"/>
                <w:sz w:val="20"/>
                <w:szCs w:val="20"/>
              </w:rPr>
              <w:t xml:space="preserve"> </w:t>
            </w:r>
            <w:proofErr w:type="spellStart"/>
            <w:r w:rsidRPr="008A640C">
              <w:rPr>
                <w:color w:val="000000" w:themeColor="text1"/>
                <w:sz w:val="20"/>
                <w:szCs w:val="20"/>
              </w:rPr>
              <w:t>редакцияда</w:t>
            </w:r>
            <w:proofErr w:type="spellEnd"/>
            <w:r w:rsidRPr="008A640C">
              <w:rPr>
                <w:color w:val="000000" w:themeColor="text1"/>
                <w:sz w:val="20"/>
                <w:szCs w:val="20"/>
              </w:rPr>
              <w:t xml:space="preserve"> </w:t>
            </w:r>
            <w:proofErr w:type="spellStart"/>
            <w:r w:rsidRPr="008A640C">
              <w:rPr>
                <w:color w:val="000000" w:themeColor="text1"/>
                <w:sz w:val="20"/>
                <w:szCs w:val="20"/>
              </w:rPr>
              <w:t>жазу</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өзгерістер</w:t>
            </w:r>
            <w:proofErr w:type="spellEnd"/>
            <w:r w:rsidRPr="008A640C">
              <w:rPr>
                <w:color w:val="000000" w:themeColor="text1"/>
                <w:sz w:val="20"/>
                <w:szCs w:val="20"/>
              </w:rPr>
              <w:t xml:space="preserve"> мен </w:t>
            </w:r>
            <w:proofErr w:type="spellStart"/>
            <w:r w:rsidRPr="008A640C">
              <w:rPr>
                <w:color w:val="000000" w:themeColor="text1"/>
                <w:sz w:val="20"/>
                <w:szCs w:val="20"/>
              </w:rPr>
              <w:t>толықтырулар</w:t>
            </w:r>
            <w:proofErr w:type="spellEnd"/>
            <w:r w:rsidRPr="008A640C">
              <w:rPr>
                <w:color w:val="000000" w:themeColor="text1"/>
                <w:sz w:val="20"/>
                <w:szCs w:val="20"/>
              </w:rPr>
              <w:t xml:space="preserve"> </w:t>
            </w:r>
            <w:proofErr w:type="spellStart"/>
            <w:r w:rsidRPr="008A640C">
              <w:rPr>
                <w:color w:val="000000" w:themeColor="text1"/>
                <w:sz w:val="20"/>
                <w:szCs w:val="20"/>
              </w:rPr>
              <w:t>енгізуді</w:t>
            </w:r>
            <w:proofErr w:type="spellEnd"/>
            <w:r w:rsidRPr="008A640C">
              <w:rPr>
                <w:color w:val="000000" w:themeColor="text1"/>
                <w:sz w:val="20"/>
                <w:szCs w:val="20"/>
              </w:rPr>
              <w:t xml:space="preserve"> Банк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заңнамасының</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r w:rsidRPr="008A640C">
              <w:rPr>
                <w:color w:val="000000" w:themeColor="text1"/>
                <w:sz w:val="20"/>
                <w:szCs w:val="20"/>
                <w:lang w:val="kk-KZ"/>
              </w:rPr>
              <w:t>Ж</w:t>
            </w:r>
            <w:proofErr w:type="spellStart"/>
            <w:r w:rsidRPr="008A640C">
              <w:rPr>
                <w:color w:val="000000" w:themeColor="text1"/>
                <w:sz w:val="20"/>
                <w:szCs w:val="20"/>
              </w:rPr>
              <w:t>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талаптарда</w:t>
            </w:r>
            <w:proofErr w:type="spellEnd"/>
            <w:r w:rsidRPr="008A640C">
              <w:rPr>
                <w:color w:val="000000" w:themeColor="text1"/>
                <w:sz w:val="20"/>
                <w:szCs w:val="20"/>
              </w:rPr>
              <w:t xml:space="preserve"> </w:t>
            </w:r>
            <w:proofErr w:type="spellStart"/>
            <w:r w:rsidRPr="008A640C">
              <w:rPr>
                <w:color w:val="000000" w:themeColor="text1"/>
                <w:sz w:val="20"/>
                <w:szCs w:val="20"/>
              </w:rPr>
              <w:t>белгіленген</w:t>
            </w:r>
            <w:proofErr w:type="spellEnd"/>
            <w:r w:rsidRPr="008A640C">
              <w:rPr>
                <w:color w:val="000000" w:themeColor="text1"/>
                <w:sz w:val="20"/>
                <w:szCs w:val="20"/>
              </w:rPr>
              <w:t xml:space="preserve"> </w:t>
            </w:r>
            <w:proofErr w:type="spellStart"/>
            <w:r w:rsidRPr="008A640C">
              <w:rPr>
                <w:color w:val="000000" w:themeColor="text1"/>
                <w:sz w:val="20"/>
                <w:szCs w:val="20"/>
              </w:rPr>
              <w:t>ерекшеліктерді</w:t>
            </w:r>
            <w:proofErr w:type="spellEnd"/>
            <w:r w:rsidRPr="008A640C">
              <w:rPr>
                <w:color w:val="000000" w:themeColor="text1"/>
                <w:sz w:val="20"/>
                <w:szCs w:val="20"/>
              </w:rPr>
              <w:t xml:space="preserve"> </w:t>
            </w:r>
            <w:proofErr w:type="spellStart"/>
            <w:r w:rsidRPr="008A640C">
              <w:rPr>
                <w:color w:val="000000" w:themeColor="text1"/>
                <w:sz w:val="20"/>
                <w:szCs w:val="20"/>
              </w:rPr>
              <w:t>ескере</w:t>
            </w:r>
            <w:proofErr w:type="spellEnd"/>
            <w:r w:rsidRPr="008A640C">
              <w:rPr>
                <w:color w:val="000000" w:themeColor="text1"/>
                <w:sz w:val="20"/>
                <w:szCs w:val="20"/>
              </w:rPr>
              <w:t xml:space="preserve"> </w:t>
            </w:r>
            <w:proofErr w:type="spellStart"/>
            <w:r w:rsidRPr="008A640C">
              <w:rPr>
                <w:color w:val="000000" w:themeColor="text1"/>
                <w:sz w:val="20"/>
                <w:szCs w:val="20"/>
              </w:rPr>
              <w:t>отырып</w:t>
            </w:r>
            <w:proofErr w:type="spellEnd"/>
            <w:r w:rsidRPr="008A640C">
              <w:rPr>
                <w:color w:val="000000" w:themeColor="text1"/>
                <w:sz w:val="20"/>
                <w:szCs w:val="20"/>
              </w:rPr>
              <w:t xml:space="preserve">, </w:t>
            </w:r>
            <w:proofErr w:type="spellStart"/>
            <w:r w:rsidRPr="008A640C">
              <w:rPr>
                <w:color w:val="000000" w:themeColor="text1"/>
                <w:sz w:val="20"/>
                <w:szCs w:val="20"/>
              </w:rPr>
              <w:t>бір</w:t>
            </w:r>
            <w:proofErr w:type="spellEnd"/>
            <w:r w:rsidRPr="008A640C">
              <w:rPr>
                <w:color w:val="000000" w:themeColor="text1"/>
                <w:sz w:val="20"/>
                <w:szCs w:val="20"/>
              </w:rPr>
              <w:t xml:space="preserve"> </w:t>
            </w:r>
            <w:proofErr w:type="spellStart"/>
            <w:r w:rsidRPr="008A640C">
              <w:rPr>
                <w:color w:val="000000" w:themeColor="text1"/>
                <w:sz w:val="20"/>
                <w:szCs w:val="20"/>
              </w:rPr>
              <w:t>жақты</w:t>
            </w:r>
            <w:proofErr w:type="spellEnd"/>
            <w:r w:rsidRPr="008A640C">
              <w:rPr>
                <w:color w:val="000000" w:themeColor="text1"/>
                <w:sz w:val="20"/>
                <w:szCs w:val="20"/>
              </w:rPr>
              <w:t xml:space="preserve"> </w:t>
            </w:r>
            <w:proofErr w:type="spellStart"/>
            <w:r w:rsidRPr="008A640C">
              <w:rPr>
                <w:color w:val="000000" w:themeColor="text1"/>
                <w:sz w:val="20"/>
                <w:szCs w:val="20"/>
              </w:rPr>
              <w:t>тәртіппен</w:t>
            </w:r>
            <w:proofErr w:type="spellEnd"/>
            <w:r w:rsidRPr="008A640C">
              <w:rPr>
                <w:color w:val="000000" w:themeColor="text1"/>
                <w:sz w:val="20"/>
                <w:szCs w:val="20"/>
              </w:rPr>
              <w:t xml:space="preserve"> </w:t>
            </w:r>
            <w:proofErr w:type="spellStart"/>
            <w:r w:rsidRPr="008A640C">
              <w:rPr>
                <w:color w:val="000000" w:themeColor="text1"/>
                <w:sz w:val="20"/>
                <w:szCs w:val="20"/>
              </w:rPr>
              <w:t>жүзеге</w:t>
            </w:r>
            <w:proofErr w:type="spellEnd"/>
            <w:r w:rsidRPr="008A640C">
              <w:rPr>
                <w:color w:val="000000" w:themeColor="text1"/>
                <w:sz w:val="20"/>
                <w:szCs w:val="20"/>
              </w:rPr>
              <w:t xml:space="preserve"> </w:t>
            </w:r>
            <w:proofErr w:type="spellStart"/>
            <w:r w:rsidRPr="008A640C">
              <w:rPr>
                <w:color w:val="000000" w:themeColor="text1"/>
                <w:sz w:val="20"/>
                <w:szCs w:val="20"/>
              </w:rPr>
              <w:t>асырады</w:t>
            </w:r>
            <w:proofErr w:type="spellEnd"/>
            <w:r w:rsidRPr="008A640C">
              <w:rPr>
                <w:color w:val="000000" w:themeColor="text1"/>
                <w:sz w:val="20"/>
                <w:szCs w:val="20"/>
              </w:rPr>
              <w:t xml:space="preserve">.. </w:t>
            </w:r>
          </w:p>
          <w:p w14:paraId="2549DB9D" w14:textId="77777777" w:rsidR="006D6143" w:rsidRPr="008A640C" w:rsidRDefault="006D6143" w:rsidP="00810398">
            <w:pPr>
              <w:autoSpaceDE w:val="0"/>
              <w:autoSpaceDN w:val="0"/>
              <w:adjustRightInd w:val="0"/>
              <w:jc w:val="both"/>
              <w:rPr>
                <w:color w:val="000000" w:themeColor="text1"/>
                <w:sz w:val="20"/>
                <w:szCs w:val="20"/>
              </w:rPr>
            </w:pPr>
            <w:r w:rsidRPr="008A640C">
              <w:rPr>
                <w:b/>
                <w:color w:val="000000" w:themeColor="text1"/>
                <w:sz w:val="20"/>
                <w:szCs w:val="20"/>
              </w:rPr>
              <w:t xml:space="preserve">      11.3.</w:t>
            </w:r>
            <w:r w:rsidRPr="008A640C">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шартты</w:t>
            </w:r>
            <w:proofErr w:type="spellEnd"/>
            <w:r w:rsidRPr="008A640C">
              <w:rPr>
                <w:color w:val="000000" w:themeColor="text1"/>
                <w:sz w:val="20"/>
                <w:szCs w:val="20"/>
              </w:rPr>
              <w:t xml:space="preserve"> </w:t>
            </w:r>
            <w:proofErr w:type="spellStart"/>
            <w:r w:rsidRPr="008A640C">
              <w:rPr>
                <w:color w:val="000000" w:themeColor="text1"/>
                <w:sz w:val="20"/>
                <w:szCs w:val="20"/>
              </w:rPr>
              <w:t>мерзімінен</w:t>
            </w:r>
            <w:proofErr w:type="spellEnd"/>
            <w:r w:rsidRPr="008A640C">
              <w:rPr>
                <w:color w:val="000000" w:themeColor="text1"/>
                <w:sz w:val="20"/>
                <w:szCs w:val="20"/>
              </w:rPr>
              <w:t xml:space="preserve"> </w:t>
            </w:r>
            <w:proofErr w:type="spellStart"/>
            <w:r w:rsidRPr="008A640C">
              <w:rPr>
                <w:color w:val="000000" w:themeColor="text1"/>
                <w:sz w:val="20"/>
                <w:szCs w:val="20"/>
              </w:rPr>
              <w:t>бұрын</w:t>
            </w:r>
            <w:proofErr w:type="spellEnd"/>
            <w:r w:rsidRPr="008A640C">
              <w:rPr>
                <w:color w:val="000000" w:themeColor="text1"/>
                <w:sz w:val="20"/>
                <w:szCs w:val="20"/>
              </w:rPr>
              <w:t xml:space="preserve"> </w:t>
            </w:r>
            <w:proofErr w:type="spellStart"/>
            <w:r w:rsidRPr="008A640C">
              <w:rPr>
                <w:color w:val="000000" w:themeColor="text1"/>
                <w:sz w:val="20"/>
                <w:szCs w:val="20"/>
              </w:rPr>
              <w:t>бұзуға</w:t>
            </w:r>
            <w:proofErr w:type="spellEnd"/>
            <w:r w:rsidRPr="008A640C">
              <w:rPr>
                <w:color w:val="000000" w:themeColor="text1"/>
                <w:sz w:val="20"/>
                <w:szCs w:val="20"/>
              </w:rPr>
              <w:t xml:space="preserve">, Салым </w:t>
            </w:r>
            <w:r w:rsidRPr="008A640C">
              <w:rPr>
                <w:color w:val="000000" w:themeColor="text1"/>
                <w:sz w:val="20"/>
                <w:szCs w:val="20"/>
                <w:lang w:val="kk-KZ"/>
              </w:rPr>
              <w:t xml:space="preserve">(жинақ) сомасын </w:t>
            </w:r>
            <w:proofErr w:type="spellStart"/>
            <w:r w:rsidRPr="008A640C">
              <w:rPr>
                <w:color w:val="000000" w:themeColor="text1"/>
                <w:sz w:val="20"/>
                <w:szCs w:val="20"/>
              </w:rPr>
              <w:t>және</w:t>
            </w:r>
            <w:proofErr w:type="spellEnd"/>
            <w:r w:rsidRPr="008A640C">
              <w:rPr>
                <w:color w:val="000000" w:themeColor="text1"/>
                <w:sz w:val="20"/>
                <w:szCs w:val="20"/>
              </w:rPr>
              <w:t xml:space="preserve"> </w:t>
            </w:r>
            <w:r w:rsidRPr="008A640C">
              <w:rPr>
                <w:color w:val="000000" w:themeColor="text1"/>
                <w:sz w:val="20"/>
                <w:szCs w:val="20"/>
                <w:lang w:val="kk-KZ"/>
              </w:rPr>
              <w:t>Ш</w:t>
            </w:r>
            <w:proofErr w:type="spellStart"/>
            <w:r w:rsidRPr="008A640C">
              <w:rPr>
                <w:color w:val="000000" w:themeColor="text1"/>
                <w:sz w:val="20"/>
                <w:szCs w:val="20"/>
              </w:rPr>
              <w:t>артта</w:t>
            </w:r>
            <w:proofErr w:type="spellEnd"/>
            <w:r w:rsidRPr="008A640C">
              <w:rPr>
                <w:color w:val="000000" w:themeColor="text1"/>
                <w:sz w:val="20"/>
                <w:szCs w:val="20"/>
              </w:rPr>
              <w:t xml:space="preserve"> </w:t>
            </w:r>
            <w:proofErr w:type="spellStart"/>
            <w:r w:rsidRPr="008A640C">
              <w:rPr>
                <w:color w:val="000000" w:themeColor="text1"/>
                <w:sz w:val="20"/>
                <w:szCs w:val="20"/>
              </w:rPr>
              <w:t>белгіленген</w:t>
            </w:r>
            <w:proofErr w:type="spellEnd"/>
            <w:r w:rsidRPr="008A640C">
              <w:rPr>
                <w:color w:val="000000" w:themeColor="text1"/>
                <w:sz w:val="20"/>
                <w:szCs w:val="20"/>
              </w:rPr>
              <w:t xml:space="preserve"> </w:t>
            </w:r>
            <w:proofErr w:type="spellStart"/>
            <w:r w:rsidRPr="008A640C">
              <w:rPr>
                <w:color w:val="000000" w:themeColor="text1"/>
                <w:sz w:val="20"/>
                <w:szCs w:val="20"/>
              </w:rPr>
              <w:t>сыйақы</w:t>
            </w:r>
            <w:proofErr w:type="spellEnd"/>
            <w:r w:rsidRPr="008A640C">
              <w:rPr>
                <w:color w:val="000000" w:themeColor="text1"/>
                <w:sz w:val="20"/>
                <w:szCs w:val="20"/>
              </w:rPr>
              <w:t xml:space="preserve"> м</w:t>
            </w:r>
            <w:r w:rsidRPr="008A640C">
              <w:rPr>
                <w:color w:val="000000" w:themeColor="text1"/>
                <w:sz w:val="20"/>
                <w:szCs w:val="20"/>
                <w:lang w:val="kk-KZ"/>
              </w:rPr>
              <w:t>ө</w:t>
            </w:r>
            <w:proofErr w:type="spellStart"/>
            <w:r w:rsidRPr="008A640C">
              <w:rPr>
                <w:color w:val="000000" w:themeColor="text1"/>
                <w:sz w:val="20"/>
                <w:szCs w:val="20"/>
              </w:rPr>
              <w:t>лшерлемес</w:t>
            </w:r>
            <w:proofErr w:type="spellEnd"/>
            <w:r w:rsidRPr="008A640C">
              <w:rPr>
                <w:color w:val="000000" w:themeColor="text1"/>
                <w:sz w:val="20"/>
                <w:szCs w:val="20"/>
                <w:lang w:val="kk-KZ"/>
              </w:rPr>
              <w:t>і</w:t>
            </w:r>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есептелген</w:t>
            </w:r>
            <w:proofErr w:type="spellEnd"/>
            <w:r w:rsidRPr="008A640C">
              <w:rPr>
                <w:color w:val="000000" w:themeColor="text1"/>
                <w:sz w:val="20"/>
                <w:szCs w:val="20"/>
              </w:rPr>
              <w:t xml:space="preserve"> </w:t>
            </w:r>
            <w:r w:rsidRPr="008A640C">
              <w:rPr>
                <w:color w:val="000000" w:themeColor="text1"/>
                <w:sz w:val="20"/>
                <w:szCs w:val="20"/>
                <w:lang w:val="kk-KZ"/>
              </w:rPr>
              <w:t>Б</w:t>
            </w:r>
            <w:proofErr w:type="spellStart"/>
            <w:r w:rsidRPr="008A640C">
              <w:rPr>
                <w:color w:val="000000" w:themeColor="text1"/>
                <w:sz w:val="20"/>
                <w:szCs w:val="20"/>
              </w:rPr>
              <w:t>анк</w:t>
            </w:r>
            <w:proofErr w:type="spellEnd"/>
            <w:r w:rsidRPr="008A640C">
              <w:rPr>
                <w:color w:val="000000" w:themeColor="text1"/>
                <w:sz w:val="20"/>
                <w:szCs w:val="20"/>
              </w:rPr>
              <w:t xml:space="preserve"> </w:t>
            </w:r>
            <w:proofErr w:type="spellStart"/>
            <w:r w:rsidRPr="008A640C">
              <w:rPr>
                <w:color w:val="000000" w:themeColor="text1"/>
                <w:sz w:val="20"/>
                <w:szCs w:val="20"/>
              </w:rPr>
              <w:t>сыйақысын</w:t>
            </w:r>
            <w:proofErr w:type="spellEnd"/>
            <w:r w:rsidRPr="008A640C">
              <w:rPr>
                <w:color w:val="000000" w:themeColor="text1"/>
                <w:sz w:val="20"/>
                <w:szCs w:val="20"/>
              </w:rPr>
              <w:t xml:space="preserve"> </w:t>
            </w:r>
            <w:proofErr w:type="spellStart"/>
            <w:r w:rsidRPr="008A640C">
              <w:rPr>
                <w:color w:val="000000" w:themeColor="text1"/>
                <w:sz w:val="20"/>
                <w:szCs w:val="20"/>
              </w:rPr>
              <w:t>алуға</w:t>
            </w:r>
            <w:proofErr w:type="spellEnd"/>
            <w:r w:rsidRPr="008A640C">
              <w:rPr>
                <w:color w:val="000000" w:themeColor="text1"/>
                <w:sz w:val="20"/>
                <w:szCs w:val="20"/>
              </w:rPr>
              <w:t xml:space="preserve"> </w:t>
            </w:r>
            <w:proofErr w:type="spellStart"/>
            <w:r w:rsidRPr="008A640C">
              <w:rPr>
                <w:color w:val="000000" w:themeColor="text1"/>
                <w:sz w:val="20"/>
                <w:szCs w:val="20"/>
              </w:rPr>
              <w:t>құқылы</w:t>
            </w:r>
            <w:proofErr w:type="spellEnd"/>
            <w:r w:rsidRPr="008A640C">
              <w:rPr>
                <w:color w:val="000000" w:themeColor="text1"/>
                <w:sz w:val="20"/>
                <w:szCs w:val="20"/>
              </w:rPr>
              <w:t>.</w:t>
            </w:r>
          </w:p>
          <w:p w14:paraId="1D7ADB0C" w14:textId="77777777" w:rsidR="006D6143" w:rsidRPr="008A640C" w:rsidRDefault="006D6143" w:rsidP="00810398">
            <w:pPr>
              <w:pStyle w:val="af0"/>
              <w:autoSpaceDE w:val="0"/>
              <w:autoSpaceDN w:val="0"/>
              <w:adjustRightInd w:val="0"/>
              <w:ind w:left="0" w:firstLine="318"/>
              <w:jc w:val="both"/>
              <w:rPr>
                <w:color w:val="000000" w:themeColor="text1"/>
                <w:sz w:val="20"/>
                <w:szCs w:val="20"/>
              </w:rPr>
            </w:pPr>
            <w:r w:rsidRPr="008A640C">
              <w:rPr>
                <w:color w:val="000000" w:themeColor="text1"/>
                <w:sz w:val="20"/>
                <w:szCs w:val="20"/>
              </w:rPr>
              <w:t xml:space="preserve">Банк </w:t>
            </w:r>
            <w:r w:rsidRPr="008A640C">
              <w:rPr>
                <w:color w:val="000000" w:themeColor="text1"/>
                <w:sz w:val="20"/>
                <w:szCs w:val="20"/>
                <w:lang w:val="kk-KZ"/>
              </w:rPr>
              <w:t>Ш</w:t>
            </w:r>
            <w:proofErr w:type="spellStart"/>
            <w:r w:rsidRPr="008A640C">
              <w:rPr>
                <w:color w:val="000000" w:themeColor="text1"/>
                <w:sz w:val="20"/>
                <w:szCs w:val="20"/>
              </w:rPr>
              <w:t>артты</w:t>
            </w:r>
            <w:proofErr w:type="spellEnd"/>
            <w:r w:rsidRPr="008A640C">
              <w:rPr>
                <w:color w:val="000000" w:themeColor="text1"/>
                <w:sz w:val="20"/>
                <w:szCs w:val="20"/>
              </w:rPr>
              <w:t xml:space="preserve"> </w:t>
            </w:r>
            <w:proofErr w:type="spellStart"/>
            <w:r w:rsidRPr="008A640C">
              <w:rPr>
                <w:color w:val="000000" w:themeColor="text1"/>
                <w:sz w:val="20"/>
                <w:szCs w:val="20"/>
              </w:rPr>
              <w:t>бұзған</w:t>
            </w:r>
            <w:proofErr w:type="spellEnd"/>
            <w:r w:rsidRPr="008A640C">
              <w:rPr>
                <w:color w:val="000000" w:themeColor="text1"/>
                <w:sz w:val="20"/>
                <w:szCs w:val="20"/>
              </w:rPr>
              <w:t xml:space="preserve"> </w:t>
            </w:r>
            <w:proofErr w:type="spellStart"/>
            <w:r w:rsidRPr="008A640C">
              <w:rPr>
                <w:color w:val="000000" w:themeColor="text1"/>
                <w:sz w:val="20"/>
                <w:szCs w:val="20"/>
              </w:rPr>
              <w:t>кезде</w:t>
            </w:r>
            <w:proofErr w:type="spellEnd"/>
            <w:r w:rsidRPr="008A640C">
              <w:rPr>
                <w:color w:val="000000" w:themeColor="text1"/>
                <w:sz w:val="20"/>
                <w:szCs w:val="20"/>
              </w:rPr>
              <w:t xml:space="preserve"> </w:t>
            </w:r>
            <w:proofErr w:type="spellStart"/>
            <w:r w:rsidRPr="008A640C">
              <w:rPr>
                <w:color w:val="000000" w:themeColor="text1"/>
                <w:sz w:val="20"/>
                <w:szCs w:val="20"/>
              </w:rPr>
              <w:t>тарифтерге</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комиссия </w:t>
            </w:r>
            <w:proofErr w:type="spellStart"/>
            <w:r w:rsidRPr="008A640C">
              <w:rPr>
                <w:color w:val="000000" w:themeColor="text1"/>
                <w:sz w:val="20"/>
                <w:szCs w:val="20"/>
              </w:rPr>
              <w:t>алуға</w:t>
            </w:r>
            <w:proofErr w:type="spellEnd"/>
            <w:r w:rsidRPr="008A640C">
              <w:rPr>
                <w:color w:val="000000" w:themeColor="text1"/>
                <w:sz w:val="20"/>
                <w:szCs w:val="20"/>
              </w:rPr>
              <w:t xml:space="preserve"> </w:t>
            </w:r>
            <w:proofErr w:type="spellStart"/>
            <w:r w:rsidRPr="008A640C">
              <w:rPr>
                <w:color w:val="000000" w:themeColor="text1"/>
                <w:sz w:val="20"/>
                <w:szCs w:val="20"/>
              </w:rPr>
              <w:t>құқылы</w:t>
            </w:r>
            <w:proofErr w:type="spellEnd"/>
            <w:r w:rsidRPr="008A640C">
              <w:rPr>
                <w:color w:val="000000" w:themeColor="text1"/>
                <w:sz w:val="20"/>
                <w:szCs w:val="20"/>
              </w:rPr>
              <w:t>.</w:t>
            </w:r>
          </w:p>
          <w:p w14:paraId="0D322581" w14:textId="77777777" w:rsidR="006D6143" w:rsidRPr="008A640C" w:rsidRDefault="006D6143" w:rsidP="00810398">
            <w:pPr>
              <w:tabs>
                <w:tab w:val="left" w:pos="884"/>
              </w:tabs>
              <w:autoSpaceDE w:val="0"/>
              <w:autoSpaceDN w:val="0"/>
              <w:adjustRightInd w:val="0"/>
              <w:ind w:firstLine="289"/>
              <w:jc w:val="both"/>
              <w:rPr>
                <w:color w:val="000000" w:themeColor="text1"/>
                <w:sz w:val="20"/>
                <w:szCs w:val="20"/>
              </w:rPr>
            </w:pPr>
            <w:r w:rsidRPr="008A640C">
              <w:rPr>
                <w:b/>
                <w:color w:val="000000" w:themeColor="text1"/>
                <w:sz w:val="20"/>
                <w:szCs w:val="20"/>
              </w:rPr>
              <w:t>11.4.</w:t>
            </w:r>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міндеттемелерді</w:t>
            </w:r>
            <w:proofErr w:type="spellEnd"/>
            <w:r w:rsidRPr="008A640C">
              <w:rPr>
                <w:color w:val="000000" w:themeColor="text1"/>
                <w:sz w:val="20"/>
                <w:szCs w:val="20"/>
              </w:rPr>
              <w:t xml:space="preserve"> </w:t>
            </w:r>
            <w:proofErr w:type="spellStart"/>
            <w:r w:rsidRPr="008A640C">
              <w:rPr>
                <w:color w:val="000000" w:themeColor="text1"/>
                <w:sz w:val="20"/>
                <w:szCs w:val="20"/>
              </w:rPr>
              <w:t>бұзған</w:t>
            </w:r>
            <w:proofErr w:type="spellEnd"/>
            <w:r w:rsidRPr="008A640C">
              <w:rPr>
                <w:color w:val="000000" w:themeColor="text1"/>
                <w:sz w:val="20"/>
                <w:szCs w:val="20"/>
              </w:rPr>
              <w:t xml:space="preserve"> </w:t>
            </w:r>
            <w:proofErr w:type="spellStart"/>
            <w:r w:rsidRPr="008A640C">
              <w:rPr>
                <w:color w:val="000000" w:themeColor="text1"/>
                <w:sz w:val="20"/>
                <w:szCs w:val="20"/>
              </w:rPr>
              <w:t>жағдайда</w:t>
            </w:r>
            <w:proofErr w:type="spellEnd"/>
            <w:r w:rsidRPr="008A640C">
              <w:rPr>
                <w:color w:val="000000" w:themeColor="text1"/>
                <w:sz w:val="20"/>
                <w:szCs w:val="20"/>
              </w:rPr>
              <w:t xml:space="preserve">, Банк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заңнамасына</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w:t>
            </w:r>
            <w:r w:rsidRPr="008A640C">
              <w:rPr>
                <w:color w:val="000000" w:themeColor="text1"/>
                <w:sz w:val="20"/>
                <w:szCs w:val="20"/>
                <w:lang w:val="kk-KZ"/>
              </w:rPr>
              <w:t>С</w:t>
            </w:r>
            <w:proofErr w:type="spellStart"/>
            <w:r w:rsidRPr="008A640C">
              <w:rPr>
                <w:color w:val="000000" w:themeColor="text1"/>
                <w:sz w:val="20"/>
                <w:szCs w:val="20"/>
              </w:rPr>
              <w:t>алымшыны</w:t>
            </w:r>
            <w:proofErr w:type="spellEnd"/>
            <w:r w:rsidRPr="008A640C">
              <w:rPr>
                <w:color w:val="000000" w:themeColor="text1"/>
                <w:sz w:val="20"/>
                <w:szCs w:val="20"/>
              </w:rPr>
              <w:t xml:space="preserve"> </w:t>
            </w:r>
            <w:proofErr w:type="spellStart"/>
            <w:r w:rsidRPr="008A640C">
              <w:rPr>
                <w:color w:val="000000" w:themeColor="text1"/>
                <w:sz w:val="20"/>
                <w:szCs w:val="20"/>
              </w:rPr>
              <w:t>шартта</w:t>
            </w:r>
            <w:proofErr w:type="spellEnd"/>
            <w:r w:rsidRPr="008A640C">
              <w:rPr>
                <w:color w:val="000000" w:themeColor="text1"/>
                <w:sz w:val="20"/>
                <w:szCs w:val="20"/>
              </w:rPr>
              <w:t xml:space="preserve"> </w:t>
            </w:r>
            <w:proofErr w:type="spellStart"/>
            <w:r w:rsidRPr="008A640C">
              <w:rPr>
                <w:color w:val="000000" w:themeColor="text1"/>
                <w:sz w:val="20"/>
                <w:szCs w:val="20"/>
              </w:rPr>
              <w:t>белгіленген</w:t>
            </w:r>
            <w:proofErr w:type="spellEnd"/>
            <w:r w:rsidRPr="008A640C">
              <w:rPr>
                <w:color w:val="000000" w:themeColor="text1"/>
                <w:sz w:val="20"/>
                <w:szCs w:val="20"/>
              </w:rPr>
              <w:t xml:space="preserve"> </w:t>
            </w:r>
            <w:proofErr w:type="spellStart"/>
            <w:r w:rsidRPr="008A640C">
              <w:rPr>
                <w:color w:val="000000" w:themeColor="text1"/>
                <w:sz w:val="20"/>
                <w:szCs w:val="20"/>
              </w:rPr>
              <w:t>мерзімде</w:t>
            </w:r>
            <w:proofErr w:type="spellEnd"/>
            <w:r w:rsidRPr="008A640C">
              <w:rPr>
                <w:color w:val="000000" w:themeColor="text1"/>
                <w:sz w:val="20"/>
                <w:szCs w:val="20"/>
              </w:rPr>
              <w:t xml:space="preserve"> </w:t>
            </w:r>
            <w:proofErr w:type="spellStart"/>
            <w:r w:rsidRPr="008A640C">
              <w:rPr>
                <w:color w:val="000000" w:themeColor="text1"/>
                <w:sz w:val="20"/>
                <w:szCs w:val="20"/>
              </w:rPr>
              <w:t>бұл</w:t>
            </w:r>
            <w:proofErr w:type="spellEnd"/>
            <w:r w:rsidRPr="008A640C">
              <w:rPr>
                <w:color w:val="000000" w:themeColor="text1"/>
                <w:sz w:val="20"/>
                <w:szCs w:val="20"/>
              </w:rPr>
              <w:t xml:space="preserve"> </w:t>
            </w:r>
            <w:proofErr w:type="spellStart"/>
            <w:r w:rsidRPr="008A640C">
              <w:rPr>
                <w:color w:val="000000" w:themeColor="text1"/>
                <w:sz w:val="20"/>
                <w:szCs w:val="20"/>
              </w:rPr>
              <w:t>туралы</w:t>
            </w:r>
            <w:proofErr w:type="spellEnd"/>
            <w:r w:rsidRPr="008A640C">
              <w:rPr>
                <w:color w:val="000000" w:themeColor="text1"/>
                <w:sz w:val="20"/>
                <w:szCs w:val="20"/>
              </w:rPr>
              <w:t xml:space="preserve"> </w:t>
            </w:r>
            <w:proofErr w:type="spellStart"/>
            <w:r w:rsidRPr="008A640C">
              <w:rPr>
                <w:color w:val="000000" w:themeColor="text1"/>
                <w:sz w:val="20"/>
                <w:szCs w:val="20"/>
              </w:rPr>
              <w:t>жазбаша</w:t>
            </w:r>
            <w:proofErr w:type="spellEnd"/>
            <w:r w:rsidRPr="008A640C">
              <w:rPr>
                <w:color w:val="000000" w:themeColor="text1"/>
                <w:sz w:val="20"/>
                <w:szCs w:val="20"/>
              </w:rPr>
              <w:t xml:space="preserve"> </w:t>
            </w:r>
            <w:proofErr w:type="spellStart"/>
            <w:r w:rsidRPr="008A640C">
              <w:rPr>
                <w:color w:val="000000" w:themeColor="text1"/>
                <w:sz w:val="20"/>
                <w:szCs w:val="20"/>
              </w:rPr>
              <w:t>хабардар</w:t>
            </w:r>
            <w:proofErr w:type="spellEnd"/>
            <w:r w:rsidRPr="008A640C">
              <w:rPr>
                <w:color w:val="000000" w:themeColor="text1"/>
                <w:sz w:val="20"/>
                <w:szCs w:val="20"/>
              </w:rPr>
              <w:t xml:space="preserve"> </w:t>
            </w:r>
            <w:proofErr w:type="spellStart"/>
            <w:r w:rsidRPr="008A640C">
              <w:rPr>
                <w:color w:val="000000" w:themeColor="text1"/>
                <w:sz w:val="20"/>
                <w:szCs w:val="20"/>
              </w:rPr>
              <w:t>ете</w:t>
            </w:r>
            <w:proofErr w:type="spellEnd"/>
            <w:r w:rsidRPr="008A640C">
              <w:rPr>
                <w:color w:val="000000" w:themeColor="text1"/>
                <w:sz w:val="20"/>
                <w:szCs w:val="20"/>
              </w:rPr>
              <w:t xml:space="preserve"> </w:t>
            </w:r>
            <w:proofErr w:type="spellStart"/>
            <w:r w:rsidRPr="008A640C">
              <w:rPr>
                <w:color w:val="000000" w:themeColor="text1"/>
                <w:sz w:val="20"/>
                <w:szCs w:val="20"/>
              </w:rPr>
              <w:t>отырып</w:t>
            </w:r>
            <w:proofErr w:type="spellEnd"/>
            <w:r w:rsidRPr="008A640C">
              <w:rPr>
                <w:color w:val="000000" w:themeColor="text1"/>
                <w:sz w:val="20"/>
                <w:szCs w:val="20"/>
              </w:rPr>
              <w:t xml:space="preserve">, </w:t>
            </w:r>
            <w:proofErr w:type="spellStart"/>
            <w:r w:rsidRPr="008A640C">
              <w:rPr>
                <w:color w:val="000000" w:themeColor="text1"/>
                <w:sz w:val="20"/>
                <w:szCs w:val="20"/>
              </w:rPr>
              <w:t>шартты</w:t>
            </w:r>
            <w:proofErr w:type="spellEnd"/>
            <w:r w:rsidRPr="008A640C">
              <w:rPr>
                <w:color w:val="000000" w:themeColor="text1"/>
                <w:sz w:val="20"/>
                <w:szCs w:val="20"/>
              </w:rPr>
              <w:t xml:space="preserve"> </w:t>
            </w:r>
            <w:proofErr w:type="spellStart"/>
            <w:r w:rsidRPr="008A640C">
              <w:rPr>
                <w:color w:val="000000" w:themeColor="text1"/>
                <w:sz w:val="20"/>
                <w:szCs w:val="20"/>
              </w:rPr>
              <w:t>мерзімінен</w:t>
            </w:r>
            <w:proofErr w:type="spellEnd"/>
            <w:r w:rsidRPr="008A640C">
              <w:rPr>
                <w:color w:val="000000" w:themeColor="text1"/>
                <w:sz w:val="20"/>
                <w:szCs w:val="20"/>
              </w:rPr>
              <w:t xml:space="preserve"> </w:t>
            </w:r>
            <w:proofErr w:type="spellStart"/>
            <w:r w:rsidRPr="008A640C">
              <w:rPr>
                <w:color w:val="000000" w:themeColor="text1"/>
                <w:sz w:val="20"/>
                <w:szCs w:val="20"/>
              </w:rPr>
              <w:t>бұрын</w:t>
            </w:r>
            <w:proofErr w:type="spellEnd"/>
            <w:r w:rsidRPr="008A640C">
              <w:rPr>
                <w:color w:val="000000" w:themeColor="text1"/>
                <w:sz w:val="20"/>
                <w:szCs w:val="20"/>
              </w:rPr>
              <w:t xml:space="preserve"> </w:t>
            </w:r>
            <w:proofErr w:type="spellStart"/>
            <w:r w:rsidRPr="008A640C">
              <w:rPr>
                <w:color w:val="000000" w:themeColor="text1"/>
                <w:sz w:val="20"/>
                <w:szCs w:val="20"/>
              </w:rPr>
              <w:t>бұзуға</w:t>
            </w:r>
            <w:proofErr w:type="spellEnd"/>
            <w:r w:rsidRPr="008A640C">
              <w:rPr>
                <w:color w:val="000000" w:themeColor="text1"/>
                <w:sz w:val="20"/>
                <w:szCs w:val="20"/>
              </w:rPr>
              <w:t xml:space="preserve"> </w:t>
            </w:r>
            <w:proofErr w:type="spellStart"/>
            <w:r w:rsidRPr="008A640C">
              <w:rPr>
                <w:color w:val="000000" w:themeColor="text1"/>
                <w:sz w:val="20"/>
                <w:szCs w:val="20"/>
              </w:rPr>
              <w:t>құқылы</w:t>
            </w:r>
            <w:proofErr w:type="spellEnd"/>
            <w:r w:rsidRPr="008A640C">
              <w:rPr>
                <w:color w:val="000000" w:themeColor="text1"/>
                <w:sz w:val="20"/>
                <w:szCs w:val="20"/>
              </w:rPr>
              <w:t>.</w:t>
            </w:r>
          </w:p>
          <w:p w14:paraId="57D5824B" w14:textId="77777777" w:rsidR="006D6143" w:rsidRPr="008A640C" w:rsidRDefault="006D6143" w:rsidP="00810398">
            <w:pPr>
              <w:pStyle w:val="af0"/>
              <w:tabs>
                <w:tab w:val="left" w:pos="884"/>
              </w:tabs>
              <w:autoSpaceDE w:val="0"/>
              <w:autoSpaceDN w:val="0"/>
              <w:adjustRightInd w:val="0"/>
              <w:ind w:left="0" w:firstLine="318"/>
              <w:jc w:val="both"/>
              <w:rPr>
                <w:color w:val="000000" w:themeColor="text1"/>
                <w:sz w:val="20"/>
                <w:szCs w:val="20"/>
              </w:rPr>
            </w:pPr>
            <w:r w:rsidRPr="008A640C">
              <w:rPr>
                <w:b/>
                <w:color w:val="000000" w:themeColor="text1"/>
                <w:sz w:val="20"/>
                <w:szCs w:val="20"/>
              </w:rPr>
              <w:t>11.5.</w:t>
            </w:r>
            <w:r w:rsidRPr="008A640C">
              <w:rPr>
                <w:color w:val="000000" w:themeColor="text1"/>
                <w:sz w:val="20"/>
                <w:szCs w:val="20"/>
              </w:rPr>
              <w:t xml:space="preserve"> Банк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өзгергені</w:t>
            </w:r>
            <w:proofErr w:type="spellEnd"/>
            <w:r w:rsidRPr="008A640C">
              <w:rPr>
                <w:color w:val="000000" w:themeColor="text1"/>
                <w:sz w:val="20"/>
                <w:szCs w:val="20"/>
              </w:rPr>
              <w:t xml:space="preserve"> </w:t>
            </w:r>
            <w:proofErr w:type="spellStart"/>
            <w:r w:rsidRPr="008A640C">
              <w:rPr>
                <w:color w:val="000000" w:themeColor="text1"/>
                <w:sz w:val="20"/>
                <w:szCs w:val="20"/>
              </w:rPr>
              <w:t>туралы</w:t>
            </w:r>
            <w:proofErr w:type="spellEnd"/>
            <w:r w:rsidRPr="008A640C">
              <w:rPr>
                <w:color w:val="000000" w:themeColor="text1"/>
                <w:sz w:val="20"/>
                <w:szCs w:val="20"/>
              </w:rPr>
              <w:t xml:space="preserve"> </w:t>
            </w:r>
            <w:proofErr w:type="spellStart"/>
            <w:r w:rsidRPr="008A640C">
              <w:rPr>
                <w:color w:val="000000" w:themeColor="text1"/>
                <w:sz w:val="20"/>
                <w:szCs w:val="20"/>
              </w:rPr>
              <w:t>осындай</w:t>
            </w:r>
            <w:proofErr w:type="spellEnd"/>
            <w:r w:rsidRPr="008A640C">
              <w:rPr>
                <w:color w:val="000000" w:themeColor="text1"/>
                <w:sz w:val="20"/>
                <w:szCs w:val="20"/>
              </w:rPr>
              <w:t xml:space="preserve"> </w:t>
            </w:r>
            <w:proofErr w:type="spellStart"/>
            <w:r w:rsidRPr="008A640C">
              <w:rPr>
                <w:color w:val="000000" w:themeColor="text1"/>
                <w:sz w:val="20"/>
                <w:szCs w:val="20"/>
              </w:rPr>
              <w:t>өзгерістер</w:t>
            </w:r>
            <w:proofErr w:type="spellEnd"/>
            <w:r w:rsidRPr="008A640C">
              <w:rPr>
                <w:color w:val="000000" w:themeColor="text1"/>
                <w:sz w:val="20"/>
                <w:szCs w:val="20"/>
              </w:rPr>
              <w:t xml:space="preserve"> </w:t>
            </w:r>
            <w:proofErr w:type="spellStart"/>
            <w:r w:rsidRPr="008A640C">
              <w:rPr>
                <w:color w:val="000000" w:themeColor="text1"/>
                <w:sz w:val="20"/>
                <w:szCs w:val="20"/>
              </w:rPr>
              <w:t>күшіне</w:t>
            </w:r>
            <w:proofErr w:type="spellEnd"/>
            <w:r w:rsidRPr="008A640C">
              <w:rPr>
                <w:color w:val="000000" w:themeColor="text1"/>
                <w:sz w:val="20"/>
                <w:szCs w:val="20"/>
              </w:rPr>
              <w:t xml:space="preserve"> </w:t>
            </w:r>
            <w:proofErr w:type="spellStart"/>
            <w:r w:rsidRPr="008A640C">
              <w:rPr>
                <w:color w:val="000000" w:themeColor="text1"/>
                <w:sz w:val="20"/>
                <w:szCs w:val="20"/>
              </w:rPr>
              <w:t>енгенге</w:t>
            </w:r>
            <w:proofErr w:type="spellEnd"/>
            <w:r w:rsidRPr="008A640C">
              <w:rPr>
                <w:color w:val="000000" w:themeColor="text1"/>
                <w:sz w:val="20"/>
                <w:szCs w:val="20"/>
              </w:rPr>
              <w:t xml:space="preserve"> </w:t>
            </w:r>
            <w:proofErr w:type="spellStart"/>
            <w:r w:rsidRPr="008A640C">
              <w:rPr>
                <w:color w:val="000000" w:themeColor="text1"/>
                <w:sz w:val="20"/>
                <w:szCs w:val="20"/>
              </w:rPr>
              <w:t>дейін</w:t>
            </w:r>
            <w:proofErr w:type="spellEnd"/>
            <w:r w:rsidRPr="008A640C">
              <w:rPr>
                <w:color w:val="000000" w:themeColor="text1"/>
                <w:sz w:val="20"/>
                <w:szCs w:val="20"/>
              </w:rPr>
              <w:t xml:space="preserve"> 10 (он) </w:t>
            </w:r>
            <w:proofErr w:type="spellStart"/>
            <w:r w:rsidRPr="008A640C">
              <w:rPr>
                <w:color w:val="000000" w:themeColor="text1"/>
                <w:sz w:val="20"/>
                <w:szCs w:val="20"/>
              </w:rPr>
              <w:t>күнтізбелік</w:t>
            </w:r>
            <w:proofErr w:type="spellEnd"/>
            <w:r w:rsidRPr="008A640C">
              <w:rPr>
                <w:color w:val="000000" w:themeColor="text1"/>
                <w:sz w:val="20"/>
                <w:szCs w:val="20"/>
              </w:rPr>
              <w:t xml:space="preserve"> </w:t>
            </w:r>
            <w:proofErr w:type="spellStart"/>
            <w:r w:rsidRPr="008A640C">
              <w:rPr>
                <w:color w:val="000000" w:themeColor="text1"/>
                <w:sz w:val="20"/>
                <w:szCs w:val="20"/>
              </w:rPr>
              <w:t>күннен</w:t>
            </w:r>
            <w:proofErr w:type="spellEnd"/>
            <w:r w:rsidRPr="008A640C">
              <w:rPr>
                <w:color w:val="000000" w:themeColor="text1"/>
                <w:sz w:val="20"/>
                <w:szCs w:val="20"/>
              </w:rPr>
              <w:t xml:space="preserve"> </w:t>
            </w:r>
            <w:proofErr w:type="spellStart"/>
            <w:r w:rsidRPr="008A640C">
              <w:rPr>
                <w:color w:val="000000" w:themeColor="text1"/>
                <w:sz w:val="20"/>
                <w:szCs w:val="20"/>
              </w:rPr>
              <w:t>кешіктірмей</w:t>
            </w:r>
            <w:proofErr w:type="spellEnd"/>
            <w:r w:rsidRPr="008A640C">
              <w:rPr>
                <w:color w:val="000000" w:themeColor="text1"/>
                <w:sz w:val="20"/>
                <w:szCs w:val="20"/>
              </w:rPr>
              <w:t xml:space="preserve">, </w:t>
            </w:r>
            <w:proofErr w:type="spellStart"/>
            <w:r w:rsidRPr="008A640C">
              <w:rPr>
                <w:color w:val="000000" w:themeColor="text1"/>
                <w:sz w:val="20"/>
                <w:szCs w:val="20"/>
              </w:rPr>
              <w:t>ақпаратты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r w:rsidRPr="008A640C">
              <w:rPr>
                <w:color w:val="000000" w:themeColor="text1"/>
                <w:sz w:val="20"/>
                <w:szCs w:val="20"/>
                <w:lang w:val="kk-KZ"/>
              </w:rPr>
              <w:t>и</w:t>
            </w:r>
            <w:proofErr w:type="spellStart"/>
            <w:r w:rsidRPr="008A640C">
              <w:rPr>
                <w:color w:val="000000" w:themeColor="text1"/>
                <w:sz w:val="20"/>
                <w:szCs w:val="20"/>
              </w:rPr>
              <w:t>нтернет-ресурсында</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орналастыру</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хабарлайды</w:t>
            </w:r>
            <w:proofErr w:type="spellEnd"/>
            <w:r w:rsidRPr="008A640C">
              <w:rPr>
                <w:color w:val="000000" w:themeColor="text1"/>
                <w:sz w:val="20"/>
                <w:szCs w:val="20"/>
              </w:rPr>
              <w:t>.</w:t>
            </w:r>
          </w:p>
          <w:p w14:paraId="34F450D3" w14:textId="77777777" w:rsidR="006D6143" w:rsidRPr="008A640C" w:rsidRDefault="006D6143" w:rsidP="00810398">
            <w:pPr>
              <w:pStyle w:val="af0"/>
              <w:tabs>
                <w:tab w:val="left" w:pos="884"/>
              </w:tabs>
              <w:autoSpaceDE w:val="0"/>
              <w:autoSpaceDN w:val="0"/>
              <w:adjustRightInd w:val="0"/>
              <w:ind w:left="0" w:firstLine="318"/>
              <w:jc w:val="both"/>
              <w:rPr>
                <w:color w:val="000000" w:themeColor="text1"/>
                <w:sz w:val="20"/>
                <w:szCs w:val="20"/>
              </w:rPr>
            </w:pPr>
            <w:r w:rsidRPr="008A640C">
              <w:rPr>
                <w:b/>
                <w:color w:val="000000" w:themeColor="text1"/>
                <w:sz w:val="20"/>
                <w:szCs w:val="20"/>
              </w:rPr>
              <w:t>11.6.</w:t>
            </w:r>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талаптардың</w:t>
            </w:r>
            <w:proofErr w:type="spellEnd"/>
            <w:r w:rsidRPr="008A640C">
              <w:rPr>
                <w:color w:val="000000" w:themeColor="text1"/>
                <w:sz w:val="20"/>
                <w:szCs w:val="20"/>
              </w:rPr>
              <w:t xml:space="preserve"> </w:t>
            </w:r>
            <w:proofErr w:type="spellStart"/>
            <w:r w:rsidRPr="008A640C">
              <w:rPr>
                <w:color w:val="000000" w:themeColor="text1"/>
                <w:sz w:val="20"/>
                <w:szCs w:val="20"/>
              </w:rPr>
              <w:t>өзгертілген</w:t>
            </w:r>
            <w:proofErr w:type="spellEnd"/>
            <w:r w:rsidRPr="008A640C">
              <w:rPr>
                <w:color w:val="000000" w:themeColor="text1"/>
                <w:sz w:val="20"/>
                <w:szCs w:val="20"/>
              </w:rPr>
              <w:t xml:space="preserve"> </w:t>
            </w:r>
            <w:proofErr w:type="spellStart"/>
            <w:r w:rsidRPr="008A640C">
              <w:rPr>
                <w:color w:val="000000" w:themeColor="text1"/>
                <w:sz w:val="20"/>
                <w:szCs w:val="20"/>
              </w:rPr>
              <w:t>редакциясымен</w:t>
            </w:r>
            <w:proofErr w:type="spellEnd"/>
            <w:r w:rsidRPr="008A640C">
              <w:rPr>
                <w:color w:val="000000" w:themeColor="text1"/>
                <w:sz w:val="20"/>
                <w:szCs w:val="20"/>
              </w:rPr>
              <w:t xml:space="preserve"> </w:t>
            </w:r>
            <w:proofErr w:type="spellStart"/>
            <w:r w:rsidRPr="008A640C">
              <w:rPr>
                <w:color w:val="000000" w:themeColor="text1"/>
                <w:sz w:val="20"/>
                <w:szCs w:val="20"/>
              </w:rPr>
              <w:t>келіспеген</w:t>
            </w:r>
            <w:proofErr w:type="spellEnd"/>
            <w:r w:rsidRPr="008A640C">
              <w:rPr>
                <w:color w:val="000000" w:themeColor="text1"/>
                <w:sz w:val="20"/>
                <w:szCs w:val="20"/>
              </w:rPr>
              <w:t xml:space="preserve"> </w:t>
            </w:r>
            <w:proofErr w:type="spellStart"/>
            <w:r w:rsidRPr="008A640C">
              <w:rPr>
                <w:color w:val="000000" w:themeColor="text1"/>
                <w:sz w:val="20"/>
                <w:szCs w:val="20"/>
              </w:rPr>
              <w:t>жағдайда</w:t>
            </w:r>
            <w:proofErr w:type="spellEnd"/>
            <w:r w:rsidRPr="008A640C">
              <w:rPr>
                <w:color w:val="000000" w:themeColor="text1"/>
                <w:sz w:val="20"/>
                <w:szCs w:val="20"/>
              </w:rPr>
              <w:t xml:space="preserve">, </w:t>
            </w:r>
            <w:proofErr w:type="spellStart"/>
            <w:r w:rsidRPr="008A640C">
              <w:rPr>
                <w:color w:val="000000" w:themeColor="text1"/>
                <w:sz w:val="20"/>
                <w:szCs w:val="20"/>
              </w:rPr>
              <w:t>ол</w:t>
            </w:r>
            <w:proofErr w:type="spellEnd"/>
            <w:r w:rsidRPr="008A640C">
              <w:rPr>
                <w:color w:val="000000" w:themeColor="text1"/>
                <w:sz w:val="20"/>
                <w:szCs w:val="20"/>
              </w:rPr>
              <w:t xml:space="preserve"> </w:t>
            </w:r>
            <w:r w:rsidRPr="008A640C">
              <w:rPr>
                <w:color w:val="000000" w:themeColor="text1"/>
                <w:sz w:val="20"/>
                <w:szCs w:val="20"/>
                <w:lang w:val="kk-KZ"/>
              </w:rPr>
              <w:t>Ж</w:t>
            </w:r>
            <w:proofErr w:type="spellStart"/>
            <w:r w:rsidRPr="008A640C">
              <w:rPr>
                <w:color w:val="000000" w:themeColor="text1"/>
                <w:sz w:val="20"/>
                <w:szCs w:val="20"/>
              </w:rPr>
              <w:t>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талаптардың</w:t>
            </w:r>
            <w:proofErr w:type="spellEnd"/>
            <w:r w:rsidRPr="008A640C">
              <w:rPr>
                <w:color w:val="000000" w:themeColor="text1"/>
                <w:sz w:val="20"/>
                <w:szCs w:val="20"/>
              </w:rPr>
              <w:t xml:space="preserve"> </w:t>
            </w:r>
            <w:proofErr w:type="spellStart"/>
            <w:r w:rsidRPr="008A640C">
              <w:rPr>
                <w:color w:val="000000" w:themeColor="text1"/>
                <w:sz w:val="20"/>
                <w:szCs w:val="20"/>
              </w:rPr>
              <w:t>өзгертілген</w:t>
            </w:r>
            <w:proofErr w:type="spellEnd"/>
            <w:r w:rsidRPr="008A640C">
              <w:rPr>
                <w:color w:val="000000" w:themeColor="text1"/>
                <w:sz w:val="20"/>
                <w:szCs w:val="20"/>
              </w:rPr>
              <w:t xml:space="preserve"> </w:t>
            </w:r>
            <w:proofErr w:type="spellStart"/>
            <w:r w:rsidRPr="008A640C">
              <w:rPr>
                <w:color w:val="000000" w:themeColor="text1"/>
                <w:sz w:val="20"/>
                <w:szCs w:val="20"/>
              </w:rPr>
              <w:t>редакциясы</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орналастырылған</w:t>
            </w:r>
            <w:proofErr w:type="spellEnd"/>
            <w:r w:rsidRPr="008A640C">
              <w:rPr>
                <w:color w:val="000000" w:themeColor="text1"/>
                <w:sz w:val="20"/>
                <w:szCs w:val="20"/>
              </w:rPr>
              <w:t xml:space="preserve"> </w:t>
            </w:r>
            <w:proofErr w:type="spellStart"/>
            <w:r w:rsidRPr="008A640C">
              <w:rPr>
                <w:color w:val="000000" w:themeColor="text1"/>
                <w:sz w:val="20"/>
                <w:szCs w:val="20"/>
              </w:rPr>
              <w:t>күннен</w:t>
            </w:r>
            <w:proofErr w:type="spellEnd"/>
            <w:r w:rsidRPr="008A640C">
              <w:rPr>
                <w:color w:val="000000" w:themeColor="text1"/>
                <w:sz w:val="20"/>
                <w:szCs w:val="20"/>
              </w:rPr>
              <w:t xml:space="preserve"> </w:t>
            </w:r>
            <w:proofErr w:type="spellStart"/>
            <w:r w:rsidRPr="008A640C">
              <w:rPr>
                <w:color w:val="000000" w:themeColor="text1"/>
                <w:sz w:val="20"/>
                <w:szCs w:val="20"/>
              </w:rPr>
              <w:t>бастап</w:t>
            </w:r>
            <w:proofErr w:type="spellEnd"/>
            <w:r w:rsidRPr="008A640C">
              <w:rPr>
                <w:color w:val="000000" w:themeColor="text1"/>
                <w:sz w:val="20"/>
                <w:szCs w:val="20"/>
              </w:rPr>
              <w:t xml:space="preserve"> 10 (он) </w:t>
            </w:r>
            <w:proofErr w:type="spellStart"/>
            <w:r w:rsidRPr="008A640C">
              <w:rPr>
                <w:color w:val="000000" w:themeColor="text1"/>
                <w:sz w:val="20"/>
                <w:szCs w:val="20"/>
              </w:rPr>
              <w:t>күнтізбелік</w:t>
            </w:r>
            <w:proofErr w:type="spellEnd"/>
            <w:r w:rsidRPr="008A640C">
              <w:rPr>
                <w:color w:val="000000" w:themeColor="text1"/>
                <w:sz w:val="20"/>
                <w:szCs w:val="20"/>
              </w:rPr>
              <w:t xml:space="preserve"> </w:t>
            </w:r>
            <w:proofErr w:type="spellStart"/>
            <w:r w:rsidRPr="008A640C">
              <w:rPr>
                <w:color w:val="000000" w:themeColor="text1"/>
                <w:sz w:val="20"/>
                <w:szCs w:val="20"/>
              </w:rPr>
              <w:t>күн</w:t>
            </w:r>
            <w:proofErr w:type="spellEnd"/>
            <w:r w:rsidRPr="008A640C">
              <w:rPr>
                <w:color w:val="000000" w:themeColor="text1"/>
                <w:sz w:val="20"/>
                <w:szCs w:val="20"/>
              </w:rPr>
              <w:t xml:space="preserve"> </w:t>
            </w:r>
            <w:proofErr w:type="spellStart"/>
            <w:r w:rsidRPr="008A640C">
              <w:rPr>
                <w:color w:val="000000" w:themeColor="text1"/>
                <w:sz w:val="20"/>
                <w:szCs w:val="20"/>
              </w:rPr>
              <w:t>ішінде</w:t>
            </w:r>
            <w:proofErr w:type="spellEnd"/>
            <w:r w:rsidRPr="008A640C">
              <w:rPr>
                <w:color w:val="000000" w:themeColor="text1"/>
                <w:sz w:val="20"/>
                <w:szCs w:val="20"/>
              </w:rPr>
              <w:t xml:space="preserve"> </w:t>
            </w:r>
            <w:proofErr w:type="spellStart"/>
            <w:r w:rsidRPr="008A640C">
              <w:rPr>
                <w:color w:val="000000" w:themeColor="text1"/>
                <w:sz w:val="20"/>
                <w:szCs w:val="20"/>
              </w:rPr>
              <w:t>шартты</w:t>
            </w:r>
            <w:proofErr w:type="spellEnd"/>
            <w:r w:rsidRPr="008A640C">
              <w:rPr>
                <w:color w:val="000000" w:themeColor="text1"/>
                <w:sz w:val="20"/>
                <w:szCs w:val="20"/>
              </w:rPr>
              <w:t xml:space="preserve"> </w:t>
            </w:r>
            <w:proofErr w:type="spellStart"/>
            <w:r w:rsidRPr="008A640C">
              <w:rPr>
                <w:color w:val="000000" w:themeColor="text1"/>
                <w:sz w:val="20"/>
                <w:szCs w:val="20"/>
              </w:rPr>
              <w:t>бұзуды</w:t>
            </w:r>
            <w:proofErr w:type="spellEnd"/>
            <w:r w:rsidRPr="008A640C">
              <w:rPr>
                <w:color w:val="000000" w:themeColor="text1"/>
                <w:sz w:val="20"/>
                <w:szCs w:val="20"/>
              </w:rPr>
              <w:t xml:space="preserve"> </w:t>
            </w:r>
            <w:proofErr w:type="spellStart"/>
            <w:r w:rsidRPr="008A640C">
              <w:rPr>
                <w:color w:val="000000" w:themeColor="text1"/>
                <w:sz w:val="20"/>
                <w:szCs w:val="20"/>
              </w:rPr>
              <w:t>талап</w:t>
            </w:r>
            <w:proofErr w:type="spellEnd"/>
            <w:r w:rsidRPr="008A640C">
              <w:rPr>
                <w:color w:val="000000" w:themeColor="text1"/>
                <w:sz w:val="20"/>
                <w:szCs w:val="20"/>
              </w:rPr>
              <w:t xml:space="preserve"> </w:t>
            </w:r>
            <w:proofErr w:type="spellStart"/>
            <w:r w:rsidRPr="008A640C">
              <w:rPr>
                <w:color w:val="000000" w:themeColor="text1"/>
                <w:sz w:val="20"/>
                <w:szCs w:val="20"/>
              </w:rPr>
              <w:t>етуге</w:t>
            </w:r>
            <w:proofErr w:type="spellEnd"/>
            <w:r w:rsidRPr="008A640C">
              <w:rPr>
                <w:color w:val="000000" w:themeColor="text1"/>
                <w:sz w:val="20"/>
                <w:szCs w:val="20"/>
              </w:rPr>
              <w:t xml:space="preserve"> </w:t>
            </w:r>
            <w:proofErr w:type="spellStart"/>
            <w:r w:rsidRPr="008A640C">
              <w:rPr>
                <w:color w:val="000000" w:themeColor="text1"/>
                <w:sz w:val="20"/>
                <w:szCs w:val="20"/>
              </w:rPr>
              <w:t>құқылы</w:t>
            </w:r>
            <w:proofErr w:type="spellEnd"/>
            <w:r w:rsidRPr="008A640C">
              <w:rPr>
                <w:color w:val="000000" w:themeColor="text1"/>
                <w:sz w:val="20"/>
                <w:szCs w:val="20"/>
              </w:rPr>
              <w:t xml:space="preserve">. Егер </w:t>
            </w:r>
            <w:proofErr w:type="spellStart"/>
            <w:r w:rsidRPr="008A640C">
              <w:rPr>
                <w:color w:val="000000" w:themeColor="text1"/>
                <w:sz w:val="20"/>
                <w:szCs w:val="20"/>
              </w:rPr>
              <w:t>көрсетілген</w:t>
            </w:r>
            <w:proofErr w:type="spellEnd"/>
            <w:r w:rsidRPr="008A640C">
              <w:rPr>
                <w:color w:val="000000" w:themeColor="text1"/>
                <w:sz w:val="20"/>
                <w:szCs w:val="20"/>
              </w:rPr>
              <w:t xml:space="preserve"> </w:t>
            </w:r>
            <w:proofErr w:type="spellStart"/>
            <w:r w:rsidRPr="008A640C">
              <w:rPr>
                <w:color w:val="000000" w:themeColor="text1"/>
                <w:sz w:val="20"/>
                <w:szCs w:val="20"/>
              </w:rPr>
              <w:t>мерзімде</w:t>
            </w:r>
            <w:proofErr w:type="spellEnd"/>
            <w:r w:rsidRPr="008A640C">
              <w:rPr>
                <w:color w:val="000000" w:themeColor="text1"/>
                <w:sz w:val="20"/>
                <w:szCs w:val="20"/>
              </w:rPr>
              <w:t xml:space="preserve"> </w:t>
            </w:r>
            <w:proofErr w:type="spellStart"/>
            <w:r w:rsidRPr="008A640C">
              <w:rPr>
                <w:color w:val="000000" w:themeColor="text1"/>
                <w:sz w:val="20"/>
                <w:szCs w:val="20"/>
              </w:rPr>
              <w:t>шартты</w:t>
            </w:r>
            <w:proofErr w:type="spellEnd"/>
            <w:r w:rsidRPr="008A640C">
              <w:rPr>
                <w:color w:val="000000" w:themeColor="text1"/>
                <w:sz w:val="20"/>
                <w:szCs w:val="20"/>
              </w:rPr>
              <w:t xml:space="preserve"> </w:t>
            </w:r>
            <w:proofErr w:type="spellStart"/>
            <w:r w:rsidRPr="008A640C">
              <w:rPr>
                <w:color w:val="000000" w:themeColor="text1"/>
                <w:sz w:val="20"/>
                <w:szCs w:val="20"/>
              </w:rPr>
              <w:t>бұзу</w:t>
            </w:r>
            <w:proofErr w:type="spellEnd"/>
            <w:r w:rsidRPr="008A640C">
              <w:rPr>
                <w:color w:val="000000" w:themeColor="text1"/>
                <w:sz w:val="20"/>
                <w:szCs w:val="20"/>
              </w:rPr>
              <w:t xml:space="preserve"> </w:t>
            </w:r>
            <w:proofErr w:type="spellStart"/>
            <w:r w:rsidRPr="008A640C">
              <w:rPr>
                <w:color w:val="000000" w:themeColor="text1"/>
                <w:sz w:val="20"/>
                <w:szCs w:val="20"/>
              </w:rPr>
              <w:t>жөніндегі</w:t>
            </w:r>
            <w:proofErr w:type="spellEnd"/>
            <w:r w:rsidRPr="008A640C">
              <w:rPr>
                <w:color w:val="000000" w:themeColor="text1"/>
                <w:sz w:val="20"/>
                <w:szCs w:val="20"/>
              </w:rPr>
              <w:t xml:space="preserve"> </w:t>
            </w:r>
            <w:proofErr w:type="spellStart"/>
            <w:r w:rsidRPr="008A640C">
              <w:rPr>
                <w:color w:val="000000" w:themeColor="text1"/>
                <w:sz w:val="20"/>
                <w:szCs w:val="20"/>
              </w:rPr>
              <w:t>талап</w:t>
            </w:r>
            <w:proofErr w:type="spellEnd"/>
            <w:r w:rsidRPr="008A640C">
              <w:rPr>
                <w:color w:val="000000" w:themeColor="text1"/>
                <w:sz w:val="20"/>
                <w:szCs w:val="20"/>
              </w:rPr>
              <w:t xml:space="preserve"> </w:t>
            </w:r>
            <w:proofErr w:type="spellStart"/>
            <w:r w:rsidRPr="008A640C">
              <w:rPr>
                <w:color w:val="000000" w:themeColor="text1"/>
                <w:sz w:val="20"/>
                <w:szCs w:val="20"/>
              </w:rPr>
              <w:t>Банкке</w:t>
            </w:r>
            <w:proofErr w:type="spellEnd"/>
            <w:r w:rsidRPr="008A640C">
              <w:rPr>
                <w:color w:val="000000" w:themeColor="text1"/>
                <w:sz w:val="20"/>
                <w:szCs w:val="20"/>
              </w:rPr>
              <w:t xml:space="preserve"> </w:t>
            </w:r>
            <w:proofErr w:type="spellStart"/>
            <w:r w:rsidRPr="008A640C">
              <w:rPr>
                <w:color w:val="000000" w:themeColor="text1"/>
                <w:sz w:val="20"/>
                <w:szCs w:val="20"/>
              </w:rPr>
              <w:t>түспесе</w:t>
            </w:r>
            <w:proofErr w:type="spellEnd"/>
            <w:r w:rsidRPr="008A640C">
              <w:rPr>
                <w:color w:val="000000" w:themeColor="text1"/>
                <w:sz w:val="20"/>
                <w:szCs w:val="20"/>
              </w:rPr>
              <w:t xml:space="preserve">, </w:t>
            </w:r>
            <w:proofErr w:type="spellStart"/>
            <w:r w:rsidRPr="008A640C">
              <w:rPr>
                <w:color w:val="000000" w:themeColor="text1"/>
                <w:sz w:val="20"/>
                <w:szCs w:val="20"/>
              </w:rPr>
              <w:t>бұл</w:t>
            </w:r>
            <w:proofErr w:type="spellEnd"/>
            <w:r w:rsidRPr="008A640C">
              <w:rPr>
                <w:color w:val="000000" w:themeColor="text1"/>
                <w:sz w:val="20"/>
                <w:szCs w:val="20"/>
              </w:rPr>
              <w:t xml:space="preserve"> </w:t>
            </w:r>
            <w:proofErr w:type="spellStart"/>
            <w:r w:rsidRPr="008A640C">
              <w:rPr>
                <w:color w:val="000000" w:themeColor="text1"/>
                <w:sz w:val="20"/>
                <w:szCs w:val="20"/>
              </w:rPr>
              <w:t>мән-жай</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proofErr w:type="spellStart"/>
            <w:r w:rsidRPr="008A640C">
              <w:rPr>
                <w:color w:val="000000" w:themeColor="text1"/>
                <w:sz w:val="20"/>
                <w:szCs w:val="20"/>
              </w:rPr>
              <w:t>Шарттың</w:t>
            </w:r>
            <w:proofErr w:type="spellEnd"/>
            <w:r w:rsidRPr="008A640C">
              <w:rPr>
                <w:color w:val="000000" w:themeColor="text1"/>
                <w:sz w:val="20"/>
                <w:szCs w:val="20"/>
              </w:rPr>
              <w:t xml:space="preserve"> </w:t>
            </w:r>
            <w:proofErr w:type="spellStart"/>
            <w:r w:rsidRPr="008A640C">
              <w:rPr>
                <w:color w:val="000000" w:themeColor="text1"/>
                <w:sz w:val="20"/>
                <w:szCs w:val="20"/>
              </w:rPr>
              <w:t>жаңа</w:t>
            </w:r>
            <w:proofErr w:type="spellEnd"/>
            <w:r w:rsidRPr="008A640C">
              <w:rPr>
                <w:color w:val="000000" w:themeColor="text1"/>
                <w:sz w:val="20"/>
                <w:szCs w:val="20"/>
              </w:rPr>
              <w:t xml:space="preserve"> (</w:t>
            </w:r>
            <w:proofErr w:type="spellStart"/>
            <w:r w:rsidRPr="008A640C">
              <w:rPr>
                <w:color w:val="000000" w:themeColor="text1"/>
                <w:sz w:val="20"/>
                <w:szCs w:val="20"/>
              </w:rPr>
              <w:t>өзгертілген</w:t>
            </w:r>
            <w:proofErr w:type="spellEnd"/>
            <w:r w:rsidRPr="008A640C">
              <w:rPr>
                <w:color w:val="000000" w:themeColor="text1"/>
                <w:sz w:val="20"/>
                <w:szCs w:val="20"/>
              </w:rPr>
              <w:t xml:space="preserve">) </w:t>
            </w:r>
            <w:proofErr w:type="spellStart"/>
            <w:r w:rsidRPr="008A640C">
              <w:rPr>
                <w:color w:val="000000" w:themeColor="text1"/>
                <w:sz w:val="20"/>
                <w:szCs w:val="20"/>
              </w:rPr>
              <w:t>редакциясымен</w:t>
            </w:r>
            <w:proofErr w:type="spellEnd"/>
            <w:r w:rsidRPr="008A640C">
              <w:rPr>
                <w:color w:val="000000" w:themeColor="text1"/>
                <w:sz w:val="20"/>
                <w:szCs w:val="20"/>
              </w:rPr>
              <w:t xml:space="preserve"> </w:t>
            </w:r>
            <w:proofErr w:type="spellStart"/>
            <w:r w:rsidRPr="008A640C">
              <w:rPr>
                <w:color w:val="000000" w:themeColor="text1"/>
                <w:sz w:val="20"/>
                <w:szCs w:val="20"/>
              </w:rPr>
              <w:t>келісімін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енгізілген</w:t>
            </w:r>
            <w:proofErr w:type="spellEnd"/>
            <w:r w:rsidRPr="008A640C">
              <w:rPr>
                <w:color w:val="000000" w:themeColor="text1"/>
                <w:sz w:val="20"/>
                <w:szCs w:val="20"/>
              </w:rPr>
              <w:t xml:space="preserve"> </w:t>
            </w:r>
            <w:proofErr w:type="spellStart"/>
            <w:r w:rsidRPr="008A640C">
              <w:rPr>
                <w:color w:val="000000" w:themeColor="text1"/>
                <w:sz w:val="20"/>
                <w:szCs w:val="20"/>
              </w:rPr>
              <w:t>өзгерістерді</w:t>
            </w:r>
            <w:proofErr w:type="spellEnd"/>
            <w:r w:rsidRPr="008A640C">
              <w:rPr>
                <w:color w:val="000000" w:themeColor="text1"/>
                <w:sz w:val="20"/>
                <w:szCs w:val="20"/>
              </w:rPr>
              <w:t xml:space="preserve"> </w:t>
            </w:r>
            <w:proofErr w:type="spellStart"/>
            <w:r w:rsidRPr="008A640C">
              <w:rPr>
                <w:color w:val="000000" w:themeColor="text1"/>
                <w:sz w:val="20"/>
                <w:szCs w:val="20"/>
              </w:rPr>
              <w:t>ескере</w:t>
            </w:r>
            <w:proofErr w:type="spellEnd"/>
            <w:r w:rsidRPr="008A640C">
              <w:rPr>
                <w:color w:val="000000" w:themeColor="text1"/>
                <w:sz w:val="20"/>
                <w:szCs w:val="20"/>
              </w:rPr>
              <w:t xml:space="preserve"> </w:t>
            </w:r>
            <w:proofErr w:type="spellStart"/>
            <w:r w:rsidRPr="008A640C">
              <w:rPr>
                <w:color w:val="000000" w:themeColor="text1"/>
                <w:sz w:val="20"/>
                <w:szCs w:val="20"/>
              </w:rPr>
              <w:t>отырып</w:t>
            </w:r>
            <w:proofErr w:type="spellEnd"/>
            <w:r w:rsidRPr="008A640C">
              <w:rPr>
                <w:color w:val="000000" w:themeColor="text1"/>
                <w:sz w:val="20"/>
                <w:szCs w:val="20"/>
              </w:rPr>
              <w:t xml:space="preserve">, </w:t>
            </w:r>
            <w:proofErr w:type="spellStart"/>
            <w:r w:rsidRPr="008A640C">
              <w:rPr>
                <w:color w:val="000000" w:themeColor="text1"/>
                <w:sz w:val="20"/>
                <w:szCs w:val="20"/>
              </w:rPr>
              <w:t>тұтастай</w:t>
            </w:r>
            <w:proofErr w:type="spellEnd"/>
            <w:r w:rsidRPr="008A640C">
              <w:rPr>
                <w:color w:val="000000" w:themeColor="text1"/>
                <w:sz w:val="20"/>
                <w:szCs w:val="20"/>
              </w:rPr>
              <w:t xml:space="preserve"> </w:t>
            </w:r>
            <w:proofErr w:type="spellStart"/>
            <w:r w:rsidRPr="008A640C">
              <w:rPr>
                <w:color w:val="000000" w:themeColor="text1"/>
                <w:sz w:val="20"/>
                <w:szCs w:val="20"/>
              </w:rPr>
              <w:t>оған</w:t>
            </w:r>
            <w:proofErr w:type="spellEnd"/>
            <w:r w:rsidRPr="008A640C">
              <w:rPr>
                <w:color w:val="000000" w:themeColor="text1"/>
                <w:sz w:val="20"/>
                <w:szCs w:val="20"/>
              </w:rPr>
              <w:t xml:space="preserve"> </w:t>
            </w:r>
            <w:proofErr w:type="spellStart"/>
            <w:r w:rsidRPr="008A640C">
              <w:rPr>
                <w:color w:val="000000" w:themeColor="text1"/>
                <w:sz w:val="20"/>
                <w:szCs w:val="20"/>
              </w:rPr>
              <w:t>қосылуын</w:t>
            </w:r>
            <w:proofErr w:type="spellEnd"/>
            <w:r w:rsidRPr="008A640C">
              <w:rPr>
                <w:color w:val="000000" w:themeColor="text1"/>
                <w:sz w:val="20"/>
                <w:szCs w:val="20"/>
              </w:rPr>
              <w:t xml:space="preserve"> </w:t>
            </w:r>
            <w:proofErr w:type="spellStart"/>
            <w:r w:rsidRPr="008A640C">
              <w:rPr>
                <w:color w:val="000000" w:themeColor="text1"/>
                <w:sz w:val="20"/>
                <w:szCs w:val="20"/>
              </w:rPr>
              <w:t>білдіреді</w:t>
            </w:r>
            <w:proofErr w:type="spellEnd"/>
            <w:r w:rsidRPr="008A640C">
              <w:rPr>
                <w:color w:val="000000" w:themeColor="text1"/>
                <w:sz w:val="20"/>
                <w:szCs w:val="20"/>
              </w:rPr>
              <w:t>.</w:t>
            </w:r>
          </w:p>
          <w:p w14:paraId="1BCD7B15" w14:textId="77777777" w:rsidR="006D6143" w:rsidRPr="008A640C" w:rsidRDefault="006D6143" w:rsidP="00810398">
            <w:pPr>
              <w:tabs>
                <w:tab w:val="left" w:pos="884"/>
              </w:tabs>
              <w:ind w:firstLine="318"/>
              <w:jc w:val="both"/>
              <w:rPr>
                <w:color w:val="000000" w:themeColor="text1"/>
                <w:sz w:val="20"/>
                <w:szCs w:val="20"/>
              </w:rPr>
            </w:pPr>
            <w:proofErr w:type="spellStart"/>
            <w:r w:rsidRPr="008A640C">
              <w:rPr>
                <w:color w:val="000000" w:themeColor="text1"/>
                <w:sz w:val="20"/>
                <w:szCs w:val="20"/>
              </w:rPr>
              <w:t>Бұрын</w:t>
            </w:r>
            <w:proofErr w:type="spellEnd"/>
            <w:r w:rsidRPr="008A640C">
              <w:rPr>
                <w:color w:val="000000" w:themeColor="text1"/>
                <w:sz w:val="20"/>
                <w:szCs w:val="20"/>
              </w:rPr>
              <w:t xml:space="preserve"> </w:t>
            </w:r>
            <w:proofErr w:type="spellStart"/>
            <w:r w:rsidRPr="008A640C">
              <w:rPr>
                <w:color w:val="000000" w:themeColor="text1"/>
                <w:sz w:val="20"/>
                <w:szCs w:val="20"/>
              </w:rPr>
              <w:t>қолданыста</w:t>
            </w:r>
            <w:proofErr w:type="spellEnd"/>
            <w:r w:rsidRPr="008A640C">
              <w:rPr>
                <w:color w:val="000000" w:themeColor="text1"/>
                <w:sz w:val="20"/>
                <w:szCs w:val="20"/>
              </w:rPr>
              <w:t xml:space="preserve"> </w:t>
            </w:r>
            <w:proofErr w:type="spellStart"/>
            <w:r w:rsidRPr="008A640C">
              <w:rPr>
                <w:color w:val="000000" w:themeColor="text1"/>
                <w:sz w:val="20"/>
                <w:szCs w:val="20"/>
              </w:rPr>
              <w:t>болған</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барлық</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Интернет-</w:t>
            </w:r>
            <w:proofErr w:type="spellStart"/>
            <w:r w:rsidRPr="008A640C">
              <w:rPr>
                <w:color w:val="000000" w:themeColor="text1"/>
                <w:sz w:val="20"/>
                <w:szCs w:val="20"/>
              </w:rPr>
              <w:t>ресурсында</w:t>
            </w:r>
            <w:proofErr w:type="spellEnd"/>
            <w:r w:rsidRPr="008A640C">
              <w:rPr>
                <w:color w:val="000000" w:themeColor="text1"/>
                <w:sz w:val="20"/>
                <w:szCs w:val="20"/>
              </w:rPr>
              <w:t xml:space="preserve"> </w:t>
            </w:r>
            <w:proofErr w:type="spellStart"/>
            <w:r w:rsidRPr="008A640C">
              <w:rPr>
                <w:color w:val="000000" w:themeColor="text1"/>
                <w:sz w:val="20"/>
                <w:szCs w:val="20"/>
              </w:rPr>
              <w:t>орналастырылған</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тардың</w:t>
            </w:r>
            <w:proofErr w:type="spellEnd"/>
            <w:r w:rsidRPr="008A640C">
              <w:rPr>
                <w:color w:val="000000" w:themeColor="text1"/>
                <w:sz w:val="20"/>
                <w:szCs w:val="20"/>
              </w:rPr>
              <w:t xml:space="preserve"> </w:t>
            </w:r>
            <w:proofErr w:type="spellStart"/>
            <w:r w:rsidRPr="008A640C">
              <w:rPr>
                <w:color w:val="000000" w:themeColor="text1"/>
                <w:sz w:val="20"/>
                <w:szCs w:val="20"/>
              </w:rPr>
              <w:t>жаңа</w:t>
            </w:r>
            <w:proofErr w:type="spellEnd"/>
            <w:r w:rsidRPr="008A640C">
              <w:rPr>
                <w:color w:val="000000" w:themeColor="text1"/>
                <w:sz w:val="20"/>
                <w:szCs w:val="20"/>
              </w:rPr>
              <w:t xml:space="preserve"> </w:t>
            </w:r>
            <w:proofErr w:type="spellStart"/>
            <w:r w:rsidRPr="008A640C">
              <w:rPr>
                <w:color w:val="000000" w:themeColor="text1"/>
                <w:sz w:val="20"/>
                <w:szCs w:val="20"/>
              </w:rPr>
              <w:t>редакциясы</w:t>
            </w:r>
            <w:proofErr w:type="spellEnd"/>
            <w:r w:rsidRPr="008A640C">
              <w:rPr>
                <w:color w:val="000000" w:themeColor="text1"/>
                <w:sz w:val="20"/>
                <w:szCs w:val="20"/>
              </w:rPr>
              <w:t xml:space="preserve"> </w:t>
            </w:r>
            <w:proofErr w:type="spellStart"/>
            <w:r w:rsidRPr="008A640C">
              <w:rPr>
                <w:color w:val="000000" w:themeColor="text1"/>
                <w:sz w:val="20"/>
                <w:szCs w:val="20"/>
              </w:rPr>
              <w:t>күшіне</w:t>
            </w:r>
            <w:proofErr w:type="spellEnd"/>
            <w:r w:rsidRPr="008A640C">
              <w:rPr>
                <w:color w:val="000000" w:themeColor="text1"/>
                <w:sz w:val="20"/>
                <w:szCs w:val="20"/>
              </w:rPr>
              <w:t xml:space="preserve"> </w:t>
            </w:r>
            <w:proofErr w:type="spellStart"/>
            <w:r w:rsidRPr="008A640C">
              <w:rPr>
                <w:color w:val="000000" w:themeColor="text1"/>
                <w:sz w:val="20"/>
                <w:szCs w:val="20"/>
              </w:rPr>
              <w:t>енген</w:t>
            </w:r>
            <w:proofErr w:type="spellEnd"/>
            <w:r w:rsidRPr="008A640C">
              <w:rPr>
                <w:color w:val="000000" w:themeColor="text1"/>
                <w:sz w:val="20"/>
                <w:szCs w:val="20"/>
              </w:rPr>
              <w:t xml:space="preserve"> </w:t>
            </w:r>
            <w:proofErr w:type="spellStart"/>
            <w:r w:rsidRPr="008A640C">
              <w:rPr>
                <w:color w:val="000000" w:themeColor="text1"/>
                <w:sz w:val="20"/>
                <w:szCs w:val="20"/>
              </w:rPr>
              <w:t>күннен</w:t>
            </w:r>
            <w:proofErr w:type="spellEnd"/>
            <w:r w:rsidRPr="008A640C">
              <w:rPr>
                <w:color w:val="000000" w:themeColor="text1"/>
                <w:sz w:val="20"/>
                <w:szCs w:val="20"/>
              </w:rPr>
              <w:t xml:space="preserve"> </w:t>
            </w:r>
            <w:proofErr w:type="spellStart"/>
            <w:r w:rsidRPr="008A640C">
              <w:rPr>
                <w:color w:val="000000" w:themeColor="text1"/>
                <w:sz w:val="20"/>
                <w:szCs w:val="20"/>
              </w:rPr>
              <w:t>бастап</w:t>
            </w:r>
            <w:proofErr w:type="spellEnd"/>
            <w:r w:rsidRPr="008A640C">
              <w:rPr>
                <w:color w:val="000000" w:themeColor="text1"/>
                <w:sz w:val="20"/>
                <w:szCs w:val="20"/>
              </w:rPr>
              <w:t xml:space="preserve"> </w:t>
            </w:r>
            <w:proofErr w:type="spellStart"/>
            <w:r w:rsidRPr="008A640C">
              <w:rPr>
                <w:color w:val="000000" w:themeColor="text1"/>
                <w:sz w:val="20"/>
                <w:szCs w:val="20"/>
              </w:rPr>
              <w:t>өз</w:t>
            </w:r>
            <w:proofErr w:type="spellEnd"/>
            <w:r w:rsidRPr="008A640C">
              <w:rPr>
                <w:color w:val="000000" w:themeColor="text1"/>
                <w:sz w:val="20"/>
                <w:szCs w:val="20"/>
              </w:rPr>
              <w:t xml:space="preserve"> </w:t>
            </w:r>
            <w:proofErr w:type="spellStart"/>
            <w:r w:rsidRPr="008A640C">
              <w:rPr>
                <w:color w:val="000000" w:themeColor="text1"/>
                <w:sz w:val="20"/>
                <w:szCs w:val="20"/>
              </w:rPr>
              <w:t>қолданысын</w:t>
            </w:r>
            <w:proofErr w:type="spellEnd"/>
            <w:r w:rsidRPr="008A640C">
              <w:rPr>
                <w:color w:val="000000" w:themeColor="text1"/>
                <w:sz w:val="20"/>
                <w:szCs w:val="20"/>
              </w:rPr>
              <w:t xml:space="preserve"> </w:t>
            </w:r>
            <w:proofErr w:type="spellStart"/>
            <w:r w:rsidRPr="008A640C">
              <w:rPr>
                <w:color w:val="000000" w:themeColor="text1"/>
                <w:sz w:val="20"/>
                <w:szCs w:val="20"/>
              </w:rPr>
              <w:t>тоқтатады</w:t>
            </w:r>
            <w:proofErr w:type="spellEnd"/>
            <w:r w:rsidRPr="008A640C">
              <w:rPr>
                <w:color w:val="000000" w:themeColor="text1"/>
                <w:sz w:val="20"/>
                <w:szCs w:val="20"/>
              </w:rPr>
              <w:t>.</w:t>
            </w:r>
          </w:p>
          <w:p w14:paraId="34F79298" w14:textId="77777777" w:rsidR="006D6143" w:rsidRPr="008A640C" w:rsidRDefault="006D6143" w:rsidP="00810398">
            <w:pPr>
              <w:pStyle w:val="af0"/>
              <w:numPr>
                <w:ilvl w:val="1"/>
                <w:numId w:val="13"/>
              </w:numPr>
              <w:tabs>
                <w:tab w:val="left" w:pos="743"/>
              </w:tabs>
              <w:ind w:left="0" w:firstLine="318"/>
              <w:jc w:val="both"/>
              <w:rPr>
                <w:rFonts w:eastAsia="Calibri"/>
                <w:color w:val="000000" w:themeColor="text1"/>
                <w:sz w:val="20"/>
                <w:szCs w:val="20"/>
              </w:rPr>
            </w:pPr>
            <w:proofErr w:type="spellStart"/>
            <w:r w:rsidRPr="008A640C">
              <w:rPr>
                <w:rFonts w:eastAsia="Calibri"/>
                <w:color w:val="000000" w:themeColor="text1"/>
                <w:sz w:val="20"/>
                <w:szCs w:val="20"/>
              </w:rPr>
              <w:t>Жалпы</w:t>
            </w:r>
            <w:proofErr w:type="spellEnd"/>
            <w:r w:rsidRPr="008A640C">
              <w:rPr>
                <w:rFonts w:eastAsia="Calibri"/>
                <w:color w:val="000000" w:themeColor="text1"/>
                <w:sz w:val="20"/>
                <w:szCs w:val="20"/>
              </w:rPr>
              <w:t xml:space="preserve"> </w:t>
            </w:r>
            <w:r w:rsidRPr="008A640C">
              <w:rPr>
                <w:rFonts w:eastAsia="Calibri"/>
                <w:color w:val="000000" w:themeColor="text1"/>
                <w:sz w:val="20"/>
                <w:szCs w:val="20"/>
                <w:lang w:val="kk-KZ"/>
              </w:rPr>
              <w:t>талап</w:t>
            </w:r>
            <w:r w:rsidRPr="008A640C">
              <w:rPr>
                <w:rFonts w:eastAsia="Calibri"/>
                <w:color w:val="000000" w:themeColor="text1"/>
                <w:sz w:val="20"/>
                <w:szCs w:val="20"/>
              </w:rPr>
              <w:t xml:space="preserve">тар мен </w:t>
            </w:r>
            <w:proofErr w:type="spellStart"/>
            <w:r w:rsidRPr="008A640C">
              <w:rPr>
                <w:rFonts w:eastAsia="Calibri"/>
                <w:color w:val="000000" w:themeColor="text1"/>
                <w:sz w:val="20"/>
                <w:szCs w:val="20"/>
              </w:rPr>
              <w:t>тарифтердің</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кез</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келген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өзгерістері</w:t>
            </w:r>
            <w:proofErr w:type="spellEnd"/>
            <w:r w:rsidRPr="008A640C">
              <w:rPr>
                <w:rFonts w:eastAsia="Calibri"/>
                <w:color w:val="000000" w:themeColor="text1"/>
                <w:sz w:val="20"/>
                <w:szCs w:val="20"/>
              </w:rPr>
              <w:t xml:space="preserve"> мен </w:t>
            </w:r>
            <w:proofErr w:type="spellStart"/>
            <w:r w:rsidRPr="008A640C">
              <w:rPr>
                <w:rFonts w:eastAsia="Calibri"/>
                <w:color w:val="000000" w:themeColor="text1"/>
                <w:sz w:val="20"/>
                <w:szCs w:val="20"/>
              </w:rPr>
              <w:t>толықтырулары</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оның</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ішінде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жалпы</w:t>
            </w:r>
            <w:proofErr w:type="spellEnd"/>
            <w:r w:rsidRPr="008A640C">
              <w:rPr>
                <w:rFonts w:eastAsia="Calibri"/>
                <w:color w:val="000000" w:themeColor="text1"/>
                <w:sz w:val="20"/>
                <w:szCs w:val="20"/>
              </w:rPr>
              <w:t xml:space="preserve"> </w:t>
            </w:r>
            <w:r w:rsidRPr="008A640C">
              <w:rPr>
                <w:rFonts w:eastAsia="Calibri"/>
                <w:color w:val="000000" w:themeColor="text1"/>
                <w:sz w:val="20"/>
                <w:szCs w:val="20"/>
                <w:lang w:val="kk-KZ"/>
              </w:rPr>
              <w:t>талап</w:t>
            </w:r>
            <w:proofErr w:type="spellStart"/>
            <w:r w:rsidRPr="008A640C">
              <w:rPr>
                <w:rFonts w:eastAsia="Calibri"/>
                <w:color w:val="000000" w:themeColor="text1"/>
                <w:sz w:val="20"/>
                <w:szCs w:val="20"/>
              </w:rPr>
              <w:t>тардың</w:t>
            </w:r>
            <w:proofErr w:type="spellEnd"/>
            <w:r w:rsidRPr="008A640C">
              <w:rPr>
                <w:rFonts w:eastAsia="Calibri"/>
                <w:color w:val="000000" w:themeColor="text1"/>
                <w:sz w:val="20"/>
                <w:szCs w:val="20"/>
              </w:rPr>
              <w:t xml:space="preserve"> Банк </w:t>
            </w:r>
            <w:proofErr w:type="spellStart"/>
            <w:r w:rsidRPr="008A640C">
              <w:rPr>
                <w:rFonts w:eastAsia="Calibri"/>
                <w:color w:val="000000" w:themeColor="text1"/>
                <w:sz w:val="20"/>
                <w:szCs w:val="20"/>
              </w:rPr>
              <w:t>бекіткен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жаңа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редакциясы</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олар</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күшіне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енген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күннен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бастап</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жалпы</w:t>
            </w:r>
            <w:proofErr w:type="spellEnd"/>
            <w:r w:rsidRPr="008A640C">
              <w:rPr>
                <w:rFonts w:eastAsia="Calibri"/>
                <w:color w:val="000000" w:themeColor="text1"/>
                <w:sz w:val="20"/>
                <w:szCs w:val="20"/>
              </w:rPr>
              <w:t xml:space="preserve"> </w:t>
            </w:r>
            <w:r w:rsidRPr="008A640C">
              <w:rPr>
                <w:rFonts w:eastAsia="Calibri"/>
                <w:color w:val="000000" w:themeColor="text1"/>
                <w:sz w:val="20"/>
                <w:szCs w:val="20"/>
                <w:lang w:val="kk-KZ"/>
              </w:rPr>
              <w:t>талап</w:t>
            </w:r>
            <w:proofErr w:type="spellStart"/>
            <w:r w:rsidRPr="008A640C">
              <w:rPr>
                <w:rFonts w:eastAsia="Calibri"/>
                <w:color w:val="000000" w:themeColor="text1"/>
                <w:sz w:val="20"/>
                <w:szCs w:val="20"/>
              </w:rPr>
              <w:t>тарға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қосылған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оның</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ішінде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өзгерістер</w:t>
            </w:r>
            <w:proofErr w:type="spellEnd"/>
            <w:r w:rsidRPr="008A640C">
              <w:rPr>
                <w:rFonts w:eastAsia="Calibri"/>
                <w:color w:val="000000" w:themeColor="text1"/>
                <w:sz w:val="20"/>
                <w:szCs w:val="20"/>
              </w:rPr>
              <w:t xml:space="preserve"> мен </w:t>
            </w:r>
            <w:proofErr w:type="spellStart"/>
            <w:r w:rsidRPr="008A640C">
              <w:rPr>
                <w:rFonts w:eastAsia="Calibri"/>
                <w:color w:val="000000" w:themeColor="text1"/>
                <w:sz w:val="20"/>
                <w:szCs w:val="20"/>
              </w:rPr>
              <w:t>толықтырулар</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күшіне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енген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күннен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бұрын</w:t>
            </w:r>
            <w:proofErr w:type="spellEnd"/>
            <w:r w:rsidRPr="008A640C">
              <w:rPr>
                <w:rFonts w:eastAsia="Calibri"/>
                <w:color w:val="000000" w:themeColor="text1"/>
                <w:sz w:val="20"/>
                <w:szCs w:val="20"/>
              </w:rPr>
              <w:t xml:space="preserve"> </w:t>
            </w:r>
            <w:r w:rsidRPr="008A640C">
              <w:rPr>
                <w:rFonts w:eastAsia="Calibri"/>
                <w:color w:val="000000" w:themeColor="text1"/>
                <w:sz w:val="20"/>
                <w:szCs w:val="20"/>
                <w:lang w:val="kk-KZ"/>
              </w:rPr>
              <w:t>ж</w:t>
            </w:r>
            <w:proofErr w:type="spellStart"/>
            <w:r w:rsidRPr="008A640C">
              <w:rPr>
                <w:rFonts w:eastAsia="Calibri"/>
                <w:color w:val="000000" w:themeColor="text1"/>
                <w:sz w:val="20"/>
                <w:szCs w:val="20"/>
              </w:rPr>
              <w:t>алпы</w:t>
            </w:r>
            <w:proofErr w:type="spellEnd"/>
            <w:r w:rsidRPr="008A640C">
              <w:rPr>
                <w:rFonts w:eastAsia="Calibri"/>
                <w:color w:val="000000" w:themeColor="text1"/>
                <w:sz w:val="20"/>
                <w:szCs w:val="20"/>
              </w:rPr>
              <w:t xml:space="preserve"> </w:t>
            </w:r>
            <w:r w:rsidRPr="008A640C">
              <w:rPr>
                <w:rFonts w:eastAsia="Calibri"/>
                <w:color w:val="000000" w:themeColor="text1"/>
                <w:sz w:val="20"/>
                <w:szCs w:val="20"/>
                <w:lang w:val="kk-KZ"/>
              </w:rPr>
              <w:t>талап</w:t>
            </w:r>
            <w:proofErr w:type="spellStart"/>
            <w:r w:rsidRPr="008A640C">
              <w:rPr>
                <w:rFonts w:eastAsia="Calibri"/>
                <w:color w:val="000000" w:themeColor="text1"/>
                <w:sz w:val="20"/>
                <w:szCs w:val="20"/>
              </w:rPr>
              <w:t>тарға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қосылған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барлық</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тұлғаларға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бірдей</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қолданылады</w:t>
            </w:r>
            <w:proofErr w:type="spellEnd"/>
            <w:r w:rsidRPr="008A640C">
              <w:rPr>
                <w:rFonts w:eastAsia="Calibri"/>
                <w:color w:val="000000" w:themeColor="text1"/>
                <w:sz w:val="20"/>
                <w:szCs w:val="20"/>
              </w:rPr>
              <w:t>.</w:t>
            </w:r>
          </w:p>
          <w:p w14:paraId="18BFB361" w14:textId="77777777" w:rsidR="006D6143" w:rsidRPr="008A640C" w:rsidRDefault="006D6143" w:rsidP="00810398">
            <w:pPr>
              <w:pStyle w:val="af0"/>
              <w:tabs>
                <w:tab w:val="left" w:pos="1026"/>
              </w:tabs>
              <w:autoSpaceDE w:val="0"/>
              <w:autoSpaceDN w:val="0"/>
              <w:adjustRightInd w:val="0"/>
              <w:ind w:left="0" w:firstLine="318"/>
              <w:jc w:val="both"/>
              <w:rPr>
                <w:color w:val="000000" w:themeColor="text1"/>
                <w:sz w:val="20"/>
                <w:szCs w:val="20"/>
                <w:lang w:val="kk-KZ"/>
              </w:rPr>
            </w:pPr>
            <w:r w:rsidRPr="008A640C">
              <w:rPr>
                <w:rFonts w:eastAsia="Calibri"/>
                <w:b/>
                <w:color w:val="000000" w:themeColor="text1"/>
                <w:sz w:val="20"/>
                <w:szCs w:val="20"/>
              </w:rPr>
              <w:t>11.8</w:t>
            </w:r>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Шартты</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біржақты</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бұзу</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және</w:t>
            </w:r>
            <w:proofErr w:type="spellEnd"/>
            <w:r w:rsidRPr="008A640C">
              <w:rPr>
                <w:rFonts w:eastAsia="Calibri"/>
                <w:color w:val="000000" w:themeColor="text1"/>
                <w:sz w:val="20"/>
                <w:szCs w:val="20"/>
              </w:rPr>
              <w:t xml:space="preserve"> Банк </w:t>
            </w:r>
            <w:proofErr w:type="spellStart"/>
            <w:r w:rsidRPr="008A640C">
              <w:rPr>
                <w:rFonts w:eastAsia="Calibri"/>
                <w:color w:val="000000" w:themeColor="text1"/>
                <w:sz w:val="20"/>
                <w:szCs w:val="20"/>
              </w:rPr>
              <w:t>тарапынан</w:t>
            </w:r>
            <w:proofErr w:type="spellEnd"/>
            <w:r w:rsidRPr="008A640C">
              <w:rPr>
                <w:rFonts w:eastAsia="Calibri"/>
                <w:color w:val="000000" w:themeColor="text1"/>
                <w:sz w:val="20"/>
                <w:szCs w:val="20"/>
              </w:rPr>
              <w:t xml:space="preserve"> </w:t>
            </w:r>
            <w:r w:rsidR="007D3134" w:rsidRPr="008A640C">
              <w:rPr>
                <w:rFonts w:eastAsia="Calibri"/>
                <w:color w:val="000000" w:themeColor="text1"/>
                <w:sz w:val="20"/>
                <w:szCs w:val="20"/>
                <w:lang w:val="kk-KZ"/>
              </w:rPr>
              <w:t>Жинақ</w:t>
            </w:r>
            <w:r w:rsidR="007D3134" w:rsidRPr="008A640C">
              <w:rPr>
                <w:rFonts w:eastAsia="Calibri"/>
                <w:color w:val="000000" w:themeColor="text1"/>
                <w:sz w:val="20"/>
                <w:szCs w:val="20"/>
              </w:rPr>
              <w:t xml:space="preserve"> </w:t>
            </w:r>
            <w:r w:rsidRPr="008A640C">
              <w:rPr>
                <w:rFonts w:eastAsia="Calibri"/>
                <w:color w:val="000000" w:themeColor="text1"/>
                <w:sz w:val="20"/>
                <w:szCs w:val="20"/>
              </w:rPr>
              <w:t xml:space="preserve">шотты жабу </w:t>
            </w:r>
            <w:proofErr w:type="spellStart"/>
            <w:r w:rsidRPr="008A640C">
              <w:rPr>
                <w:rFonts w:eastAsia="Calibri"/>
                <w:color w:val="000000" w:themeColor="text1"/>
                <w:sz w:val="20"/>
                <w:szCs w:val="20"/>
              </w:rPr>
              <w:t>салымшыға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жоғарыда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көрсетілген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хабарлама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жіберілген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күннен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бастап</w:t>
            </w:r>
            <w:proofErr w:type="spellEnd"/>
            <w:r w:rsidRPr="008A640C">
              <w:rPr>
                <w:rFonts w:eastAsia="Calibri"/>
                <w:color w:val="000000" w:themeColor="text1"/>
                <w:sz w:val="20"/>
                <w:szCs w:val="20"/>
              </w:rPr>
              <w:t xml:space="preserve"> 10 (он) </w:t>
            </w:r>
            <w:proofErr w:type="spellStart"/>
            <w:r w:rsidRPr="008A640C">
              <w:rPr>
                <w:rFonts w:eastAsia="Calibri"/>
                <w:color w:val="000000" w:themeColor="text1"/>
                <w:sz w:val="20"/>
                <w:szCs w:val="20"/>
              </w:rPr>
              <w:t>операциялық</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күн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өткен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соң</w:t>
            </w:r>
            <w:proofErr w:type="spellEnd"/>
            <w:r w:rsidRPr="008A640C">
              <w:rPr>
                <w:rFonts w:eastAsia="Calibri"/>
                <w:color w:val="000000" w:themeColor="text1"/>
                <w:sz w:val="20"/>
                <w:szCs w:val="20"/>
              </w:rPr>
              <w:t xml:space="preserve">, </w:t>
            </w:r>
            <w:r w:rsidRPr="008A640C">
              <w:rPr>
                <w:rFonts w:eastAsia="Calibri"/>
                <w:color w:val="000000" w:themeColor="text1"/>
                <w:sz w:val="20"/>
                <w:szCs w:val="20"/>
                <w:lang w:val="kk-KZ"/>
              </w:rPr>
              <w:t>қ</w:t>
            </w:r>
            <w:proofErr w:type="spellStart"/>
            <w:r w:rsidRPr="008A640C">
              <w:rPr>
                <w:rFonts w:eastAsia="Calibri"/>
                <w:color w:val="000000" w:themeColor="text1"/>
                <w:sz w:val="20"/>
                <w:szCs w:val="20"/>
              </w:rPr>
              <w:t>ылмыстық</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жолмен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алынған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кірістерді</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заңдастыруға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жылыстатуға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және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терроризмді</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қаржыландыруға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қарсы</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іс-қимыл</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туралы</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заңнамада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көзделген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жағдайлар</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туындаған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кезде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салымшыға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тиісті</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хабарлама</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жіберу</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жолымен</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жүзеге</w:t>
            </w:r>
            <w:proofErr w:type="spellEnd"/>
            <w:r w:rsidRPr="008A640C">
              <w:rPr>
                <w:rFonts w:eastAsia="Calibri"/>
                <w:color w:val="000000" w:themeColor="text1"/>
                <w:sz w:val="20"/>
                <w:szCs w:val="20"/>
              </w:rPr>
              <w:t xml:space="preserve"> </w:t>
            </w:r>
            <w:proofErr w:type="spellStart"/>
            <w:r w:rsidRPr="008A640C">
              <w:rPr>
                <w:rFonts w:eastAsia="Calibri"/>
                <w:color w:val="000000" w:themeColor="text1"/>
                <w:sz w:val="20"/>
                <w:szCs w:val="20"/>
              </w:rPr>
              <w:t>асырылады</w:t>
            </w:r>
            <w:proofErr w:type="spellEnd"/>
            <w:r w:rsidRPr="008A640C">
              <w:rPr>
                <w:rFonts w:eastAsia="Calibri"/>
                <w:color w:val="000000" w:themeColor="text1"/>
                <w:sz w:val="20"/>
                <w:szCs w:val="20"/>
              </w:rPr>
              <w:t>.</w:t>
            </w:r>
          </w:p>
          <w:p w14:paraId="0D5141C5" w14:textId="77777777" w:rsidR="006D6143" w:rsidRPr="008A640C" w:rsidRDefault="006D6143" w:rsidP="00810398">
            <w:pPr>
              <w:autoSpaceDE w:val="0"/>
              <w:autoSpaceDN w:val="0"/>
              <w:adjustRightInd w:val="0"/>
              <w:jc w:val="center"/>
              <w:rPr>
                <w:b/>
                <w:bCs/>
                <w:color w:val="000000" w:themeColor="text1"/>
                <w:sz w:val="20"/>
                <w:szCs w:val="20"/>
              </w:rPr>
            </w:pPr>
          </w:p>
          <w:p w14:paraId="0154D885" w14:textId="77777777" w:rsidR="006D6143" w:rsidRPr="008A640C" w:rsidRDefault="006D6143" w:rsidP="00810398">
            <w:pPr>
              <w:autoSpaceDE w:val="0"/>
              <w:autoSpaceDN w:val="0"/>
              <w:adjustRightInd w:val="0"/>
              <w:jc w:val="center"/>
              <w:rPr>
                <w:b/>
                <w:bCs/>
                <w:color w:val="000000" w:themeColor="text1"/>
                <w:sz w:val="20"/>
                <w:szCs w:val="20"/>
                <w:lang w:val="kk-KZ"/>
              </w:rPr>
            </w:pPr>
            <w:r w:rsidRPr="008A640C">
              <w:rPr>
                <w:b/>
                <w:bCs/>
                <w:color w:val="000000" w:themeColor="text1"/>
                <w:sz w:val="20"/>
                <w:szCs w:val="20"/>
              </w:rPr>
              <w:t>12</w:t>
            </w:r>
            <w:r w:rsidRPr="008A640C">
              <w:rPr>
                <w:b/>
                <w:bCs/>
                <w:color w:val="000000" w:themeColor="text1"/>
                <w:sz w:val="20"/>
                <w:szCs w:val="20"/>
                <w:lang w:val="kk-KZ"/>
              </w:rPr>
              <w:t>-тарау</w:t>
            </w:r>
            <w:r w:rsidRPr="008A640C">
              <w:rPr>
                <w:b/>
                <w:bCs/>
                <w:color w:val="000000" w:themeColor="text1"/>
                <w:sz w:val="20"/>
                <w:szCs w:val="20"/>
              </w:rPr>
              <w:t xml:space="preserve">. </w:t>
            </w:r>
            <w:r w:rsidRPr="008A640C">
              <w:rPr>
                <w:b/>
                <w:bCs/>
                <w:color w:val="000000" w:themeColor="text1"/>
                <w:sz w:val="20"/>
                <w:szCs w:val="20"/>
                <w:lang w:val="kk-KZ"/>
              </w:rPr>
              <w:t>Өзге де талаптар</w:t>
            </w:r>
          </w:p>
          <w:p w14:paraId="2F031167" w14:textId="77777777" w:rsidR="006D6143" w:rsidRPr="008A640C" w:rsidRDefault="006D6143" w:rsidP="00810398">
            <w:pPr>
              <w:autoSpaceDE w:val="0"/>
              <w:autoSpaceDN w:val="0"/>
              <w:adjustRightInd w:val="0"/>
              <w:jc w:val="center"/>
              <w:rPr>
                <w:b/>
                <w:bCs/>
                <w:color w:val="000000" w:themeColor="text1"/>
                <w:sz w:val="20"/>
                <w:szCs w:val="20"/>
              </w:rPr>
            </w:pPr>
          </w:p>
          <w:p w14:paraId="23BF60E8" w14:textId="77777777" w:rsidR="006D6143" w:rsidRPr="008A640C" w:rsidRDefault="006D6143" w:rsidP="00810398">
            <w:pPr>
              <w:ind w:firstLine="251"/>
              <w:jc w:val="both"/>
              <w:rPr>
                <w:sz w:val="20"/>
                <w:szCs w:val="20"/>
              </w:rPr>
            </w:pPr>
            <w:r w:rsidRPr="008A640C">
              <w:rPr>
                <w:b/>
                <w:sz w:val="20"/>
                <w:szCs w:val="20"/>
              </w:rPr>
              <w:t>12.1.</w:t>
            </w:r>
            <w:r w:rsidRPr="008A640C">
              <w:rPr>
                <w:sz w:val="20"/>
                <w:szCs w:val="20"/>
              </w:rPr>
              <w:t xml:space="preserve">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Республикасының</w:t>
            </w:r>
            <w:proofErr w:type="spellEnd"/>
            <w:r w:rsidRPr="008A640C">
              <w:rPr>
                <w:sz w:val="20"/>
                <w:szCs w:val="20"/>
              </w:rPr>
              <w:t xml:space="preserve"> </w:t>
            </w:r>
            <w:proofErr w:type="spellStart"/>
            <w:r w:rsidRPr="008A640C">
              <w:rPr>
                <w:sz w:val="20"/>
                <w:szCs w:val="20"/>
              </w:rPr>
              <w:t>заңнамасына</w:t>
            </w:r>
            <w:proofErr w:type="spellEnd"/>
            <w:r w:rsidRPr="008A640C">
              <w:rPr>
                <w:sz w:val="20"/>
                <w:szCs w:val="20"/>
              </w:rPr>
              <w:t xml:space="preserve"> </w:t>
            </w:r>
            <w:proofErr w:type="spellStart"/>
            <w:r w:rsidRPr="008A640C">
              <w:rPr>
                <w:sz w:val="20"/>
                <w:szCs w:val="20"/>
              </w:rPr>
              <w:t>сәйкес</w:t>
            </w:r>
            <w:proofErr w:type="spellEnd"/>
            <w:r w:rsidRPr="008A640C">
              <w:rPr>
                <w:sz w:val="20"/>
                <w:szCs w:val="20"/>
              </w:rPr>
              <w:t xml:space="preserve"> </w:t>
            </w:r>
            <w:r w:rsidR="007D3134" w:rsidRPr="008A640C">
              <w:rPr>
                <w:sz w:val="20"/>
                <w:szCs w:val="20"/>
                <w:lang w:val="kk-KZ"/>
              </w:rPr>
              <w:t>Жинақ</w:t>
            </w:r>
            <w:r w:rsidR="007D3134" w:rsidRPr="008A640C">
              <w:rPr>
                <w:sz w:val="20"/>
                <w:szCs w:val="20"/>
              </w:rPr>
              <w:t xml:space="preserve"> </w:t>
            </w:r>
            <w:proofErr w:type="spellStart"/>
            <w:r w:rsidRPr="008A640C">
              <w:rPr>
                <w:sz w:val="20"/>
                <w:szCs w:val="20"/>
              </w:rPr>
              <w:t>шоттан</w:t>
            </w:r>
            <w:proofErr w:type="spellEnd"/>
            <w:r w:rsidRPr="008A640C">
              <w:rPr>
                <w:sz w:val="20"/>
                <w:szCs w:val="20"/>
              </w:rPr>
              <w:t xml:space="preserve"> </w:t>
            </w:r>
            <w:proofErr w:type="spellStart"/>
            <w:r w:rsidRPr="008A640C">
              <w:rPr>
                <w:sz w:val="20"/>
                <w:szCs w:val="20"/>
              </w:rPr>
              <w:t>ақша</w:t>
            </w:r>
            <w:proofErr w:type="spellEnd"/>
            <w:r w:rsidRPr="008A640C">
              <w:rPr>
                <w:sz w:val="20"/>
                <w:szCs w:val="20"/>
              </w:rPr>
              <w:t xml:space="preserve"> </w:t>
            </w:r>
            <w:proofErr w:type="spellStart"/>
            <w:r w:rsidRPr="008A640C">
              <w:rPr>
                <w:sz w:val="20"/>
                <w:szCs w:val="20"/>
              </w:rPr>
              <w:t>алу</w:t>
            </w:r>
            <w:proofErr w:type="spellEnd"/>
            <w:r w:rsidRPr="008A640C">
              <w:rPr>
                <w:sz w:val="20"/>
                <w:szCs w:val="20"/>
              </w:rPr>
              <w:t xml:space="preserve"> </w:t>
            </w:r>
            <w:proofErr w:type="spellStart"/>
            <w:r w:rsidRPr="008A640C">
              <w:rPr>
                <w:sz w:val="20"/>
                <w:szCs w:val="20"/>
              </w:rPr>
              <w:t>құқығы</w:t>
            </w:r>
            <w:proofErr w:type="spellEnd"/>
            <w:r w:rsidRPr="008A640C">
              <w:rPr>
                <w:sz w:val="20"/>
                <w:szCs w:val="20"/>
              </w:rPr>
              <w:t xml:space="preserve"> бар </w:t>
            </w:r>
            <w:proofErr w:type="spellStart"/>
            <w:r w:rsidRPr="008A640C">
              <w:rPr>
                <w:sz w:val="20"/>
                <w:szCs w:val="20"/>
              </w:rPr>
              <w:t>үшінші</w:t>
            </w:r>
            <w:proofErr w:type="spellEnd"/>
            <w:r w:rsidRPr="008A640C">
              <w:rPr>
                <w:sz w:val="20"/>
                <w:szCs w:val="20"/>
              </w:rPr>
              <w:t xml:space="preserve"> </w:t>
            </w:r>
            <w:proofErr w:type="spellStart"/>
            <w:r w:rsidRPr="008A640C">
              <w:rPr>
                <w:sz w:val="20"/>
                <w:szCs w:val="20"/>
              </w:rPr>
              <w:t>тұлғалардың</w:t>
            </w:r>
            <w:proofErr w:type="spellEnd"/>
            <w:r w:rsidRPr="008A640C">
              <w:rPr>
                <w:sz w:val="20"/>
                <w:szCs w:val="20"/>
              </w:rPr>
              <w:t xml:space="preserve"> </w:t>
            </w:r>
            <w:proofErr w:type="spellStart"/>
            <w:r w:rsidRPr="008A640C">
              <w:rPr>
                <w:sz w:val="20"/>
                <w:szCs w:val="20"/>
              </w:rPr>
              <w:t>нұсқауларын</w:t>
            </w:r>
            <w:proofErr w:type="spellEnd"/>
            <w:r w:rsidRPr="008A640C">
              <w:rPr>
                <w:sz w:val="20"/>
                <w:szCs w:val="20"/>
              </w:rPr>
              <w:t xml:space="preserve"> Банк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Республикасының</w:t>
            </w:r>
            <w:proofErr w:type="spellEnd"/>
            <w:r w:rsidRPr="008A640C">
              <w:rPr>
                <w:sz w:val="20"/>
                <w:szCs w:val="20"/>
              </w:rPr>
              <w:t xml:space="preserve"> </w:t>
            </w:r>
            <w:proofErr w:type="spellStart"/>
            <w:r w:rsidRPr="008A640C">
              <w:rPr>
                <w:sz w:val="20"/>
                <w:szCs w:val="20"/>
              </w:rPr>
              <w:t>заңнамасында</w:t>
            </w:r>
            <w:proofErr w:type="spellEnd"/>
            <w:r w:rsidRPr="008A640C">
              <w:rPr>
                <w:sz w:val="20"/>
                <w:szCs w:val="20"/>
              </w:rPr>
              <w:t xml:space="preserve"> </w:t>
            </w:r>
            <w:proofErr w:type="spellStart"/>
            <w:r w:rsidRPr="008A640C">
              <w:rPr>
                <w:sz w:val="20"/>
                <w:szCs w:val="20"/>
              </w:rPr>
              <w:t>белгіленген</w:t>
            </w:r>
            <w:proofErr w:type="spellEnd"/>
            <w:r w:rsidRPr="008A640C">
              <w:rPr>
                <w:sz w:val="20"/>
                <w:szCs w:val="20"/>
              </w:rPr>
              <w:t xml:space="preserve"> </w:t>
            </w:r>
            <w:proofErr w:type="spellStart"/>
            <w:r w:rsidRPr="008A640C">
              <w:rPr>
                <w:sz w:val="20"/>
                <w:szCs w:val="20"/>
              </w:rPr>
              <w:t>тәртіппен</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мерзімде</w:t>
            </w:r>
            <w:proofErr w:type="spellEnd"/>
            <w:r w:rsidRPr="008A640C">
              <w:rPr>
                <w:sz w:val="20"/>
                <w:szCs w:val="20"/>
              </w:rPr>
              <w:t xml:space="preserve"> </w:t>
            </w:r>
            <w:proofErr w:type="spellStart"/>
            <w:r w:rsidRPr="008A640C">
              <w:rPr>
                <w:sz w:val="20"/>
                <w:szCs w:val="20"/>
              </w:rPr>
              <w:t>орындайды</w:t>
            </w:r>
            <w:proofErr w:type="spellEnd"/>
            <w:r w:rsidRPr="008A640C">
              <w:rPr>
                <w:sz w:val="20"/>
                <w:szCs w:val="20"/>
              </w:rPr>
              <w:t>.</w:t>
            </w:r>
          </w:p>
          <w:p w14:paraId="7FF56401" w14:textId="77777777" w:rsidR="006D6143" w:rsidRPr="008A640C" w:rsidRDefault="006D6143" w:rsidP="00810398">
            <w:pPr>
              <w:ind w:firstLine="251"/>
              <w:jc w:val="both"/>
              <w:rPr>
                <w:sz w:val="20"/>
                <w:szCs w:val="20"/>
              </w:rPr>
            </w:pPr>
            <w:r w:rsidRPr="008A640C">
              <w:rPr>
                <w:b/>
                <w:sz w:val="20"/>
                <w:szCs w:val="20"/>
              </w:rPr>
              <w:t>12.2.</w:t>
            </w:r>
            <w:r w:rsidRPr="008A640C">
              <w:rPr>
                <w:sz w:val="20"/>
                <w:szCs w:val="20"/>
              </w:rPr>
              <w:t xml:space="preserve"> Банк </w:t>
            </w:r>
            <w:proofErr w:type="spellStart"/>
            <w:r w:rsidRPr="008A640C">
              <w:rPr>
                <w:sz w:val="20"/>
                <w:szCs w:val="20"/>
              </w:rPr>
              <w:t>салым</w:t>
            </w:r>
            <w:proofErr w:type="spellEnd"/>
            <w:r w:rsidRPr="008A640C">
              <w:rPr>
                <w:sz w:val="20"/>
                <w:szCs w:val="20"/>
              </w:rPr>
              <w:t xml:space="preserve"> </w:t>
            </w:r>
            <w:r w:rsidRPr="008A640C">
              <w:rPr>
                <w:sz w:val="20"/>
                <w:szCs w:val="20"/>
                <w:lang w:val="kk-KZ"/>
              </w:rPr>
              <w:t xml:space="preserve">(жинақ) </w:t>
            </w:r>
            <w:proofErr w:type="spellStart"/>
            <w:r w:rsidRPr="008A640C">
              <w:rPr>
                <w:sz w:val="20"/>
                <w:szCs w:val="20"/>
              </w:rPr>
              <w:t>сомасының</w:t>
            </w:r>
            <w:proofErr w:type="spellEnd"/>
            <w:r w:rsidRPr="008A640C">
              <w:rPr>
                <w:sz w:val="20"/>
                <w:szCs w:val="20"/>
              </w:rPr>
              <w:t xml:space="preserve"> </w:t>
            </w:r>
            <w:proofErr w:type="spellStart"/>
            <w:r w:rsidRPr="008A640C">
              <w:rPr>
                <w:sz w:val="20"/>
                <w:szCs w:val="20"/>
              </w:rPr>
              <w:t>бір</w:t>
            </w:r>
            <w:proofErr w:type="spellEnd"/>
            <w:r w:rsidRPr="008A640C">
              <w:rPr>
                <w:sz w:val="20"/>
                <w:szCs w:val="20"/>
              </w:rPr>
              <w:t xml:space="preserve"> </w:t>
            </w:r>
            <w:proofErr w:type="spellStart"/>
            <w:r w:rsidRPr="008A640C">
              <w:rPr>
                <w:sz w:val="20"/>
                <w:szCs w:val="20"/>
              </w:rPr>
              <w:t>бөлігіне</w:t>
            </w:r>
            <w:proofErr w:type="spellEnd"/>
            <w:r w:rsidRPr="008A640C">
              <w:rPr>
                <w:sz w:val="20"/>
                <w:szCs w:val="20"/>
              </w:rPr>
              <w:t xml:space="preserve"> </w:t>
            </w:r>
            <w:proofErr w:type="spellStart"/>
            <w:r w:rsidRPr="008A640C">
              <w:rPr>
                <w:sz w:val="20"/>
                <w:szCs w:val="20"/>
              </w:rPr>
              <w:t>ауыртпалық</w:t>
            </w:r>
            <w:proofErr w:type="spellEnd"/>
            <w:r w:rsidRPr="008A640C">
              <w:rPr>
                <w:sz w:val="20"/>
                <w:szCs w:val="20"/>
              </w:rPr>
              <w:t xml:space="preserve"> </w:t>
            </w:r>
            <w:proofErr w:type="spellStart"/>
            <w:r w:rsidRPr="008A640C">
              <w:rPr>
                <w:sz w:val="20"/>
                <w:szCs w:val="20"/>
              </w:rPr>
              <w:t>салынған</w:t>
            </w:r>
            <w:proofErr w:type="spellEnd"/>
            <w:r w:rsidRPr="008A640C">
              <w:rPr>
                <w:sz w:val="20"/>
                <w:szCs w:val="20"/>
              </w:rPr>
              <w:t xml:space="preserve"> </w:t>
            </w:r>
            <w:proofErr w:type="spellStart"/>
            <w:r w:rsidRPr="008A640C">
              <w:rPr>
                <w:sz w:val="20"/>
                <w:szCs w:val="20"/>
              </w:rPr>
              <w:t>жағдайларды</w:t>
            </w:r>
            <w:proofErr w:type="spellEnd"/>
            <w:r w:rsidRPr="008A640C">
              <w:rPr>
                <w:sz w:val="20"/>
                <w:szCs w:val="20"/>
              </w:rPr>
              <w:t xml:space="preserve"> </w:t>
            </w:r>
            <w:proofErr w:type="spellStart"/>
            <w:r w:rsidRPr="008A640C">
              <w:rPr>
                <w:sz w:val="20"/>
                <w:szCs w:val="20"/>
              </w:rPr>
              <w:t>қоспағанда</w:t>
            </w:r>
            <w:proofErr w:type="spellEnd"/>
            <w:r w:rsidRPr="008A640C">
              <w:rPr>
                <w:sz w:val="20"/>
                <w:szCs w:val="20"/>
              </w:rPr>
              <w:t xml:space="preserve">, </w:t>
            </w:r>
            <w:proofErr w:type="spellStart"/>
            <w:r w:rsidRPr="008A640C">
              <w:rPr>
                <w:sz w:val="20"/>
                <w:szCs w:val="20"/>
              </w:rPr>
              <w:t>уәкілетті</w:t>
            </w:r>
            <w:proofErr w:type="spellEnd"/>
            <w:r w:rsidRPr="008A640C">
              <w:rPr>
                <w:sz w:val="20"/>
                <w:szCs w:val="20"/>
              </w:rPr>
              <w:t xml:space="preserve"> </w:t>
            </w:r>
            <w:proofErr w:type="spellStart"/>
            <w:r w:rsidRPr="008A640C">
              <w:rPr>
                <w:sz w:val="20"/>
                <w:szCs w:val="20"/>
              </w:rPr>
              <w:t>мемлекеттік</w:t>
            </w:r>
            <w:proofErr w:type="spellEnd"/>
            <w:r w:rsidRPr="008A640C">
              <w:rPr>
                <w:sz w:val="20"/>
                <w:szCs w:val="20"/>
              </w:rPr>
              <w:t xml:space="preserve"> </w:t>
            </w:r>
            <w:proofErr w:type="spellStart"/>
            <w:r w:rsidRPr="008A640C">
              <w:rPr>
                <w:sz w:val="20"/>
                <w:szCs w:val="20"/>
              </w:rPr>
              <w:t>органның</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лауазымды</w:t>
            </w:r>
            <w:proofErr w:type="spellEnd"/>
            <w:r w:rsidRPr="008A640C">
              <w:rPr>
                <w:sz w:val="20"/>
                <w:szCs w:val="20"/>
              </w:rPr>
              <w:t xml:space="preserve"> </w:t>
            </w:r>
            <w:proofErr w:type="spellStart"/>
            <w:r w:rsidRPr="008A640C">
              <w:rPr>
                <w:sz w:val="20"/>
                <w:szCs w:val="20"/>
              </w:rPr>
              <w:t>тұлғаның</w:t>
            </w:r>
            <w:proofErr w:type="spellEnd"/>
            <w:r w:rsidRPr="008A640C">
              <w:rPr>
                <w:sz w:val="20"/>
                <w:szCs w:val="20"/>
              </w:rPr>
              <w:t xml:space="preserve"> </w:t>
            </w:r>
            <w:r w:rsidR="007D3134" w:rsidRPr="008A640C">
              <w:rPr>
                <w:sz w:val="20"/>
                <w:szCs w:val="20"/>
                <w:lang w:val="kk-KZ"/>
              </w:rPr>
              <w:t>Жинақ</w:t>
            </w:r>
            <w:r w:rsidR="007D3134" w:rsidRPr="008A640C">
              <w:rPr>
                <w:sz w:val="20"/>
                <w:szCs w:val="20"/>
              </w:rPr>
              <w:t xml:space="preserve"> </w:t>
            </w:r>
            <w:r w:rsidRPr="008A640C">
              <w:rPr>
                <w:sz w:val="20"/>
                <w:szCs w:val="20"/>
              </w:rPr>
              <w:t xml:space="preserve">шот </w:t>
            </w:r>
            <w:proofErr w:type="spellStart"/>
            <w:r w:rsidRPr="008A640C">
              <w:rPr>
                <w:sz w:val="20"/>
                <w:szCs w:val="20"/>
              </w:rPr>
              <w:t>бойынша</w:t>
            </w:r>
            <w:proofErr w:type="spellEnd"/>
            <w:r w:rsidRPr="008A640C">
              <w:rPr>
                <w:sz w:val="20"/>
                <w:szCs w:val="20"/>
              </w:rPr>
              <w:t xml:space="preserve"> </w:t>
            </w:r>
            <w:proofErr w:type="spellStart"/>
            <w:r w:rsidRPr="008A640C">
              <w:rPr>
                <w:sz w:val="20"/>
                <w:szCs w:val="20"/>
              </w:rPr>
              <w:t>шығыс</w:t>
            </w:r>
            <w:proofErr w:type="spellEnd"/>
            <w:r w:rsidRPr="008A640C">
              <w:rPr>
                <w:sz w:val="20"/>
                <w:szCs w:val="20"/>
              </w:rPr>
              <w:t xml:space="preserve"> </w:t>
            </w:r>
            <w:proofErr w:type="spellStart"/>
            <w:r w:rsidRPr="008A640C">
              <w:rPr>
                <w:sz w:val="20"/>
                <w:szCs w:val="20"/>
              </w:rPr>
              <w:t>операцияларын</w:t>
            </w:r>
            <w:proofErr w:type="spellEnd"/>
            <w:r w:rsidRPr="008A640C">
              <w:rPr>
                <w:sz w:val="20"/>
                <w:szCs w:val="20"/>
              </w:rPr>
              <w:t xml:space="preserve"> </w:t>
            </w:r>
            <w:proofErr w:type="spellStart"/>
            <w:r w:rsidRPr="008A640C">
              <w:rPr>
                <w:sz w:val="20"/>
                <w:szCs w:val="20"/>
              </w:rPr>
              <w:t>тоқтата</w:t>
            </w:r>
            <w:proofErr w:type="spellEnd"/>
            <w:r w:rsidRPr="008A640C">
              <w:rPr>
                <w:sz w:val="20"/>
                <w:szCs w:val="20"/>
              </w:rPr>
              <w:t xml:space="preserve"> </w:t>
            </w:r>
            <w:proofErr w:type="spellStart"/>
            <w:r w:rsidRPr="008A640C">
              <w:rPr>
                <w:sz w:val="20"/>
                <w:szCs w:val="20"/>
              </w:rPr>
              <w:t>тұру</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шешімі</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өкімі</w:t>
            </w:r>
            <w:proofErr w:type="spellEnd"/>
            <w:r w:rsidRPr="008A640C">
              <w:rPr>
                <w:sz w:val="20"/>
                <w:szCs w:val="20"/>
              </w:rPr>
              <w:t xml:space="preserve">, </w:t>
            </w:r>
            <w:proofErr w:type="spellStart"/>
            <w:r w:rsidRPr="008A640C">
              <w:rPr>
                <w:sz w:val="20"/>
                <w:szCs w:val="20"/>
              </w:rPr>
              <w:t>сондай-ақ</w:t>
            </w:r>
            <w:proofErr w:type="spellEnd"/>
            <w:r w:rsidRPr="008A640C">
              <w:rPr>
                <w:sz w:val="20"/>
                <w:szCs w:val="20"/>
              </w:rPr>
              <w:t xml:space="preserve"> </w:t>
            </w:r>
            <w:proofErr w:type="spellStart"/>
            <w:r w:rsidRPr="008A640C">
              <w:rPr>
                <w:sz w:val="20"/>
                <w:szCs w:val="20"/>
              </w:rPr>
              <w:t>мүлікке</w:t>
            </w:r>
            <w:proofErr w:type="spellEnd"/>
            <w:r w:rsidRPr="008A640C">
              <w:rPr>
                <w:sz w:val="20"/>
                <w:szCs w:val="20"/>
              </w:rPr>
              <w:t xml:space="preserve"> </w:t>
            </w:r>
            <w:proofErr w:type="spellStart"/>
            <w:r w:rsidRPr="008A640C">
              <w:rPr>
                <w:sz w:val="20"/>
                <w:szCs w:val="20"/>
              </w:rPr>
              <w:t>билік</w:t>
            </w:r>
            <w:proofErr w:type="spellEnd"/>
            <w:r w:rsidRPr="008A640C">
              <w:rPr>
                <w:sz w:val="20"/>
                <w:szCs w:val="20"/>
              </w:rPr>
              <w:t xml:space="preserve"> </w:t>
            </w:r>
            <w:proofErr w:type="spellStart"/>
            <w:r w:rsidRPr="008A640C">
              <w:rPr>
                <w:sz w:val="20"/>
                <w:szCs w:val="20"/>
              </w:rPr>
              <w:t>етуді</w:t>
            </w:r>
            <w:proofErr w:type="spellEnd"/>
            <w:r w:rsidRPr="008A640C">
              <w:rPr>
                <w:sz w:val="20"/>
                <w:szCs w:val="20"/>
              </w:rPr>
              <w:t xml:space="preserve"> </w:t>
            </w:r>
            <w:proofErr w:type="spellStart"/>
            <w:r w:rsidRPr="008A640C">
              <w:rPr>
                <w:sz w:val="20"/>
                <w:szCs w:val="20"/>
              </w:rPr>
              <w:t>уақытша</w:t>
            </w:r>
            <w:proofErr w:type="spellEnd"/>
            <w:r w:rsidRPr="008A640C">
              <w:rPr>
                <w:sz w:val="20"/>
                <w:szCs w:val="20"/>
              </w:rPr>
              <w:t xml:space="preserve"> </w:t>
            </w:r>
            <w:proofErr w:type="spellStart"/>
            <w:r w:rsidRPr="008A640C">
              <w:rPr>
                <w:sz w:val="20"/>
                <w:szCs w:val="20"/>
              </w:rPr>
              <w:t>шектеу</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актілер</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салу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актілер</w:t>
            </w:r>
            <w:proofErr w:type="spellEnd"/>
            <w:r w:rsidRPr="008A640C">
              <w:rPr>
                <w:sz w:val="20"/>
                <w:szCs w:val="20"/>
              </w:rPr>
              <w:t xml:space="preserve"> </w:t>
            </w:r>
            <w:proofErr w:type="spellStart"/>
            <w:r w:rsidRPr="008A640C">
              <w:rPr>
                <w:sz w:val="20"/>
                <w:szCs w:val="20"/>
              </w:rPr>
              <w:t>Банкке</w:t>
            </w:r>
            <w:proofErr w:type="spellEnd"/>
            <w:r w:rsidRPr="008A640C">
              <w:rPr>
                <w:sz w:val="20"/>
                <w:szCs w:val="20"/>
              </w:rPr>
              <w:t xml:space="preserve"> </w:t>
            </w:r>
            <w:proofErr w:type="spellStart"/>
            <w:r w:rsidRPr="008A640C">
              <w:rPr>
                <w:sz w:val="20"/>
                <w:szCs w:val="20"/>
              </w:rPr>
              <w:t>түскен</w:t>
            </w:r>
            <w:proofErr w:type="spellEnd"/>
            <w:r w:rsidRPr="008A640C">
              <w:rPr>
                <w:sz w:val="20"/>
                <w:szCs w:val="20"/>
              </w:rPr>
              <w:t xml:space="preserve"> </w:t>
            </w:r>
            <w:proofErr w:type="spellStart"/>
            <w:r w:rsidRPr="008A640C">
              <w:rPr>
                <w:sz w:val="20"/>
                <w:szCs w:val="20"/>
              </w:rPr>
              <w:t>кезде</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өтініші</w:t>
            </w:r>
            <w:proofErr w:type="spellEnd"/>
            <w:r w:rsidRPr="008A640C">
              <w:rPr>
                <w:sz w:val="20"/>
                <w:szCs w:val="20"/>
              </w:rPr>
              <w:t xml:space="preserve"> </w:t>
            </w:r>
            <w:proofErr w:type="spellStart"/>
            <w:r w:rsidRPr="008A640C">
              <w:rPr>
                <w:sz w:val="20"/>
                <w:szCs w:val="20"/>
              </w:rPr>
              <w:t>бойынша</w:t>
            </w:r>
            <w:proofErr w:type="spellEnd"/>
            <w:r w:rsidRPr="008A640C">
              <w:rPr>
                <w:sz w:val="20"/>
                <w:szCs w:val="20"/>
              </w:rPr>
              <w:t xml:space="preserve"> </w:t>
            </w:r>
            <w:r w:rsidR="00E46B19" w:rsidRPr="008A640C">
              <w:rPr>
                <w:sz w:val="20"/>
                <w:szCs w:val="20"/>
                <w:lang w:val="kk-KZ"/>
              </w:rPr>
              <w:t>Жинақ</w:t>
            </w:r>
            <w:r w:rsidR="00E46B19" w:rsidRPr="008A640C">
              <w:rPr>
                <w:sz w:val="20"/>
                <w:szCs w:val="20"/>
              </w:rPr>
              <w:t xml:space="preserve"> </w:t>
            </w:r>
            <w:r w:rsidRPr="008A640C">
              <w:rPr>
                <w:sz w:val="20"/>
                <w:szCs w:val="20"/>
              </w:rPr>
              <w:t xml:space="preserve">шот </w:t>
            </w:r>
            <w:proofErr w:type="spellStart"/>
            <w:r w:rsidRPr="008A640C">
              <w:rPr>
                <w:sz w:val="20"/>
                <w:szCs w:val="20"/>
              </w:rPr>
              <w:t>бойынша</w:t>
            </w:r>
            <w:proofErr w:type="spellEnd"/>
            <w:r w:rsidRPr="008A640C">
              <w:rPr>
                <w:sz w:val="20"/>
                <w:szCs w:val="20"/>
              </w:rPr>
              <w:t xml:space="preserve"> </w:t>
            </w:r>
            <w:proofErr w:type="spellStart"/>
            <w:r w:rsidRPr="008A640C">
              <w:rPr>
                <w:sz w:val="20"/>
                <w:szCs w:val="20"/>
              </w:rPr>
              <w:t>шығыс</w:t>
            </w:r>
            <w:proofErr w:type="spellEnd"/>
            <w:r w:rsidRPr="008A640C">
              <w:rPr>
                <w:sz w:val="20"/>
                <w:szCs w:val="20"/>
              </w:rPr>
              <w:t xml:space="preserve"> </w:t>
            </w:r>
            <w:proofErr w:type="spellStart"/>
            <w:r w:rsidRPr="008A640C">
              <w:rPr>
                <w:sz w:val="20"/>
                <w:szCs w:val="20"/>
              </w:rPr>
              <w:t>операцияларын</w:t>
            </w:r>
            <w:proofErr w:type="spellEnd"/>
            <w:r w:rsidRPr="008A640C">
              <w:rPr>
                <w:sz w:val="20"/>
                <w:szCs w:val="20"/>
              </w:rPr>
              <w:t xml:space="preserve"> </w:t>
            </w:r>
            <w:proofErr w:type="spellStart"/>
            <w:r w:rsidRPr="008A640C">
              <w:rPr>
                <w:sz w:val="20"/>
                <w:szCs w:val="20"/>
              </w:rPr>
              <w:t>тоқтата</w:t>
            </w:r>
            <w:proofErr w:type="spellEnd"/>
            <w:r w:rsidRPr="008A640C">
              <w:rPr>
                <w:sz w:val="20"/>
                <w:szCs w:val="20"/>
              </w:rPr>
              <w:t xml:space="preserve"> </w:t>
            </w:r>
            <w:proofErr w:type="spellStart"/>
            <w:r w:rsidRPr="008A640C">
              <w:rPr>
                <w:sz w:val="20"/>
                <w:szCs w:val="20"/>
              </w:rPr>
              <w:t>тұрады</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салым</w:t>
            </w:r>
            <w:proofErr w:type="spellEnd"/>
            <w:r w:rsidRPr="008A640C">
              <w:rPr>
                <w:sz w:val="20"/>
                <w:szCs w:val="20"/>
              </w:rPr>
              <w:t xml:space="preserve"> </w:t>
            </w:r>
            <w:r w:rsidRPr="008A640C">
              <w:rPr>
                <w:sz w:val="20"/>
                <w:szCs w:val="20"/>
                <w:lang w:val="kk-KZ"/>
              </w:rPr>
              <w:t xml:space="preserve">(жинақ) </w:t>
            </w:r>
            <w:r w:rsidRPr="008A640C">
              <w:rPr>
                <w:sz w:val="20"/>
                <w:szCs w:val="20"/>
              </w:rPr>
              <w:t>(</w:t>
            </w:r>
            <w:proofErr w:type="spellStart"/>
            <w:r w:rsidRPr="008A640C">
              <w:rPr>
                <w:sz w:val="20"/>
                <w:szCs w:val="20"/>
              </w:rPr>
              <w:t>егер</w:t>
            </w:r>
            <w:proofErr w:type="spellEnd"/>
            <w:r w:rsidRPr="008A640C">
              <w:rPr>
                <w:sz w:val="20"/>
                <w:szCs w:val="20"/>
              </w:rPr>
              <w:t xml:space="preserve"> </w:t>
            </w:r>
            <w:proofErr w:type="spellStart"/>
            <w:r w:rsidRPr="008A640C">
              <w:rPr>
                <w:sz w:val="20"/>
                <w:szCs w:val="20"/>
              </w:rPr>
              <w:t>бұл</w:t>
            </w:r>
            <w:proofErr w:type="spellEnd"/>
            <w:r w:rsidRPr="008A640C">
              <w:rPr>
                <w:sz w:val="20"/>
                <w:szCs w:val="20"/>
              </w:rPr>
              <w:t xml:space="preserve"> </w:t>
            </w:r>
            <w:r w:rsidRPr="008A640C">
              <w:rPr>
                <w:sz w:val="20"/>
                <w:szCs w:val="20"/>
                <w:lang w:val="kk-KZ"/>
              </w:rPr>
              <w:t xml:space="preserve">Шарт </w:t>
            </w:r>
            <w:r w:rsidRPr="008A640C">
              <w:rPr>
                <w:sz w:val="20"/>
                <w:szCs w:val="20"/>
              </w:rPr>
              <w:t xml:space="preserve"> </w:t>
            </w:r>
            <w:proofErr w:type="spellStart"/>
            <w:r w:rsidRPr="008A640C">
              <w:rPr>
                <w:sz w:val="20"/>
                <w:szCs w:val="20"/>
              </w:rPr>
              <w:t>талаптарында</w:t>
            </w:r>
            <w:proofErr w:type="spellEnd"/>
            <w:r w:rsidRPr="008A640C">
              <w:rPr>
                <w:sz w:val="20"/>
                <w:szCs w:val="20"/>
              </w:rPr>
              <w:t xml:space="preserve"> </w:t>
            </w:r>
            <w:proofErr w:type="spellStart"/>
            <w:r w:rsidRPr="008A640C">
              <w:rPr>
                <w:sz w:val="20"/>
                <w:szCs w:val="20"/>
              </w:rPr>
              <w:t>көзделсе</w:t>
            </w:r>
            <w:proofErr w:type="spellEnd"/>
            <w:r w:rsidRPr="008A640C">
              <w:rPr>
                <w:sz w:val="20"/>
                <w:szCs w:val="20"/>
              </w:rPr>
              <w:t xml:space="preserve">, </w:t>
            </w:r>
            <w:proofErr w:type="spellStart"/>
            <w:r w:rsidRPr="008A640C">
              <w:rPr>
                <w:sz w:val="20"/>
                <w:szCs w:val="20"/>
              </w:rPr>
              <w:t>салымның</w:t>
            </w:r>
            <w:proofErr w:type="spellEnd"/>
            <w:r w:rsidRPr="008A640C">
              <w:rPr>
                <w:sz w:val="20"/>
                <w:szCs w:val="20"/>
              </w:rPr>
              <w:t xml:space="preserve"> </w:t>
            </w:r>
            <w:r w:rsidRPr="008A640C">
              <w:rPr>
                <w:sz w:val="20"/>
                <w:szCs w:val="20"/>
                <w:lang w:val="kk-KZ"/>
              </w:rPr>
              <w:t xml:space="preserve">(жинақтың) </w:t>
            </w:r>
            <w:proofErr w:type="spellStart"/>
            <w:r w:rsidRPr="008A640C">
              <w:rPr>
                <w:sz w:val="20"/>
                <w:szCs w:val="20"/>
              </w:rPr>
              <w:t>бір</w:t>
            </w:r>
            <w:proofErr w:type="spellEnd"/>
            <w:r w:rsidRPr="008A640C">
              <w:rPr>
                <w:sz w:val="20"/>
                <w:szCs w:val="20"/>
              </w:rPr>
              <w:t xml:space="preserve"> </w:t>
            </w:r>
            <w:proofErr w:type="spellStart"/>
            <w:r w:rsidRPr="008A640C">
              <w:rPr>
                <w:sz w:val="20"/>
                <w:szCs w:val="20"/>
              </w:rPr>
              <w:t>бөлігін</w:t>
            </w:r>
            <w:proofErr w:type="spellEnd"/>
            <w:r w:rsidRPr="008A640C">
              <w:rPr>
                <w:sz w:val="20"/>
                <w:szCs w:val="20"/>
              </w:rPr>
              <w:t xml:space="preserve">) </w:t>
            </w:r>
            <w:proofErr w:type="spellStart"/>
            <w:r w:rsidRPr="008A640C">
              <w:rPr>
                <w:sz w:val="20"/>
                <w:szCs w:val="20"/>
              </w:rPr>
              <w:t>беруді</w:t>
            </w:r>
            <w:proofErr w:type="spellEnd"/>
            <w:r w:rsidRPr="008A640C">
              <w:rPr>
                <w:sz w:val="20"/>
                <w:szCs w:val="20"/>
              </w:rPr>
              <w:t xml:space="preserve"> </w:t>
            </w:r>
            <w:proofErr w:type="spellStart"/>
            <w:r w:rsidRPr="008A640C">
              <w:rPr>
                <w:sz w:val="20"/>
                <w:szCs w:val="20"/>
              </w:rPr>
              <w:t>жүзеге</w:t>
            </w:r>
            <w:proofErr w:type="spellEnd"/>
            <w:r w:rsidRPr="008A640C">
              <w:rPr>
                <w:sz w:val="20"/>
                <w:szCs w:val="20"/>
              </w:rPr>
              <w:t xml:space="preserve"> </w:t>
            </w:r>
            <w:proofErr w:type="spellStart"/>
            <w:r w:rsidRPr="008A640C">
              <w:rPr>
                <w:sz w:val="20"/>
                <w:szCs w:val="20"/>
              </w:rPr>
              <w:t>асыруға</w:t>
            </w:r>
            <w:proofErr w:type="spellEnd"/>
            <w:r w:rsidRPr="008A640C">
              <w:rPr>
                <w:sz w:val="20"/>
                <w:szCs w:val="20"/>
              </w:rPr>
              <w:t xml:space="preserve"> </w:t>
            </w:r>
            <w:proofErr w:type="spellStart"/>
            <w:r w:rsidRPr="008A640C">
              <w:rPr>
                <w:sz w:val="20"/>
                <w:szCs w:val="20"/>
              </w:rPr>
              <w:t>құқығы</w:t>
            </w:r>
            <w:proofErr w:type="spellEnd"/>
            <w:r w:rsidRPr="008A640C">
              <w:rPr>
                <w:sz w:val="20"/>
                <w:szCs w:val="20"/>
              </w:rPr>
              <w:t xml:space="preserve"> </w:t>
            </w:r>
            <w:proofErr w:type="spellStart"/>
            <w:r w:rsidRPr="008A640C">
              <w:rPr>
                <w:sz w:val="20"/>
                <w:szCs w:val="20"/>
              </w:rPr>
              <w:t>жоқ</w:t>
            </w:r>
            <w:proofErr w:type="spellEnd"/>
            <w:r w:rsidRPr="008A640C">
              <w:rPr>
                <w:sz w:val="20"/>
                <w:szCs w:val="20"/>
              </w:rPr>
              <w:t>.</w:t>
            </w:r>
          </w:p>
          <w:p w14:paraId="040A7A02" w14:textId="77777777" w:rsidR="006D6143" w:rsidRPr="008A640C" w:rsidRDefault="006D6143" w:rsidP="00810398">
            <w:pPr>
              <w:ind w:firstLine="251"/>
              <w:jc w:val="both"/>
              <w:rPr>
                <w:sz w:val="20"/>
                <w:szCs w:val="20"/>
              </w:rPr>
            </w:pPr>
            <w:r w:rsidRPr="008A640C">
              <w:rPr>
                <w:b/>
                <w:sz w:val="20"/>
                <w:szCs w:val="20"/>
              </w:rPr>
              <w:t>12.3.</w:t>
            </w:r>
            <w:r w:rsidRPr="008A640C">
              <w:rPr>
                <w:sz w:val="20"/>
                <w:szCs w:val="20"/>
              </w:rPr>
              <w:t xml:space="preserve"> </w:t>
            </w:r>
            <w:proofErr w:type="spellStart"/>
            <w:r w:rsidRPr="008A640C">
              <w:rPr>
                <w:sz w:val="20"/>
                <w:szCs w:val="20"/>
              </w:rPr>
              <w:t>Салымның</w:t>
            </w:r>
            <w:proofErr w:type="spellEnd"/>
            <w:r w:rsidRPr="008A640C">
              <w:rPr>
                <w:sz w:val="20"/>
                <w:szCs w:val="20"/>
              </w:rPr>
              <w:t xml:space="preserve"> </w:t>
            </w:r>
            <w:r w:rsidRPr="008A640C">
              <w:rPr>
                <w:sz w:val="20"/>
                <w:szCs w:val="20"/>
                <w:lang w:val="kk-KZ"/>
              </w:rPr>
              <w:t xml:space="preserve">(жинақтың) </w:t>
            </w:r>
            <w:proofErr w:type="spellStart"/>
            <w:r w:rsidRPr="008A640C">
              <w:rPr>
                <w:sz w:val="20"/>
                <w:szCs w:val="20"/>
              </w:rPr>
              <w:t>барлық</w:t>
            </w:r>
            <w:proofErr w:type="spellEnd"/>
            <w:r w:rsidRPr="008A640C">
              <w:rPr>
                <w:sz w:val="20"/>
                <w:szCs w:val="20"/>
              </w:rPr>
              <w:t xml:space="preserve"> </w:t>
            </w:r>
            <w:proofErr w:type="spellStart"/>
            <w:r w:rsidRPr="008A640C">
              <w:rPr>
                <w:sz w:val="20"/>
                <w:szCs w:val="20"/>
              </w:rPr>
              <w:t>сомасына</w:t>
            </w:r>
            <w:proofErr w:type="spellEnd"/>
            <w:r w:rsidRPr="008A640C">
              <w:rPr>
                <w:sz w:val="20"/>
                <w:szCs w:val="20"/>
              </w:rPr>
              <w:t xml:space="preserve"> </w:t>
            </w:r>
            <w:proofErr w:type="spellStart"/>
            <w:r w:rsidRPr="008A640C">
              <w:rPr>
                <w:sz w:val="20"/>
                <w:szCs w:val="20"/>
              </w:rPr>
              <w:t>ауыртпалықтар</w:t>
            </w:r>
            <w:proofErr w:type="spellEnd"/>
            <w:r w:rsidRPr="008A640C">
              <w:rPr>
                <w:sz w:val="20"/>
                <w:szCs w:val="20"/>
              </w:rPr>
              <w:t xml:space="preserve"> </w:t>
            </w:r>
            <w:proofErr w:type="spellStart"/>
            <w:r w:rsidRPr="008A640C">
              <w:rPr>
                <w:sz w:val="20"/>
                <w:szCs w:val="20"/>
              </w:rPr>
              <w:t>болған</w:t>
            </w:r>
            <w:proofErr w:type="spellEnd"/>
            <w:r w:rsidRPr="008A640C">
              <w:rPr>
                <w:sz w:val="20"/>
                <w:szCs w:val="20"/>
              </w:rPr>
              <w:t xml:space="preserve"> </w:t>
            </w:r>
            <w:proofErr w:type="spellStart"/>
            <w:r w:rsidRPr="008A640C">
              <w:rPr>
                <w:sz w:val="20"/>
                <w:szCs w:val="20"/>
              </w:rPr>
              <w:t>кезде</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салу/</w:t>
            </w:r>
            <w:proofErr w:type="spellStart"/>
            <w:r w:rsidRPr="008A640C">
              <w:rPr>
                <w:sz w:val="20"/>
                <w:szCs w:val="20"/>
              </w:rPr>
              <w:t>шығыс</w:t>
            </w:r>
            <w:proofErr w:type="spellEnd"/>
            <w:r w:rsidRPr="008A640C">
              <w:rPr>
                <w:sz w:val="20"/>
                <w:szCs w:val="20"/>
              </w:rPr>
              <w:t xml:space="preserve"> </w:t>
            </w:r>
            <w:proofErr w:type="spellStart"/>
            <w:r w:rsidRPr="008A640C">
              <w:rPr>
                <w:sz w:val="20"/>
                <w:szCs w:val="20"/>
              </w:rPr>
              <w:t>операцияларын</w:t>
            </w:r>
            <w:proofErr w:type="spellEnd"/>
            <w:r w:rsidRPr="008A640C">
              <w:rPr>
                <w:sz w:val="20"/>
                <w:szCs w:val="20"/>
              </w:rPr>
              <w:t xml:space="preserve"> </w:t>
            </w:r>
            <w:proofErr w:type="spellStart"/>
            <w:r w:rsidRPr="008A640C">
              <w:rPr>
                <w:sz w:val="20"/>
                <w:szCs w:val="20"/>
              </w:rPr>
              <w:t>тоқтата</w:t>
            </w:r>
            <w:proofErr w:type="spellEnd"/>
            <w:r w:rsidRPr="008A640C">
              <w:rPr>
                <w:sz w:val="20"/>
                <w:szCs w:val="20"/>
              </w:rPr>
              <w:t xml:space="preserve"> </w:t>
            </w:r>
            <w:proofErr w:type="spellStart"/>
            <w:r w:rsidRPr="008A640C">
              <w:rPr>
                <w:sz w:val="20"/>
                <w:szCs w:val="20"/>
              </w:rPr>
              <w:t>тұру</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өкім</w:t>
            </w:r>
            <w:proofErr w:type="spellEnd"/>
            <w:r w:rsidRPr="008A640C">
              <w:rPr>
                <w:sz w:val="20"/>
                <w:szCs w:val="20"/>
              </w:rPr>
              <w:t xml:space="preserve">) </w:t>
            </w:r>
            <w:proofErr w:type="spellStart"/>
            <w:r w:rsidRPr="008A640C">
              <w:rPr>
                <w:sz w:val="20"/>
                <w:szCs w:val="20"/>
              </w:rPr>
              <w:t>сыйақыны</w:t>
            </w:r>
            <w:proofErr w:type="spellEnd"/>
            <w:r w:rsidRPr="008A640C">
              <w:rPr>
                <w:sz w:val="20"/>
                <w:szCs w:val="20"/>
              </w:rPr>
              <w:t xml:space="preserve"> </w:t>
            </w:r>
            <w:proofErr w:type="spellStart"/>
            <w:r w:rsidRPr="008A640C">
              <w:rPr>
                <w:sz w:val="20"/>
                <w:szCs w:val="20"/>
              </w:rPr>
              <w:t>есептеу</w:t>
            </w:r>
            <w:proofErr w:type="spellEnd"/>
            <w:r w:rsidRPr="008A640C">
              <w:rPr>
                <w:sz w:val="20"/>
                <w:szCs w:val="20"/>
              </w:rPr>
              <w:t xml:space="preserve"> </w:t>
            </w:r>
            <w:proofErr w:type="spellStart"/>
            <w:r w:rsidRPr="008A640C">
              <w:rPr>
                <w:sz w:val="20"/>
                <w:szCs w:val="20"/>
              </w:rPr>
              <w:t>салым</w:t>
            </w:r>
            <w:proofErr w:type="spellEnd"/>
            <w:r w:rsidRPr="008A640C">
              <w:rPr>
                <w:sz w:val="20"/>
                <w:szCs w:val="20"/>
              </w:rPr>
              <w:t xml:space="preserve"> </w:t>
            </w:r>
            <w:r w:rsidRPr="008A640C">
              <w:rPr>
                <w:sz w:val="20"/>
                <w:szCs w:val="20"/>
                <w:lang w:val="kk-KZ"/>
              </w:rPr>
              <w:t xml:space="preserve">(жинақ) </w:t>
            </w:r>
            <w:proofErr w:type="spellStart"/>
            <w:r w:rsidRPr="008A640C">
              <w:rPr>
                <w:sz w:val="20"/>
                <w:szCs w:val="20"/>
              </w:rPr>
              <w:t>мерзімі</w:t>
            </w:r>
            <w:proofErr w:type="spellEnd"/>
            <w:r w:rsidRPr="008A640C">
              <w:rPr>
                <w:sz w:val="20"/>
                <w:szCs w:val="20"/>
              </w:rPr>
              <w:t xml:space="preserve"> </w:t>
            </w:r>
            <w:proofErr w:type="spellStart"/>
            <w:r w:rsidRPr="008A640C">
              <w:rPr>
                <w:sz w:val="20"/>
                <w:szCs w:val="20"/>
              </w:rPr>
              <w:t>аяқталғанға</w:t>
            </w:r>
            <w:proofErr w:type="spellEnd"/>
            <w:r w:rsidRPr="008A640C">
              <w:rPr>
                <w:sz w:val="20"/>
                <w:szCs w:val="20"/>
              </w:rPr>
              <w:t xml:space="preserve"> </w:t>
            </w:r>
            <w:proofErr w:type="spellStart"/>
            <w:r w:rsidRPr="008A640C">
              <w:rPr>
                <w:sz w:val="20"/>
                <w:szCs w:val="20"/>
              </w:rPr>
              <w:t>дейін</w:t>
            </w:r>
            <w:proofErr w:type="spellEnd"/>
            <w:r w:rsidRPr="008A640C">
              <w:rPr>
                <w:sz w:val="20"/>
                <w:szCs w:val="20"/>
              </w:rPr>
              <w:t xml:space="preserve"> </w:t>
            </w:r>
            <w:proofErr w:type="spellStart"/>
            <w:r w:rsidRPr="008A640C">
              <w:rPr>
                <w:sz w:val="20"/>
                <w:szCs w:val="20"/>
              </w:rPr>
              <w:t>жүзеге</w:t>
            </w:r>
            <w:proofErr w:type="spellEnd"/>
            <w:r w:rsidRPr="008A640C">
              <w:rPr>
                <w:sz w:val="20"/>
                <w:szCs w:val="20"/>
              </w:rPr>
              <w:t xml:space="preserve"> </w:t>
            </w:r>
            <w:proofErr w:type="spellStart"/>
            <w:r w:rsidRPr="008A640C">
              <w:rPr>
                <w:sz w:val="20"/>
                <w:szCs w:val="20"/>
              </w:rPr>
              <w:t>асырылады</w:t>
            </w:r>
            <w:proofErr w:type="spellEnd"/>
            <w:r w:rsidRPr="008A640C">
              <w:rPr>
                <w:sz w:val="20"/>
                <w:szCs w:val="20"/>
              </w:rPr>
              <w:t xml:space="preserve">. Салым </w:t>
            </w:r>
            <w:r w:rsidRPr="008A640C">
              <w:rPr>
                <w:sz w:val="20"/>
                <w:szCs w:val="20"/>
                <w:lang w:val="kk-KZ"/>
              </w:rPr>
              <w:t xml:space="preserve">(жинақ) </w:t>
            </w:r>
            <w:proofErr w:type="spellStart"/>
            <w:r w:rsidRPr="008A640C">
              <w:rPr>
                <w:sz w:val="20"/>
                <w:szCs w:val="20"/>
              </w:rPr>
              <w:t>мерзімі</w:t>
            </w:r>
            <w:proofErr w:type="spellEnd"/>
            <w:r w:rsidRPr="008A640C">
              <w:rPr>
                <w:sz w:val="20"/>
                <w:szCs w:val="20"/>
              </w:rPr>
              <w:t xml:space="preserve"> </w:t>
            </w:r>
            <w:proofErr w:type="spellStart"/>
            <w:r w:rsidRPr="008A640C">
              <w:rPr>
                <w:sz w:val="20"/>
                <w:szCs w:val="20"/>
              </w:rPr>
              <w:t>аяқталғаннан</w:t>
            </w:r>
            <w:proofErr w:type="spellEnd"/>
            <w:r w:rsidRPr="008A640C">
              <w:rPr>
                <w:sz w:val="20"/>
                <w:szCs w:val="20"/>
              </w:rPr>
              <w:t xml:space="preserve"> </w:t>
            </w:r>
            <w:proofErr w:type="spellStart"/>
            <w:r w:rsidRPr="008A640C">
              <w:rPr>
                <w:sz w:val="20"/>
                <w:szCs w:val="20"/>
              </w:rPr>
              <w:t>кейін</w:t>
            </w:r>
            <w:proofErr w:type="spellEnd"/>
            <w:r w:rsidRPr="008A640C">
              <w:rPr>
                <w:sz w:val="20"/>
                <w:szCs w:val="20"/>
              </w:rPr>
              <w:t xml:space="preserve"> Банк </w:t>
            </w:r>
            <w:proofErr w:type="spellStart"/>
            <w:r w:rsidRPr="008A640C">
              <w:rPr>
                <w:sz w:val="20"/>
                <w:szCs w:val="20"/>
              </w:rPr>
              <w:t>салымды</w:t>
            </w:r>
            <w:proofErr w:type="spellEnd"/>
            <w:r w:rsidRPr="008A640C">
              <w:rPr>
                <w:sz w:val="20"/>
                <w:szCs w:val="20"/>
              </w:rPr>
              <w:t xml:space="preserve"> </w:t>
            </w:r>
            <w:r w:rsidRPr="008A640C">
              <w:rPr>
                <w:sz w:val="20"/>
                <w:szCs w:val="20"/>
                <w:lang w:val="kk-KZ"/>
              </w:rPr>
              <w:t xml:space="preserve">(жинақты) </w:t>
            </w:r>
            <w:proofErr w:type="spellStart"/>
            <w:r w:rsidRPr="008A640C">
              <w:rPr>
                <w:sz w:val="20"/>
                <w:szCs w:val="20"/>
              </w:rPr>
              <w:t>орналастыру</w:t>
            </w:r>
            <w:proofErr w:type="spellEnd"/>
            <w:r w:rsidRPr="008A640C">
              <w:rPr>
                <w:sz w:val="20"/>
                <w:szCs w:val="20"/>
              </w:rPr>
              <w:t xml:space="preserve"> </w:t>
            </w:r>
            <w:proofErr w:type="spellStart"/>
            <w:r w:rsidRPr="008A640C">
              <w:rPr>
                <w:sz w:val="20"/>
                <w:szCs w:val="20"/>
              </w:rPr>
              <w:t>мерзіміне</w:t>
            </w:r>
            <w:proofErr w:type="spellEnd"/>
            <w:r w:rsidRPr="008A640C">
              <w:rPr>
                <w:sz w:val="20"/>
                <w:szCs w:val="20"/>
              </w:rPr>
              <w:t xml:space="preserve"> </w:t>
            </w:r>
            <w:proofErr w:type="spellStart"/>
            <w:r w:rsidRPr="008A640C">
              <w:rPr>
                <w:sz w:val="20"/>
                <w:szCs w:val="20"/>
              </w:rPr>
              <w:t>ғана</w:t>
            </w:r>
            <w:proofErr w:type="spellEnd"/>
            <w:r w:rsidRPr="008A640C">
              <w:rPr>
                <w:sz w:val="20"/>
                <w:szCs w:val="20"/>
              </w:rPr>
              <w:t xml:space="preserve"> </w:t>
            </w:r>
            <w:proofErr w:type="spellStart"/>
            <w:r w:rsidRPr="008A640C">
              <w:rPr>
                <w:sz w:val="20"/>
                <w:szCs w:val="20"/>
              </w:rPr>
              <w:t>есептелген</w:t>
            </w:r>
            <w:proofErr w:type="spellEnd"/>
            <w:r w:rsidRPr="008A640C">
              <w:rPr>
                <w:sz w:val="20"/>
                <w:szCs w:val="20"/>
              </w:rPr>
              <w:t xml:space="preserve"> </w:t>
            </w:r>
            <w:proofErr w:type="spellStart"/>
            <w:r w:rsidRPr="008A640C">
              <w:rPr>
                <w:sz w:val="20"/>
                <w:szCs w:val="20"/>
              </w:rPr>
              <w:t>сыйақыны</w:t>
            </w:r>
            <w:proofErr w:type="spellEnd"/>
            <w:r w:rsidRPr="008A640C">
              <w:rPr>
                <w:sz w:val="20"/>
                <w:szCs w:val="20"/>
              </w:rPr>
              <w:t xml:space="preserve"> </w:t>
            </w:r>
            <w:proofErr w:type="spellStart"/>
            <w:r w:rsidRPr="008A640C">
              <w:rPr>
                <w:sz w:val="20"/>
                <w:szCs w:val="20"/>
              </w:rPr>
              <w:t>төлейді</w:t>
            </w:r>
            <w:proofErr w:type="spellEnd"/>
            <w:r w:rsidRPr="008A640C">
              <w:rPr>
                <w:sz w:val="20"/>
                <w:szCs w:val="20"/>
              </w:rPr>
              <w:t xml:space="preserve">. </w:t>
            </w:r>
          </w:p>
          <w:p w14:paraId="20F74F5B" w14:textId="77777777" w:rsidR="006D6143" w:rsidRPr="008A640C" w:rsidRDefault="006D6143" w:rsidP="00810398">
            <w:pPr>
              <w:ind w:firstLine="251"/>
              <w:jc w:val="both"/>
              <w:rPr>
                <w:sz w:val="20"/>
                <w:szCs w:val="20"/>
              </w:rPr>
            </w:pPr>
            <w:r w:rsidRPr="008A640C">
              <w:rPr>
                <w:b/>
                <w:sz w:val="20"/>
                <w:szCs w:val="20"/>
              </w:rPr>
              <w:t>12.4.</w:t>
            </w:r>
            <w:r w:rsidRPr="008A640C">
              <w:rPr>
                <w:sz w:val="20"/>
                <w:szCs w:val="20"/>
              </w:rPr>
              <w:t xml:space="preserve"> </w:t>
            </w:r>
            <w:proofErr w:type="spellStart"/>
            <w:r w:rsidRPr="008A640C">
              <w:rPr>
                <w:sz w:val="20"/>
                <w:szCs w:val="20"/>
              </w:rPr>
              <w:t>Уәкілетті</w:t>
            </w:r>
            <w:proofErr w:type="spellEnd"/>
            <w:r w:rsidRPr="008A640C">
              <w:rPr>
                <w:sz w:val="20"/>
                <w:szCs w:val="20"/>
              </w:rPr>
              <w:t xml:space="preserve"> </w:t>
            </w:r>
            <w:proofErr w:type="spellStart"/>
            <w:r w:rsidRPr="008A640C">
              <w:rPr>
                <w:sz w:val="20"/>
                <w:szCs w:val="20"/>
              </w:rPr>
              <w:t>мемлекеттік</w:t>
            </w:r>
            <w:proofErr w:type="spellEnd"/>
            <w:r w:rsidRPr="008A640C">
              <w:rPr>
                <w:sz w:val="20"/>
                <w:szCs w:val="20"/>
              </w:rPr>
              <w:t xml:space="preserve"> </w:t>
            </w:r>
            <w:proofErr w:type="spellStart"/>
            <w:r w:rsidRPr="008A640C">
              <w:rPr>
                <w:sz w:val="20"/>
                <w:szCs w:val="20"/>
              </w:rPr>
              <w:t>органдардың</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лауазымды</w:t>
            </w:r>
            <w:proofErr w:type="spellEnd"/>
            <w:r w:rsidRPr="008A640C">
              <w:rPr>
                <w:sz w:val="20"/>
                <w:szCs w:val="20"/>
              </w:rPr>
              <w:t xml:space="preserve"> </w:t>
            </w:r>
            <w:proofErr w:type="spellStart"/>
            <w:r w:rsidRPr="008A640C">
              <w:rPr>
                <w:sz w:val="20"/>
                <w:szCs w:val="20"/>
              </w:rPr>
              <w:t>тұлғалардың</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w:t>
            </w:r>
            <w:proofErr w:type="spellStart"/>
            <w:r w:rsidRPr="008A640C">
              <w:rPr>
                <w:sz w:val="20"/>
                <w:szCs w:val="20"/>
              </w:rPr>
              <w:t>немесе</w:t>
            </w:r>
            <w:proofErr w:type="spellEnd"/>
            <w:r w:rsidRPr="008A640C">
              <w:rPr>
                <w:sz w:val="20"/>
                <w:szCs w:val="20"/>
              </w:rPr>
              <w:t xml:space="preserve"> сот </w:t>
            </w:r>
            <w:proofErr w:type="spellStart"/>
            <w:r w:rsidRPr="008A640C">
              <w:rPr>
                <w:sz w:val="20"/>
                <w:szCs w:val="20"/>
              </w:rPr>
              <w:t>орындаушыларының</w:t>
            </w:r>
            <w:proofErr w:type="spellEnd"/>
            <w:r w:rsidRPr="008A640C">
              <w:rPr>
                <w:sz w:val="20"/>
                <w:szCs w:val="20"/>
              </w:rPr>
              <w:t xml:space="preserve"> </w:t>
            </w:r>
            <w:proofErr w:type="spellStart"/>
            <w:r w:rsidRPr="008A640C">
              <w:rPr>
                <w:sz w:val="20"/>
                <w:szCs w:val="20"/>
              </w:rPr>
              <w:t>ауыртпалықтары</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салу/</w:t>
            </w:r>
            <w:proofErr w:type="spellStart"/>
            <w:r w:rsidRPr="008A640C">
              <w:rPr>
                <w:sz w:val="20"/>
                <w:szCs w:val="20"/>
              </w:rPr>
              <w:t>шығыс</w:t>
            </w:r>
            <w:proofErr w:type="spellEnd"/>
            <w:r w:rsidRPr="008A640C">
              <w:rPr>
                <w:sz w:val="20"/>
                <w:szCs w:val="20"/>
              </w:rPr>
              <w:t xml:space="preserve"> </w:t>
            </w:r>
            <w:proofErr w:type="spellStart"/>
            <w:r w:rsidRPr="008A640C">
              <w:rPr>
                <w:sz w:val="20"/>
                <w:szCs w:val="20"/>
              </w:rPr>
              <w:t>операцияларын</w:t>
            </w:r>
            <w:proofErr w:type="spellEnd"/>
            <w:r w:rsidRPr="008A640C">
              <w:rPr>
                <w:sz w:val="20"/>
                <w:szCs w:val="20"/>
              </w:rPr>
              <w:t xml:space="preserve"> </w:t>
            </w:r>
            <w:proofErr w:type="spellStart"/>
            <w:r w:rsidRPr="008A640C">
              <w:rPr>
                <w:sz w:val="20"/>
                <w:szCs w:val="20"/>
              </w:rPr>
              <w:t>тоқтата</w:t>
            </w:r>
            <w:proofErr w:type="spellEnd"/>
            <w:r w:rsidRPr="008A640C">
              <w:rPr>
                <w:sz w:val="20"/>
                <w:szCs w:val="20"/>
              </w:rPr>
              <w:t xml:space="preserve"> </w:t>
            </w:r>
            <w:proofErr w:type="spellStart"/>
            <w:r w:rsidRPr="008A640C">
              <w:rPr>
                <w:sz w:val="20"/>
                <w:szCs w:val="20"/>
              </w:rPr>
              <w:t>тұру</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өкім</w:t>
            </w:r>
            <w:proofErr w:type="spellEnd"/>
            <w:r w:rsidRPr="008A640C">
              <w:rPr>
                <w:sz w:val="20"/>
                <w:szCs w:val="20"/>
              </w:rPr>
              <w:t xml:space="preserve">) </w:t>
            </w:r>
            <w:proofErr w:type="spellStart"/>
            <w:r w:rsidRPr="008A640C">
              <w:rPr>
                <w:sz w:val="20"/>
                <w:szCs w:val="20"/>
              </w:rPr>
              <w:t>болған</w:t>
            </w:r>
            <w:proofErr w:type="spellEnd"/>
            <w:r w:rsidRPr="008A640C">
              <w:rPr>
                <w:sz w:val="20"/>
                <w:szCs w:val="20"/>
              </w:rPr>
              <w:t xml:space="preserve"> </w:t>
            </w:r>
            <w:proofErr w:type="spellStart"/>
            <w:r w:rsidRPr="008A640C">
              <w:rPr>
                <w:sz w:val="20"/>
                <w:szCs w:val="20"/>
              </w:rPr>
              <w:t>кезде</w:t>
            </w:r>
            <w:proofErr w:type="spellEnd"/>
            <w:r w:rsidRPr="008A640C">
              <w:rPr>
                <w:sz w:val="20"/>
                <w:szCs w:val="20"/>
              </w:rPr>
              <w:t xml:space="preserve"> </w:t>
            </w:r>
            <w:proofErr w:type="spellStart"/>
            <w:r w:rsidRPr="008A640C">
              <w:rPr>
                <w:sz w:val="20"/>
                <w:szCs w:val="20"/>
              </w:rPr>
              <w:t>мүлікке</w:t>
            </w:r>
            <w:proofErr w:type="spellEnd"/>
            <w:r w:rsidRPr="008A640C">
              <w:rPr>
                <w:sz w:val="20"/>
                <w:szCs w:val="20"/>
              </w:rPr>
              <w:t xml:space="preserve"> </w:t>
            </w:r>
            <w:proofErr w:type="spellStart"/>
            <w:r w:rsidRPr="008A640C">
              <w:rPr>
                <w:sz w:val="20"/>
                <w:szCs w:val="20"/>
              </w:rPr>
              <w:t>билік</w:t>
            </w:r>
            <w:proofErr w:type="spellEnd"/>
            <w:r w:rsidRPr="008A640C">
              <w:rPr>
                <w:sz w:val="20"/>
                <w:szCs w:val="20"/>
              </w:rPr>
              <w:t xml:space="preserve"> </w:t>
            </w:r>
            <w:proofErr w:type="spellStart"/>
            <w:r w:rsidRPr="008A640C">
              <w:rPr>
                <w:sz w:val="20"/>
                <w:szCs w:val="20"/>
              </w:rPr>
              <w:t>етуді</w:t>
            </w:r>
            <w:proofErr w:type="spellEnd"/>
            <w:r w:rsidRPr="008A640C">
              <w:rPr>
                <w:sz w:val="20"/>
                <w:szCs w:val="20"/>
              </w:rPr>
              <w:t xml:space="preserve"> </w:t>
            </w:r>
            <w:proofErr w:type="spellStart"/>
            <w:r w:rsidRPr="008A640C">
              <w:rPr>
                <w:sz w:val="20"/>
                <w:szCs w:val="20"/>
              </w:rPr>
              <w:t>салым</w:t>
            </w:r>
            <w:proofErr w:type="spellEnd"/>
            <w:r w:rsidRPr="008A640C">
              <w:rPr>
                <w:sz w:val="20"/>
                <w:szCs w:val="20"/>
              </w:rPr>
              <w:t xml:space="preserve"> </w:t>
            </w:r>
            <w:r w:rsidRPr="008A640C">
              <w:rPr>
                <w:sz w:val="20"/>
                <w:szCs w:val="20"/>
                <w:lang w:val="kk-KZ"/>
              </w:rPr>
              <w:t xml:space="preserve">(жинақ) </w:t>
            </w:r>
            <w:proofErr w:type="spellStart"/>
            <w:r w:rsidRPr="008A640C">
              <w:rPr>
                <w:sz w:val="20"/>
                <w:szCs w:val="20"/>
              </w:rPr>
              <w:t>сомасының</w:t>
            </w:r>
            <w:proofErr w:type="spellEnd"/>
            <w:r w:rsidRPr="008A640C">
              <w:rPr>
                <w:sz w:val="20"/>
                <w:szCs w:val="20"/>
              </w:rPr>
              <w:t xml:space="preserve"> </w:t>
            </w:r>
            <w:proofErr w:type="spellStart"/>
            <w:r w:rsidRPr="008A640C">
              <w:rPr>
                <w:sz w:val="20"/>
                <w:szCs w:val="20"/>
              </w:rPr>
              <w:t>бір</w:t>
            </w:r>
            <w:proofErr w:type="spellEnd"/>
            <w:r w:rsidRPr="008A640C">
              <w:rPr>
                <w:sz w:val="20"/>
                <w:szCs w:val="20"/>
              </w:rPr>
              <w:t xml:space="preserve"> </w:t>
            </w:r>
            <w:proofErr w:type="spellStart"/>
            <w:r w:rsidRPr="008A640C">
              <w:rPr>
                <w:sz w:val="20"/>
                <w:szCs w:val="20"/>
              </w:rPr>
              <w:t>бөлігіне</w:t>
            </w:r>
            <w:proofErr w:type="spellEnd"/>
            <w:r w:rsidRPr="008A640C">
              <w:rPr>
                <w:sz w:val="20"/>
                <w:szCs w:val="20"/>
              </w:rPr>
              <w:t xml:space="preserve"> </w:t>
            </w:r>
            <w:proofErr w:type="spellStart"/>
            <w:r w:rsidRPr="008A640C">
              <w:rPr>
                <w:sz w:val="20"/>
                <w:szCs w:val="20"/>
              </w:rPr>
              <w:t>уақытша</w:t>
            </w:r>
            <w:proofErr w:type="spellEnd"/>
            <w:r w:rsidRPr="008A640C">
              <w:rPr>
                <w:sz w:val="20"/>
                <w:szCs w:val="20"/>
              </w:rPr>
              <w:t xml:space="preserve"> </w:t>
            </w:r>
            <w:proofErr w:type="spellStart"/>
            <w:r w:rsidRPr="008A640C">
              <w:rPr>
                <w:sz w:val="20"/>
                <w:szCs w:val="20"/>
              </w:rPr>
              <w:t>шектеу</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акт </w:t>
            </w:r>
            <w:proofErr w:type="spellStart"/>
            <w:r w:rsidRPr="008A640C">
              <w:rPr>
                <w:sz w:val="20"/>
                <w:szCs w:val="20"/>
              </w:rPr>
              <w:t>келіп</w:t>
            </w:r>
            <w:proofErr w:type="spellEnd"/>
            <w:r w:rsidRPr="008A640C">
              <w:rPr>
                <w:sz w:val="20"/>
                <w:szCs w:val="20"/>
              </w:rPr>
              <w:t xml:space="preserve"> </w:t>
            </w:r>
            <w:proofErr w:type="spellStart"/>
            <w:r w:rsidRPr="008A640C">
              <w:rPr>
                <w:sz w:val="20"/>
                <w:szCs w:val="20"/>
              </w:rPr>
              <w:t>түскен</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ауыртпалықтан</w:t>
            </w:r>
            <w:proofErr w:type="spellEnd"/>
            <w:r w:rsidRPr="008A640C">
              <w:rPr>
                <w:sz w:val="20"/>
                <w:szCs w:val="20"/>
              </w:rPr>
              <w:t xml:space="preserve"> бос </w:t>
            </w:r>
            <w:proofErr w:type="spellStart"/>
            <w:r w:rsidRPr="008A640C">
              <w:rPr>
                <w:sz w:val="20"/>
                <w:szCs w:val="20"/>
              </w:rPr>
              <w:t>салым</w:t>
            </w:r>
            <w:proofErr w:type="spellEnd"/>
            <w:r w:rsidRPr="008A640C">
              <w:rPr>
                <w:sz w:val="20"/>
                <w:szCs w:val="20"/>
                <w:lang w:val="kk-KZ"/>
              </w:rPr>
              <w:t xml:space="preserve"> (жинақ) </w:t>
            </w:r>
            <w:r w:rsidRPr="008A640C">
              <w:rPr>
                <w:sz w:val="20"/>
                <w:szCs w:val="20"/>
              </w:rPr>
              <w:t xml:space="preserve"> </w:t>
            </w:r>
            <w:proofErr w:type="spellStart"/>
            <w:r w:rsidRPr="008A640C">
              <w:rPr>
                <w:sz w:val="20"/>
                <w:szCs w:val="20"/>
              </w:rPr>
              <w:t>сомасын</w:t>
            </w:r>
            <w:proofErr w:type="spellEnd"/>
            <w:r w:rsidRPr="008A640C">
              <w:rPr>
                <w:sz w:val="20"/>
                <w:szCs w:val="20"/>
              </w:rPr>
              <w:t xml:space="preserve"> </w:t>
            </w:r>
            <w:proofErr w:type="spellStart"/>
            <w:r w:rsidRPr="008A640C">
              <w:rPr>
                <w:sz w:val="20"/>
                <w:szCs w:val="20"/>
              </w:rPr>
              <w:t>мерзімінен</w:t>
            </w:r>
            <w:proofErr w:type="spellEnd"/>
            <w:r w:rsidRPr="008A640C">
              <w:rPr>
                <w:sz w:val="20"/>
                <w:szCs w:val="20"/>
              </w:rPr>
              <w:t xml:space="preserve"> </w:t>
            </w:r>
            <w:proofErr w:type="spellStart"/>
            <w:r w:rsidRPr="008A640C">
              <w:rPr>
                <w:sz w:val="20"/>
                <w:szCs w:val="20"/>
              </w:rPr>
              <w:t>бұрын</w:t>
            </w:r>
            <w:proofErr w:type="spellEnd"/>
            <w:r w:rsidRPr="008A640C">
              <w:rPr>
                <w:sz w:val="20"/>
                <w:szCs w:val="20"/>
              </w:rPr>
              <w:t xml:space="preserve"> </w:t>
            </w:r>
            <w:proofErr w:type="spellStart"/>
            <w:r w:rsidRPr="008A640C">
              <w:rPr>
                <w:sz w:val="20"/>
                <w:szCs w:val="20"/>
              </w:rPr>
              <w:t>қайтару</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өтінішін</w:t>
            </w:r>
            <w:proofErr w:type="spellEnd"/>
            <w:r w:rsidRPr="008A640C">
              <w:rPr>
                <w:sz w:val="20"/>
                <w:szCs w:val="20"/>
              </w:rPr>
              <w:t xml:space="preserve"> </w:t>
            </w:r>
            <w:proofErr w:type="spellStart"/>
            <w:r w:rsidRPr="008A640C">
              <w:rPr>
                <w:sz w:val="20"/>
                <w:szCs w:val="20"/>
              </w:rPr>
              <w:t>алған</w:t>
            </w:r>
            <w:proofErr w:type="spellEnd"/>
            <w:r w:rsidRPr="008A640C">
              <w:rPr>
                <w:sz w:val="20"/>
                <w:szCs w:val="20"/>
              </w:rPr>
              <w:t xml:space="preserve"> </w:t>
            </w:r>
            <w:proofErr w:type="spellStart"/>
            <w:r w:rsidRPr="008A640C">
              <w:rPr>
                <w:sz w:val="20"/>
                <w:szCs w:val="20"/>
              </w:rPr>
              <w:t>кезде</w:t>
            </w:r>
            <w:proofErr w:type="spellEnd"/>
            <w:r w:rsidRPr="008A640C">
              <w:rPr>
                <w:sz w:val="20"/>
                <w:szCs w:val="20"/>
              </w:rPr>
              <w:t xml:space="preserve"> </w:t>
            </w:r>
            <w:r w:rsidRPr="008A640C">
              <w:rPr>
                <w:sz w:val="20"/>
                <w:szCs w:val="20"/>
                <w:lang w:val="kk-KZ"/>
              </w:rPr>
              <w:t xml:space="preserve">Банкте </w:t>
            </w:r>
            <w:proofErr w:type="spellStart"/>
            <w:r w:rsidRPr="008A640C">
              <w:rPr>
                <w:sz w:val="20"/>
                <w:szCs w:val="20"/>
              </w:rPr>
              <w:t>ауыртпалықтан</w:t>
            </w:r>
            <w:proofErr w:type="spellEnd"/>
            <w:r w:rsidRPr="008A640C">
              <w:rPr>
                <w:sz w:val="20"/>
                <w:szCs w:val="20"/>
              </w:rPr>
              <w:t xml:space="preserve"> бос </w:t>
            </w:r>
            <w:proofErr w:type="spellStart"/>
            <w:r w:rsidRPr="008A640C">
              <w:rPr>
                <w:sz w:val="20"/>
                <w:szCs w:val="20"/>
              </w:rPr>
              <w:t>салым</w:t>
            </w:r>
            <w:proofErr w:type="spellEnd"/>
            <w:r w:rsidRPr="008A640C">
              <w:rPr>
                <w:sz w:val="20"/>
                <w:szCs w:val="20"/>
              </w:rPr>
              <w:t xml:space="preserve"> </w:t>
            </w:r>
            <w:r w:rsidRPr="008A640C">
              <w:rPr>
                <w:sz w:val="20"/>
                <w:szCs w:val="20"/>
                <w:lang w:val="kk-KZ"/>
              </w:rPr>
              <w:t xml:space="preserve">(жинақ) </w:t>
            </w:r>
            <w:proofErr w:type="spellStart"/>
            <w:r w:rsidRPr="008A640C">
              <w:rPr>
                <w:sz w:val="20"/>
                <w:szCs w:val="20"/>
              </w:rPr>
              <w:t>сомасы</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ағымдағы</w:t>
            </w:r>
            <w:proofErr w:type="spellEnd"/>
            <w:r w:rsidRPr="008A640C">
              <w:rPr>
                <w:sz w:val="20"/>
                <w:szCs w:val="20"/>
              </w:rPr>
              <w:t xml:space="preserve"> </w:t>
            </w:r>
            <w:proofErr w:type="spellStart"/>
            <w:r w:rsidRPr="008A640C">
              <w:rPr>
                <w:sz w:val="20"/>
                <w:szCs w:val="20"/>
              </w:rPr>
              <w:t>шотына</w:t>
            </w:r>
            <w:proofErr w:type="spellEnd"/>
            <w:r w:rsidRPr="008A640C">
              <w:rPr>
                <w:sz w:val="20"/>
                <w:szCs w:val="20"/>
              </w:rPr>
              <w:t xml:space="preserve"> </w:t>
            </w:r>
            <w:proofErr w:type="spellStart"/>
            <w:r w:rsidRPr="008A640C">
              <w:rPr>
                <w:sz w:val="20"/>
                <w:szCs w:val="20"/>
              </w:rPr>
              <w:t>аударуға</w:t>
            </w:r>
            <w:proofErr w:type="spellEnd"/>
            <w:r w:rsidRPr="008A640C">
              <w:rPr>
                <w:sz w:val="20"/>
                <w:szCs w:val="20"/>
              </w:rPr>
              <w:t xml:space="preserve"> </w:t>
            </w:r>
            <w:proofErr w:type="spellStart"/>
            <w:r w:rsidRPr="008A640C">
              <w:rPr>
                <w:sz w:val="20"/>
                <w:szCs w:val="20"/>
              </w:rPr>
              <w:t>жатады</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r w:rsidR="00E46B19" w:rsidRPr="008A640C">
              <w:rPr>
                <w:sz w:val="20"/>
                <w:szCs w:val="20"/>
                <w:lang w:val="kk-KZ"/>
              </w:rPr>
              <w:t>Жинақ</w:t>
            </w:r>
            <w:r w:rsidR="00E46B19" w:rsidRPr="008A640C">
              <w:rPr>
                <w:sz w:val="20"/>
                <w:szCs w:val="20"/>
              </w:rPr>
              <w:t xml:space="preserve"> </w:t>
            </w:r>
            <w:proofErr w:type="spellStart"/>
            <w:r w:rsidRPr="008A640C">
              <w:rPr>
                <w:sz w:val="20"/>
                <w:szCs w:val="20"/>
              </w:rPr>
              <w:t>шотындағы</w:t>
            </w:r>
            <w:proofErr w:type="spellEnd"/>
            <w:r w:rsidRPr="008A640C">
              <w:rPr>
                <w:sz w:val="20"/>
                <w:szCs w:val="20"/>
              </w:rPr>
              <w:t xml:space="preserve"> </w:t>
            </w:r>
            <w:proofErr w:type="spellStart"/>
            <w:r w:rsidRPr="008A640C">
              <w:rPr>
                <w:sz w:val="20"/>
                <w:szCs w:val="20"/>
              </w:rPr>
              <w:t>ақшаға</w:t>
            </w:r>
            <w:proofErr w:type="spellEnd"/>
            <w:r w:rsidRPr="008A640C">
              <w:rPr>
                <w:sz w:val="20"/>
                <w:szCs w:val="20"/>
              </w:rPr>
              <w:t xml:space="preserve"> </w:t>
            </w:r>
            <w:proofErr w:type="spellStart"/>
            <w:r w:rsidRPr="008A640C">
              <w:rPr>
                <w:sz w:val="20"/>
                <w:szCs w:val="20"/>
              </w:rPr>
              <w:t>салынған</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w:t>
            </w:r>
            <w:proofErr w:type="spellStart"/>
            <w:r w:rsidRPr="008A640C">
              <w:rPr>
                <w:sz w:val="20"/>
                <w:szCs w:val="20"/>
              </w:rPr>
              <w:t>тиісті</w:t>
            </w:r>
            <w:proofErr w:type="spellEnd"/>
            <w:r w:rsidRPr="008A640C">
              <w:rPr>
                <w:sz w:val="20"/>
                <w:szCs w:val="20"/>
              </w:rPr>
              <w:t xml:space="preserve"> </w:t>
            </w:r>
            <w:proofErr w:type="spellStart"/>
            <w:r w:rsidRPr="008A640C">
              <w:rPr>
                <w:sz w:val="20"/>
                <w:szCs w:val="20"/>
              </w:rPr>
              <w:t>құжат</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ақшасына</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салу </w:t>
            </w:r>
            <w:proofErr w:type="spellStart"/>
            <w:r w:rsidRPr="008A640C">
              <w:rPr>
                <w:sz w:val="20"/>
                <w:szCs w:val="20"/>
              </w:rPr>
              <w:t>құқығы</w:t>
            </w:r>
            <w:proofErr w:type="spellEnd"/>
            <w:r w:rsidRPr="008A640C">
              <w:rPr>
                <w:sz w:val="20"/>
                <w:szCs w:val="20"/>
              </w:rPr>
              <w:t xml:space="preserve"> бар </w:t>
            </w:r>
            <w:proofErr w:type="spellStart"/>
            <w:r w:rsidRPr="008A640C">
              <w:rPr>
                <w:sz w:val="20"/>
                <w:szCs w:val="20"/>
              </w:rPr>
              <w:t>тұлғаның</w:t>
            </w:r>
            <w:proofErr w:type="spellEnd"/>
            <w:r w:rsidRPr="008A640C">
              <w:rPr>
                <w:sz w:val="20"/>
                <w:szCs w:val="20"/>
              </w:rPr>
              <w:t xml:space="preserve"> </w:t>
            </w:r>
            <w:proofErr w:type="spellStart"/>
            <w:r w:rsidRPr="008A640C">
              <w:rPr>
                <w:sz w:val="20"/>
                <w:szCs w:val="20"/>
              </w:rPr>
              <w:t>ақшаға</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салу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өзі</w:t>
            </w:r>
            <w:proofErr w:type="spellEnd"/>
            <w:r w:rsidRPr="008A640C">
              <w:rPr>
                <w:sz w:val="20"/>
                <w:szCs w:val="20"/>
              </w:rPr>
              <w:t xml:space="preserve"> </w:t>
            </w:r>
            <w:proofErr w:type="spellStart"/>
            <w:r w:rsidRPr="008A640C">
              <w:rPr>
                <w:sz w:val="20"/>
                <w:szCs w:val="20"/>
              </w:rPr>
              <w:t>бұрын</w:t>
            </w:r>
            <w:proofErr w:type="spellEnd"/>
            <w:r w:rsidRPr="008A640C">
              <w:rPr>
                <w:sz w:val="20"/>
                <w:szCs w:val="20"/>
              </w:rPr>
              <w:t xml:space="preserve"> </w:t>
            </w:r>
            <w:proofErr w:type="spellStart"/>
            <w:r w:rsidRPr="008A640C">
              <w:rPr>
                <w:sz w:val="20"/>
                <w:szCs w:val="20"/>
              </w:rPr>
              <w:t>қабылдаған</w:t>
            </w:r>
            <w:proofErr w:type="spellEnd"/>
            <w:r w:rsidRPr="008A640C">
              <w:rPr>
                <w:sz w:val="20"/>
                <w:szCs w:val="20"/>
              </w:rPr>
              <w:t xml:space="preserve"> </w:t>
            </w:r>
            <w:proofErr w:type="spellStart"/>
            <w:r w:rsidRPr="008A640C">
              <w:rPr>
                <w:sz w:val="20"/>
                <w:szCs w:val="20"/>
              </w:rPr>
              <w:t>актінің</w:t>
            </w:r>
            <w:proofErr w:type="spellEnd"/>
            <w:r w:rsidRPr="008A640C">
              <w:rPr>
                <w:sz w:val="20"/>
                <w:szCs w:val="20"/>
              </w:rPr>
              <w:t xml:space="preserve"> </w:t>
            </w:r>
            <w:proofErr w:type="spellStart"/>
            <w:r w:rsidRPr="008A640C">
              <w:rPr>
                <w:sz w:val="20"/>
                <w:szCs w:val="20"/>
              </w:rPr>
              <w:t>күшін</w:t>
            </w:r>
            <w:proofErr w:type="spellEnd"/>
            <w:r w:rsidRPr="008A640C">
              <w:rPr>
                <w:sz w:val="20"/>
                <w:szCs w:val="20"/>
              </w:rPr>
              <w:t xml:space="preserve"> </w:t>
            </w:r>
            <w:proofErr w:type="spellStart"/>
            <w:r w:rsidRPr="008A640C">
              <w:rPr>
                <w:sz w:val="20"/>
                <w:szCs w:val="20"/>
              </w:rPr>
              <w:t>жою</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не Банк </w:t>
            </w:r>
            <w:r w:rsidR="00E46B19" w:rsidRPr="008A640C">
              <w:rPr>
                <w:sz w:val="20"/>
                <w:szCs w:val="20"/>
                <w:lang w:val="kk-KZ"/>
              </w:rPr>
              <w:t>Жинақ</w:t>
            </w:r>
            <w:r w:rsidR="00E46B19" w:rsidRPr="008A640C">
              <w:rPr>
                <w:sz w:val="20"/>
                <w:szCs w:val="20"/>
              </w:rPr>
              <w:t xml:space="preserve"> </w:t>
            </w:r>
            <w:proofErr w:type="spellStart"/>
            <w:r w:rsidRPr="008A640C">
              <w:rPr>
                <w:sz w:val="20"/>
                <w:szCs w:val="20"/>
              </w:rPr>
              <w:t>шоттағы</w:t>
            </w:r>
            <w:proofErr w:type="spellEnd"/>
            <w:r w:rsidRPr="008A640C">
              <w:rPr>
                <w:sz w:val="20"/>
                <w:szCs w:val="20"/>
              </w:rPr>
              <w:t xml:space="preserve"> </w:t>
            </w:r>
            <w:proofErr w:type="spellStart"/>
            <w:r w:rsidRPr="008A640C">
              <w:rPr>
                <w:sz w:val="20"/>
                <w:szCs w:val="20"/>
              </w:rPr>
              <w:t>ақшаға</w:t>
            </w:r>
            <w:proofErr w:type="spellEnd"/>
            <w:r w:rsidRPr="008A640C">
              <w:rPr>
                <w:sz w:val="20"/>
                <w:szCs w:val="20"/>
              </w:rPr>
              <w:t xml:space="preserve"> </w:t>
            </w:r>
            <w:proofErr w:type="spellStart"/>
            <w:r w:rsidRPr="008A640C">
              <w:rPr>
                <w:sz w:val="20"/>
                <w:szCs w:val="20"/>
              </w:rPr>
              <w:t>бұрын</w:t>
            </w:r>
            <w:proofErr w:type="spellEnd"/>
            <w:r w:rsidRPr="008A640C">
              <w:rPr>
                <w:sz w:val="20"/>
                <w:szCs w:val="20"/>
              </w:rPr>
              <w:t xml:space="preserve"> </w:t>
            </w:r>
            <w:proofErr w:type="spellStart"/>
            <w:r w:rsidRPr="008A640C">
              <w:rPr>
                <w:sz w:val="20"/>
                <w:szCs w:val="20"/>
              </w:rPr>
              <w:t>салынған</w:t>
            </w:r>
            <w:proofErr w:type="spellEnd"/>
            <w:r w:rsidRPr="008A640C">
              <w:rPr>
                <w:sz w:val="20"/>
                <w:szCs w:val="20"/>
              </w:rPr>
              <w:t xml:space="preserve"> </w:t>
            </w:r>
            <w:proofErr w:type="spellStart"/>
            <w:r w:rsidRPr="008A640C">
              <w:rPr>
                <w:sz w:val="20"/>
                <w:szCs w:val="20"/>
              </w:rPr>
              <w:t>тыйым</w:t>
            </w:r>
            <w:proofErr w:type="spellEnd"/>
            <w:r w:rsidRPr="008A640C">
              <w:rPr>
                <w:sz w:val="20"/>
                <w:szCs w:val="20"/>
              </w:rPr>
              <w:t xml:space="preserve"> </w:t>
            </w:r>
            <w:proofErr w:type="spellStart"/>
            <w:r w:rsidRPr="008A640C">
              <w:rPr>
                <w:sz w:val="20"/>
                <w:szCs w:val="20"/>
              </w:rPr>
              <w:t>салуды</w:t>
            </w:r>
            <w:proofErr w:type="spellEnd"/>
            <w:r w:rsidRPr="008A640C">
              <w:rPr>
                <w:sz w:val="20"/>
                <w:szCs w:val="20"/>
              </w:rPr>
              <w:t xml:space="preserve"> </w:t>
            </w:r>
            <w:proofErr w:type="spellStart"/>
            <w:r w:rsidRPr="008A640C">
              <w:rPr>
                <w:sz w:val="20"/>
                <w:szCs w:val="20"/>
              </w:rPr>
              <w:t>орындау</w:t>
            </w:r>
            <w:proofErr w:type="spellEnd"/>
            <w:r w:rsidRPr="008A640C">
              <w:rPr>
                <w:sz w:val="20"/>
                <w:szCs w:val="20"/>
              </w:rPr>
              <w:t xml:space="preserve"> </w:t>
            </w:r>
            <w:proofErr w:type="spellStart"/>
            <w:r w:rsidRPr="008A640C">
              <w:rPr>
                <w:sz w:val="20"/>
                <w:szCs w:val="20"/>
              </w:rPr>
              <w:t>үшін</w:t>
            </w:r>
            <w:proofErr w:type="spellEnd"/>
            <w:r w:rsidRPr="008A640C">
              <w:rPr>
                <w:sz w:val="20"/>
                <w:szCs w:val="20"/>
              </w:rPr>
              <w:t xml:space="preserve"> </w:t>
            </w:r>
            <w:proofErr w:type="spellStart"/>
            <w:r w:rsidRPr="008A640C">
              <w:rPr>
                <w:sz w:val="20"/>
                <w:szCs w:val="20"/>
              </w:rPr>
              <w:t>ұсынылған</w:t>
            </w:r>
            <w:proofErr w:type="spellEnd"/>
            <w:r w:rsidRPr="008A640C">
              <w:rPr>
                <w:sz w:val="20"/>
                <w:szCs w:val="20"/>
              </w:rPr>
              <w:t xml:space="preserve"> </w:t>
            </w:r>
            <w:proofErr w:type="spellStart"/>
            <w:r w:rsidRPr="008A640C">
              <w:rPr>
                <w:sz w:val="20"/>
                <w:szCs w:val="20"/>
              </w:rPr>
              <w:t>инкассалық</w:t>
            </w:r>
            <w:proofErr w:type="spellEnd"/>
            <w:r w:rsidRPr="008A640C">
              <w:rPr>
                <w:sz w:val="20"/>
                <w:szCs w:val="20"/>
              </w:rPr>
              <w:t xml:space="preserve"> </w:t>
            </w:r>
            <w:proofErr w:type="spellStart"/>
            <w:r w:rsidRPr="008A640C">
              <w:rPr>
                <w:sz w:val="20"/>
                <w:szCs w:val="20"/>
              </w:rPr>
              <w:t>өкімді</w:t>
            </w:r>
            <w:proofErr w:type="spellEnd"/>
            <w:r w:rsidRPr="008A640C">
              <w:rPr>
                <w:sz w:val="20"/>
                <w:szCs w:val="20"/>
              </w:rPr>
              <w:t xml:space="preserve"> </w:t>
            </w:r>
            <w:proofErr w:type="spellStart"/>
            <w:r w:rsidRPr="008A640C">
              <w:rPr>
                <w:sz w:val="20"/>
                <w:szCs w:val="20"/>
              </w:rPr>
              <w:t>орындағаннан</w:t>
            </w:r>
            <w:proofErr w:type="spellEnd"/>
            <w:r w:rsidRPr="008A640C">
              <w:rPr>
                <w:sz w:val="20"/>
                <w:szCs w:val="20"/>
              </w:rPr>
              <w:t xml:space="preserve"> </w:t>
            </w:r>
            <w:proofErr w:type="spellStart"/>
            <w:r w:rsidRPr="008A640C">
              <w:rPr>
                <w:sz w:val="20"/>
                <w:szCs w:val="20"/>
              </w:rPr>
              <w:t>кейін</w:t>
            </w:r>
            <w:proofErr w:type="spellEnd"/>
            <w:r w:rsidRPr="008A640C">
              <w:rPr>
                <w:sz w:val="20"/>
                <w:szCs w:val="20"/>
              </w:rPr>
              <w:t xml:space="preserve"> не </w:t>
            </w:r>
            <w:proofErr w:type="spellStart"/>
            <w:r w:rsidRPr="008A640C">
              <w:rPr>
                <w:sz w:val="20"/>
                <w:szCs w:val="20"/>
              </w:rPr>
              <w:t>Қазақстан</w:t>
            </w:r>
            <w:proofErr w:type="spellEnd"/>
            <w:r w:rsidRPr="008A640C">
              <w:rPr>
                <w:sz w:val="20"/>
                <w:szCs w:val="20"/>
              </w:rPr>
              <w:t xml:space="preserve"> </w:t>
            </w:r>
            <w:proofErr w:type="spellStart"/>
            <w:r w:rsidRPr="008A640C">
              <w:rPr>
                <w:sz w:val="20"/>
                <w:szCs w:val="20"/>
              </w:rPr>
              <w:t>Республикасының</w:t>
            </w:r>
            <w:proofErr w:type="spellEnd"/>
            <w:r w:rsidRPr="008A640C">
              <w:rPr>
                <w:sz w:val="20"/>
                <w:szCs w:val="20"/>
              </w:rPr>
              <w:t xml:space="preserve"> "</w:t>
            </w:r>
            <w:proofErr w:type="spellStart"/>
            <w:r w:rsidRPr="008A640C">
              <w:rPr>
                <w:sz w:val="20"/>
                <w:szCs w:val="20"/>
              </w:rPr>
              <w:t>Атқарушылық</w:t>
            </w:r>
            <w:proofErr w:type="spellEnd"/>
            <w:r w:rsidRPr="008A640C">
              <w:rPr>
                <w:sz w:val="20"/>
                <w:szCs w:val="20"/>
              </w:rPr>
              <w:t xml:space="preserve"> </w:t>
            </w:r>
            <w:proofErr w:type="spellStart"/>
            <w:r w:rsidRPr="008A640C">
              <w:rPr>
                <w:sz w:val="20"/>
                <w:szCs w:val="20"/>
              </w:rPr>
              <w:t>іс</w:t>
            </w:r>
            <w:proofErr w:type="spellEnd"/>
            <w:r w:rsidRPr="008A640C">
              <w:rPr>
                <w:sz w:val="20"/>
                <w:szCs w:val="20"/>
              </w:rPr>
              <w:t xml:space="preserve"> </w:t>
            </w:r>
            <w:proofErr w:type="spellStart"/>
            <w:r w:rsidRPr="008A640C">
              <w:rPr>
                <w:sz w:val="20"/>
                <w:szCs w:val="20"/>
              </w:rPr>
              <w:t>жүргізу</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сот </w:t>
            </w:r>
            <w:proofErr w:type="spellStart"/>
            <w:r w:rsidRPr="008A640C">
              <w:rPr>
                <w:sz w:val="20"/>
                <w:szCs w:val="20"/>
              </w:rPr>
              <w:t>орындаушыларының</w:t>
            </w:r>
            <w:proofErr w:type="spellEnd"/>
            <w:r w:rsidRPr="008A640C">
              <w:rPr>
                <w:sz w:val="20"/>
                <w:szCs w:val="20"/>
              </w:rPr>
              <w:t xml:space="preserve"> </w:t>
            </w:r>
            <w:proofErr w:type="spellStart"/>
            <w:r w:rsidRPr="008A640C">
              <w:rPr>
                <w:sz w:val="20"/>
                <w:szCs w:val="20"/>
              </w:rPr>
              <w:t>мәртебесі</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заңында</w:t>
            </w:r>
            <w:proofErr w:type="spellEnd"/>
            <w:r w:rsidRPr="008A640C">
              <w:rPr>
                <w:sz w:val="20"/>
                <w:szCs w:val="20"/>
              </w:rPr>
              <w:t xml:space="preserve"> </w:t>
            </w:r>
            <w:proofErr w:type="spellStart"/>
            <w:r w:rsidRPr="008A640C">
              <w:rPr>
                <w:sz w:val="20"/>
                <w:szCs w:val="20"/>
              </w:rPr>
              <w:t>көзделген</w:t>
            </w:r>
            <w:proofErr w:type="spellEnd"/>
            <w:r w:rsidRPr="008A640C">
              <w:rPr>
                <w:sz w:val="20"/>
                <w:szCs w:val="20"/>
              </w:rPr>
              <w:t xml:space="preserve"> </w:t>
            </w:r>
            <w:proofErr w:type="spellStart"/>
            <w:r w:rsidRPr="008A640C">
              <w:rPr>
                <w:sz w:val="20"/>
                <w:szCs w:val="20"/>
              </w:rPr>
              <w:t>жағдайларда</w:t>
            </w:r>
            <w:proofErr w:type="spellEnd"/>
            <w:r w:rsidRPr="008A640C">
              <w:rPr>
                <w:sz w:val="20"/>
                <w:szCs w:val="20"/>
              </w:rPr>
              <w:t xml:space="preserve"> </w:t>
            </w:r>
            <w:proofErr w:type="spellStart"/>
            <w:r w:rsidRPr="008A640C">
              <w:rPr>
                <w:sz w:val="20"/>
                <w:szCs w:val="20"/>
              </w:rPr>
              <w:t>алынып</w:t>
            </w:r>
            <w:proofErr w:type="spellEnd"/>
            <w:r w:rsidRPr="008A640C">
              <w:rPr>
                <w:sz w:val="20"/>
                <w:szCs w:val="20"/>
              </w:rPr>
              <w:t xml:space="preserve"> </w:t>
            </w:r>
            <w:proofErr w:type="spellStart"/>
            <w:r w:rsidRPr="008A640C">
              <w:rPr>
                <w:sz w:val="20"/>
                <w:szCs w:val="20"/>
              </w:rPr>
              <w:t>тасталады</w:t>
            </w:r>
            <w:proofErr w:type="spellEnd"/>
            <w:r w:rsidRPr="008A640C">
              <w:rPr>
                <w:sz w:val="20"/>
                <w:szCs w:val="20"/>
              </w:rPr>
              <w:t xml:space="preserve">. </w:t>
            </w:r>
          </w:p>
          <w:p w14:paraId="4AAC2B7A" w14:textId="77777777" w:rsidR="006D6143" w:rsidRPr="008A640C" w:rsidRDefault="006D6143" w:rsidP="00810398">
            <w:pPr>
              <w:ind w:firstLine="251"/>
              <w:jc w:val="both"/>
              <w:rPr>
                <w:sz w:val="20"/>
                <w:szCs w:val="20"/>
              </w:rPr>
            </w:pPr>
            <w:r w:rsidRPr="008A640C">
              <w:rPr>
                <w:b/>
                <w:sz w:val="20"/>
                <w:szCs w:val="20"/>
              </w:rPr>
              <w:t>12.5.</w:t>
            </w:r>
            <w:r w:rsidRPr="008A640C">
              <w:rPr>
                <w:sz w:val="20"/>
                <w:szCs w:val="20"/>
              </w:rPr>
              <w:t xml:space="preserve"> </w:t>
            </w:r>
            <w:proofErr w:type="spellStart"/>
            <w:r w:rsidRPr="008A640C">
              <w:rPr>
                <w:sz w:val="20"/>
                <w:szCs w:val="20"/>
              </w:rPr>
              <w:t>Салымшы</w:t>
            </w:r>
            <w:proofErr w:type="spellEnd"/>
            <w:r w:rsidRPr="008A640C">
              <w:rPr>
                <w:sz w:val="20"/>
                <w:szCs w:val="20"/>
              </w:rPr>
              <w:t xml:space="preserve"> </w:t>
            </w:r>
            <w:proofErr w:type="spellStart"/>
            <w:r w:rsidRPr="008A640C">
              <w:rPr>
                <w:sz w:val="20"/>
                <w:szCs w:val="20"/>
              </w:rPr>
              <w:t>Банкке</w:t>
            </w:r>
            <w:proofErr w:type="spellEnd"/>
            <w:r w:rsidRPr="008A640C">
              <w:rPr>
                <w:sz w:val="20"/>
                <w:szCs w:val="20"/>
              </w:rPr>
              <w:t xml:space="preserve"> </w:t>
            </w:r>
            <w:proofErr w:type="spellStart"/>
            <w:r w:rsidRPr="008A640C">
              <w:rPr>
                <w:sz w:val="20"/>
                <w:szCs w:val="20"/>
              </w:rPr>
              <w:t>Шарттың</w:t>
            </w:r>
            <w:proofErr w:type="spellEnd"/>
            <w:r w:rsidRPr="008A640C">
              <w:rPr>
                <w:sz w:val="20"/>
                <w:szCs w:val="20"/>
              </w:rPr>
              <w:t xml:space="preserve"> </w:t>
            </w:r>
            <w:proofErr w:type="spellStart"/>
            <w:r w:rsidRPr="008A640C">
              <w:rPr>
                <w:sz w:val="20"/>
                <w:szCs w:val="20"/>
              </w:rPr>
              <w:t>талаптарына</w:t>
            </w:r>
            <w:proofErr w:type="spellEnd"/>
            <w:r w:rsidRPr="008A640C">
              <w:rPr>
                <w:sz w:val="20"/>
                <w:szCs w:val="20"/>
              </w:rPr>
              <w:t xml:space="preserve"> </w:t>
            </w:r>
            <w:proofErr w:type="spellStart"/>
            <w:r w:rsidRPr="008A640C">
              <w:rPr>
                <w:sz w:val="20"/>
                <w:szCs w:val="20"/>
              </w:rPr>
              <w:t>сәйкес</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Банкке</w:t>
            </w:r>
            <w:proofErr w:type="spellEnd"/>
            <w:r w:rsidRPr="008A640C">
              <w:rPr>
                <w:sz w:val="20"/>
                <w:szCs w:val="20"/>
              </w:rPr>
              <w:t xml:space="preserve"> </w:t>
            </w:r>
            <w:proofErr w:type="spellStart"/>
            <w:r w:rsidRPr="008A640C">
              <w:rPr>
                <w:sz w:val="20"/>
                <w:szCs w:val="20"/>
              </w:rPr>
              <w:t>қайтаруы</w:t>
            </w:r>
            <w:proofErr w:type="spellEnd"/>
            <w:r w:rsidRPr="008A640C">
              <w:rPr>
                <w:sz w:val="20"/>
                <w:szCs w:val="20"/>
              </w:rPr>
              <w:t xml:space="preserve"> </w:t>
            </w:r>
            <w:proofErr w:type="spellStart"/>
            <w:r w:rsidRPr="008A640C">
              <w:rPr>
                <w:sz w:val="20"/>
                <w:szCs w:val="20"/>
              </w:rPr>
              <w:t>тиіс</w:t>
            </w:r>
            <w:proofErr w:type="spellEnd"/>
            <w:r w:rsidRPr="008A640C">
              <w:rPr>
                <w:sz w:val="20"/>
                <w:szCs w:val="20"/>
              </w:rPr>
              <w:t xml:space="preserve">, </w:t>
            </w:r>
            <w:proofErr w:type="spellStart"/>
            <w:r w:rsidRPr="008A640C">
              <w:rPr>
                <w:sz w:val="20"/>
                <w:szCs w:val="20"/>
              </w:rPr>
              <w:t>салымшыға</w:t>
            </w:r>
            <w:proofErr w:type="spellEnd"/>
            <w:r w:rsidRPr="008A640C">
              <w:rPr>
                <w:sz w:val="20"/>
                <w:szCs w:val="20"/>
              </w:rPr>
              <w:t xml:space="preserve"> </w:t>
            </w:r>
            <w:proofErr w:type="spellStart"/>
            <w:r w:rsidRPr="008A640C">
              <w:rPr>
                <w:sz w:val="20"/>
                <w:szCs w:val="20"/>
              </w:rPr>
              <w:t>төленген</w:t>
            </w:r>
            <w:proofErr w:type="spellEnd"/>
            <w:r w:rsidRPr="008A640C">
              <w:rPr>
                <w:sz w:val="20"/>
                <w:szCs w:val="20"/>
              </w:rPr>
              <w:t xml:space="preserve"> </w:t>
            </w:r>
            <w:proofErr w:type="spellStart"/>
            <w:r w:rsidRPr="008A640C">
              <w:rPr>
                <w:sz w:val="20"/>
                <w:szCs w:val="20"/>
              </w:rPr>
              <w:t>сыйақы</w:t>
            </w:r>
            <w:proofErr w:type="spellEnd"/>
            <w:r w:rsidRPr="008A640C">
              <w:rPr>
                <w:sz w:val="20"/>
                <w:szCs w:val="20"/>
              </w:rPr>
              <w:t xml:space="preserve"> </w:t>
            </w:r>
            <w:proofErr w:type="spellStart"/>
            <w:r w:rsidRPr="008A640C">
              <w:rPr>
                <w:sz w:val="20"/>
                <w:szCs w:val="20"/>
              </w:rPr>
              <w:t>сомасын</w:t>
            </w:r>
            <w:proofErr w:type="spellEnd"/>
            <w:r w:rsidRPr="008A640C">
              <w:rPr>
                <w:sz w:val="20"/>
                <w:szCs w:val="20"/>
              </w:rPr>
              <w:t xml:space="preserve"> </w:t>
            </w:r>
            <w:proofErr w:type="spellStart"/>
            <w:r w:rsidRPr="008A640C">
              <w:rPr>
                <w:sz w:val="20"/>
                <w:szCs w:val="20"/>
              </w:rPr>
              <w:t>қоса</w:t>
            </w:r>
            <w:proofErr w:type="spellEnd"/>
            <w:r w:rsidRPr="008A640C">
              <w:rPr>
                <w:sz w:val="20"/>
                <w:szCs w:val="20"/>
              </w:rPr>
              <w:t xml:space="preserve"> </w:t>
            </w:r>
            <w:proofErr w:type="spellStart"/>
            <w:r w:rsidRPr="008A640C">
              <w:rPr>
                <w:sz w:val="20"/>
                <w:szCs w:val="20"/>
              </w:rPr>
              <w:t>алғанда</w:t>
            </w:r>
            <w:proofErr w:type="spellEnd"/>
            <w:r w:rsidRPr="008A640C">
              <w:rPr>
                <w:sz w:val="20"/>
                <w:szCs w:val="20"/>
              </w:rPr>
              <w:t xml:space="preserve">, </w:t>
            </w:r>
            <w:proofErr w:type="spellStart"/>
            <w:r w:rsidRPr="008A640C">
              <w:rPr>
                <w:sz w:val="20"/>
                <w:szCs w:val="20"/>
              </w:rPr>
              <w:t>Шарт</w:t>
            </w:r>
            <w:proofErr w:type="spellEnd"/>
            <w:r w:rsidRPr="008A640C">
              <w:rPr>
                <w:sz w:val="20"/>
                <w:szCs w:val="20"/>
              </w:rPr>
              <w:t xml:space="preserve"> </w:t>
            </w:r>
            <w:proofErr w:type="spellStart"/>
            <w:r w:rsidRPr="008A640C">
              <w:rPr>
                <w:sz w:val="20"/>
                <w:szCs w:val="20"/>
              </w:rPr>
              <w:t>бойынша</w:t>
            </w:r>
            <w:proofErr w:type="spellEnd"/>
            <w:r w:rsidRPr="008A640C">
              <w:rPr>
                <w:sz w:val="20"/>
                <w:szCs w:val="20"/>
              </w:rPr>
              <w:t xml:space="preserve"> </w:t>
            </w:r>
            <w:proofErr w:type="spellStart"/>
            <w:r w:rsidRPr="008A640C">
              <w:rPr>
                <w:sz w:val="20"/>
                <w:szCs w:val="20"/>
              </w:rPr>
              <w:t>берешектің</w:t>
            </w:r>
            <w:proofErr w:type="spellEnd"/>
            <w:r w:rsidRPr="008A640C">
              <w:rPr>
                <w:sz w:val="20"/>
                <w:szCs w:val="20"/>
              </w:rPr>
              <w:t xml:space="preserve"> </w:t>
            </w:r>
            <w:proofErr w:type="spellStart"/>
            <w:r w:rsidRPr="008A640C">
              <w:rPr>
                <w:sz w:val="20"/>
                <w:szCs w:val="20"/>
              </w:rPr>
              <w:t>барлық</w:t>
            </w:r>
            <w:proofErr w:type="spellEnd"/>
            <w:r w:rsidRPr="008A640C">
              <w:rPr>
                <w:sz w:val="20"/>
                <w:szCs w:val="20"/>
              </w:rPr>
              <w:t xml:space="preserve"> </w:t>
            </w:r>
            <w:proofErr w:type="spellStart"/>
            <w:r w:rsidRPr="008A640C">
              <w:rPr>
                <w:sz w:val="20"/>
                <w:szCs w:val="20"/>
              </w:rPr>
              <w:t>сомасын</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Банкте</w:t>
            </w:r>
            <w:proofErr w:type="spellEnd"/>
            <w:r w:rsidRPr="008A640C">
              <w:rPr>
                <w:sz w:val="20"/>
                <w:szCs w:val="20"/>
              </w:rPr>
              <w:t xml:space="preserve"> </w:t>
            </w:r>
            <w:proofErr w:type="spellStart"/>
            <w:r w:rsidRPr="008A640C">
              <w:rPr>
                <w:sz w:val="20"/>
                <w:szCs w:val="20"/>
              </w:rPr>
              <w:t>ашылған</w:t>
            </w:r>
            <w:proofErr w:type="spellEnd"/>
            <w:r w:rsidRPr="008A640C">
              <w:rPr>
                <w:sz w:val="20"/>
                <w:szCs w:val="20"/>
              </w:rPr>
              <w:t xml:space="preserve"> банк </w:t>
            </w:r>
            <w:proofErr w:type="spellStart"/>
            <w:r w:rsidRPr="008A640C">
              <w:rPr>
                <w:sz w:val="20"/>
                <w:szCs w:val="20"/>
              </w:rPr>
              <w:t>шоттарынан</w:t>
            </w:r>
            <w:proofErr w:type="spellEnd"/>
            <w:r w:rsidRPr="008A640C">
              <w:rPr>
                <w:sz w:val="20"/>
                <w:szCs w:val="20"/>
              </w:rPr>
              <w:t xml:space="preserve"> </w:t>
            </w:r>
            <w:proofErr w:type="spellStart"/>
            <w:r w:rsidRPr="008A640C">
              <w:rPr>
                <w:sz w:val="20"/>
                <w:szCs w:val="20"/>
              </w:rPr>
              <w:t>осындай</w:t>
            </w:r>
            <w:proofErr w:type="spellEnd"/>
            <w:r w:rsidRPr="008A640C">
              <w:rPr>
                <w:sz w:val="20"/>
                <w:szCs w:val="20"/>
              </w:rPr>
              <w:t xml:space="preserve"> </w:t>
            </w:r>
            <w:proofErr w:type="spellStart"/>
            <w:r w:rsidRPr="008A640C">
              <w:rPr>
                <w:sz w:val="20"/>
                <w:szCs w:val="20"/>
              </w:rPr>
              <w:t>шоттарды</w:t>
            </w:r>
            <w:proofErr w:type="spellEnd"/>
            <w:r w:rsidRPr="008A640C">
              <w:rPr>
                <w:sz w:val="20"/>
                <w:szCs w:val="20"/>
              </w:rPr>
              <w:t xml:space="preserve"> </w:t>
            </w:r>
            <w:proofErr w:type="spellStart"/>
            <w:r w:rsidRPr="008A640C">
              <w:rPr>
                <w:sz w:val="20"/>
                <w:szCs w:val="20"/>
              </w:rPr>
              <w:t>тікелей</w:t>
            </w:r>
            <w:proofErr w:type="spellEnd"/>
            <w:r w:rsidRPr="008A640C">
              <w:rPr>
                <w:sz w:val="20"/>
                <w:szCs w:val="20"/>
              </w:rPr>
              <w:t xml:space="preserve"> </w:t>
            </w:r>
            <w:proofErr w:type="spellStart"/>
            <w:r w:rsidRPr="008A640C">
              <w:rPr>
                <w:sz w:val="20"/>
                <w:szCs w:val="20"/>
              </w:rPr>
              <w:t>дебеттеу</w:t>
            </w:r>
            <w:proofErr w:type="spellEnd"/>
            <w:r w:rsidRPr="008A640C">
              <w:rPr>
                <w:sz w:val="20"/>
                <w:szCs w:val="20"/>
              </w:rPr>
              <w:t xml:space="preserve"> </w:t>
            </w:r>
            <w:proofErr w:type="spellStart"/>
            <w:r w:rsidRPr="008A640C">
              <w:rPr>
                <w:sz w:val="20"/>
                <w:szCs w:val="20"/>
              </w:rPr>
              <w:t>жолымен</w:t>
            </w:r>
            <w:proofErr w:type="spellEnd"/>
            <w:r w:rsidRPr="008A640C">
              <w:rPr>
                <w:sz w:val="20"/>
                <w:szCs w:val="20"/>
              </w:rPr>
              <w:t xml:space="preserve">, </w:t>
            </w:r>
            <w:proofErr w:type="spellStart"/>
            <w:r w:rsidRPr="008A640C">
              <w:rPr>
                <w:sz w:val="20"/>
                <w:szCs w:val="20"/>
              </w:rPr>
              <w:t>сондай-ақ</w:t>
            </w:r>
            <w:proofErr w:type="spellEnd"/>
            <w:r w:rsidRPr="008A640C">
              <w:rPr>
                <w:sz w:val="20"/>
                <w:szCs w:val="20"/>
              </w:rPr>
              <w:t xml:space="preserve"> </w:t>
            </w:r>
            <w:proofErr w:type="spellStart"/>
            <w:r w:rsidRPr="008A640C">
              <w:rPr>
                <w:sz w:val="20"/>
                <w:szCs w:val="20"/>
              </w:rPr>
              <w:t>Банктің</w:t>
            </w:r>
            <w:proofErr w:type="spellEnd"/>
            <w:r w:rsidRPr="008A640C">
              <w:rPr>
                <w:sz w:val="20"/>
                <w:szCs w:val="20"/>
              </w:rPr>
              <w:t xml:space="preserve"> </w:t>
            </w:r>
            <w:proofErr w:type="spellStart"/>
            <w:r w:rsidRPr="008A640C">
              <w:rPr>
                <w:sz w:val="20"/>
                <w:szCs w:val="20"/>
              </w:rPr>
              <w:t>басқа</w:t>
            </w:r>
            <w:proofErr w:type="spellEnd"/>
            <w:r w:rsidRPr="008A640C">
              <w:rPr>
                <w:sz w:val="20"/>
                <w:szCs w:val="20"/>
              </w:rPr>
              <w:t xml:space="preserve"> </w:t>
            </w:r>
            <w:proofErr w:type="spellStart"/>
            <w:r w:rsidRPr="008A640C">
              <w:rPr>
                <w:sz w:val="20"/>
                <w:szCs w:val="20"/>
              </w:rPr>
              <w:t>Банктерде</w:t>
            </w:r>
            <w:proofErr w:type="spellEnd"/>
            <w:r w:rsidRPr="008A640C">
              <w:rPr>
                <w:sz w:val="20"/>
                <w:szCs w:val="20"/>
              </w:rPr>
              <w:t xml:space="preserve">, Банк </w:t>
            </w:r>
            <w:proofErr w:type="spellStart"/>
            <w:r w:rsidRPr="008A640C">
              <w:rPr>
                <w:sz w:val="20"/>
                <w:szCs w:val="20"/>
              </w:rPr>
              <w:t>операцияларының</w:t>
            </w:r>
            <w:proofErr w:type="spellEnd"/>
            <w:r w:rsidRPr="008A640C">
              <w:rPr>
                <w:sz w:val="20"/>
                <w:szCs w:val="20"/>
              </w:rPr>
              <w:t xml:space="preserve"> </w:t>
            </w:r>
            <w:proofErr w:type="spellStart"/>
            <w:r w:rsidRPr="008A640C">
              <w:rPr>
                <w:sz w:val="20"/>
                <w:szCs w:val="20"/>
              </w:rPr>
              <w:t>жекелеген</w:t>
            </w:r>
            <w:proofErr w:type="spellEnd"/>
            <w:r w:rsidRPr="008A640C">
              <w:rPr>
                <w:sz w:val="20"/>
                <w:szCs w:val="20"/>
              </w:rPr>
              <w:t xml:space="preserve"> </w:t>
            </w:r>
            <w:proofErr w:type="spellStart"/>
            <w:r w:rsidRPr="008A640C">
              <w:rPr>
                <w:sz w:val="20"/>
                <w:szCs w:val="20"/>
              </w:rPr>
              <w:t>түрлерін</w:t>
            </w:r>
            <w:proofErr w:type="spellEnd"/>
            <w:r w:rsidRPr="008A640C">
              <w:rPr>
                <w:sz w:val="20"/>
                <w:szCs w:val="20"/>
              </w:rPr>
              <w:t xml:space="preserve"> </w:t>
            </w:r>
            <w:proofErr w:type="spellStart"/>
            <w:r w:rsidRPr="008A640C">
              <w:rPr>
                <w:sz w:val="20"/>
                <w:szCs w:val="20"/>
              </w:rPr>
              <w:t>жүзеге</w:t>
            </w:r>
            <w:proofErr w:type="spellEnd"/>
            <w:r w:rsidRPr="008A640C">
              <w:rPr>
                <w:sz w:val="20"/>
                <w:szCs w:val="20"/>
              </w:rPr>
              <w:t xml:space="preserve"> </w:t>
            </w:r>
            <w:proofErr w:type="spellStart"/>
            <w:r w:rsidRPr="008A640C">
              <w:rPr>
                <w:sz w:val="20"/>
                <w:szCs w:val="20"/>
              </w:rPr>
              <w:t>асыратын</w:t>
            </w:r>
            <w:proofErr w:type="spellEnd"/>
            <w:r w:rsidRPr="008A640C">
              <w:rPr>
                <w:sz w:val="20"/>
                <w:szCs w:val="20"/>
              </w:rPr>
              <w:t xml:space="preserve"> </w:t>
            </w:r>
            <w:proofErr w:type="spellStart"/>
            <w:r w:rsidRPr="008A640C">
              <w:rPr>
                <w:sz w:val="20"/>
                <w:szCs w:val="20"/>
              </w:rPr>
              <w:t>ұйымдарда</w:t>
            </w:r>
            <w:proofErr w:type="spellEnd"/>
            <w:r w:rsidRPr="008A640C">
              <w:rPr>
                <w:sz w:val="20"/>
                <w:szCs w:val="20"/>
              </w:rPr>
              <w:t xml:space="preserve"> </w:t>
            </w:r>
            <w:proofErr w:type="spellStart"/>
            <w:r w:rsidRPr="008A640C">
              <w:rPr>
                <w:sz w:val="20"/>
                <w:szCs w:val="20"/>
              </w:rPr>
              <w:t>ашылған</w:t>
            </w:r>
            <w:proofErr w:type="spellEnd"/>
            <w:r w:rsidRPr="008A640C">
              <w:rPr>
                <w:sz w:val="20"/>
                <w:szCs w:val="20"/>
              </w:rPr>
              <w:t xml:space="preserve"> </w:t>
            </w:r>
            <w:proofErr w:type="spellStart"/>
            <w:r w:rsidRPr="008A640C">
              <w:rPr>
                <w:sz w:val="20"/>
                <w:szCs w:val="20"/>
              </w:rPr>
              <w:t>Салымшының</w:t>
            </w:r>
            <w:proofErr w:type="spellEnd"/>
            <w:r w:rsidRPr="008A640C">
              <w:rPr>
                <w:sz w:val="20"/>
                <w:szCs w:val="20"/>
              </w:rPr>
              <w:t xml:space="preserve"> </w:t>
            </w:r>
            <w:proofErr w:type="spellStart"/>
            <w:r w:rsidRPr="008A640C">
              <w:rPr>
                <w:sz w:val="20"/>
                <w:szCs w:val="20"/>
              </w:rPr>
              <w:t>шоттарына</w:t>
            </w:r>
            <w:proofErr w:type="spellEnd"/>
            <w:r w:rsidRPr="008A640C">
              <w:rPr>
                <w:sz w:val="20"/>
                <w:szCs w:val="20"/>
              </w:rPr>
              <w:t xml:space="preserve"> </w:t>
            </w:r>
            <w:proofErr w:type="spellStart"/>
            <w:r w:rsidRPr="008A640C">
              <w:rPr>
                <w:sz w:val="20"/>
                <w:szCs w:val="20"/>
              </w:rPr>
              <w:t>қойылатын</w:t>
            </w:r>
            <w:proofErr w:type="spellEnd"/>
            <w:r w:rsidRPr="008A640C">
              <w:rPr>
                <w:sz w:val="20"/>
                <w:szCs w:val="20"/>
              </w:rPr>
              <w:t xml:space="preserve"> </w:t>
            </w:r>
            <w:proofErr w:type="spellStart"/>
            <w:r w:rsidRPr="008A640C">
              <w:rPr>
                <w:sz w:val="20"/>
                <w:szCs w:val="20"/>
              </w:rPr>
              <w:t>төлем</w:t>
            </w:r>
            <w:proofErr w:type="spellEnd"/>
            <w:r w:rsidRPr="008A640C">
              <w:rPr>
                <w:sz w:val="20"/>
                <w:szCs w:val="20"/>
              </w:rPr>
              <w:t xml:space="preserve"> </w:t>
            </w:r>
            <w:proofErr w:type="spellStart"/>
            <w:r w:rsidRPr="008A640C">
              <w:rPr>
                <w:sz w:val="20"/>
                <w:szCs w:val="20"/>
              </w:rPr>
              <w:t>талаптарын</w:t>
            </w:r>
            <w:proofErr w:type="spellEnd"/>
            <w:r w:rsidRPr="008A640C">
              <w:rPr>
                <w:sz w:val="20"/>
                <w:szCs w:val="20"/>
              </w:rPr>
              <w:t xml:space="preserve"> </w:t>
            </w:r>
            <w:proofErr w:type="spellStart"/>
            <w:r w:rsidRPr="008A640C">
              <w:rPr>
                <w:sz w:val="20"/>
                <w:szCs w:val="20"/>
              </w:rPr>
              <w:t>қою</w:t>
            </w:r>
            <w:proofErr w:type="spellEnd"/>
            <w:r w:rsidRPr="008A640C">
              <w:rPr>
                <w:sz w:val="20"/>
                <w:szCs w:val="20"/>
              </w:rPr>
              <w:t xml:space="preserve"> </w:t>
            </w:r>
            <w:proofErr w:type="spellStart"/>
            <w:r w:rsidRPr="008A640C">
              <w:rPr>
                <w:sz w:val="20"/>
                <w:szCs w:val="20"/>
              </w:rPr>
              <w:lastRenderedPageBreak/>
              <w:t>жолымен</w:t>
            </w:r>
            <w:proofErr w:type="spellEnd"/>
            <w:r w:rsidRPr="008A640C">
              <w:rPr>
                <w:sz w:val="20"/>
                <w:szCs w:val="20"/>
              </w:rPr>
              <w:t xml:space="preserve">, </w:t>
            </w:r>
            <w:proofErr w:type="spellStart"/>
            <w:r w:rsidRPr="008A640C">
              <w:rPr>
                <w:sz w:val="20"/>
                <w:szCs w:val="20"/>
              </w:rPr>
              <w:t>сондай-ақ</w:t>
            </w:r>
            <w:proofErr w:type="spellEnd"/>
            <w:r w:rsidRPr="008A640C">
              <w:rPr>
                <w:sz w:val="20"/>
                <w:szCs w:val="20"/>
              </w:rPr>
              <w:t xml:space="preserve"> </w:t>
            </w:r>
            <w:proofErr w:type="spellStart"/>
            <w:r w:rsidRPr="008A640C">
              <w:rPr>
                <w:sz w:val="20"/>
                <w:szCs w:val="20"/>
              </w:rPr>
              <w:t>үшінші</w:t>
            </w:r>
            <w:proofErr w:type="spellEnd"/>
            <w:r w:rsidRPr="008A640C">
              <w:rPr>
                <w:sz w:val="20"/>
                <w:szCs w:val="20"/>
              </w:rPr>
              <w:t xml:space="preserve"> </w:t>
            </w:r>
            <w:proofErr w:type="spellStart"/>
            <w:r w:rsidRPr="008A640C">
              <w:rPr>
                <w:sz w:val="20"/>
                <w:szCs w:val="20"/>
              </w:rPr>
              <w:t>тұлғалардың</w:t>
            </w:r>
            <w:proofErr w:type="spellEnd"/>
            <w:r w:rsidRPr="008A640C">
              <w:rPr>
                <w:sz w:val="20"/>
                <w:szCs w:val="20"/>
              </w:rPr>
              <w:t xml:space="preserve"> </w:t>
            </w:r>
            <w:r w:rsidR="00E46B19" w:rsidRPr="008A640C">
              <w:rPr>
                <w:sz w:val="20"/>
                <w:szCs w:val="20"/>
                <w:lang w:val="kk-KZ"/>
              </w:rPr>
              <w:t>Жинақ</w:t>
            </w:r>
            <w:r w:rsidR="00E46B19" w:rsidRPr="008A640C">
              <w:rPr>
                <w:sz w:val="20"/>
                <w:szCs w:val="20"/>
              </w:rPr>
              <w:t xml:space="preserve"> </w:t>
            </w:r>
            <w:proofErr w:type="spellStart"/>
            <w:r w:rsidRPr="008A640C">
              <w:rPr>
                <w:sz w:val="20"/>
                <w:szCs w:val="20"/>
              </w:rPr>
              <w:t>шотқа</w:t>
            </w:r>
            <w:proofErr w:type="spellEnd"/>
            <w:r w:rsidRPr="008A640C">
              <w:rPr>
                <w:sz w:val="20"/>
                <w:szCs w:val="20"/>
              </w:rPr>
              <w:t xml:space="preserve"> </w:t>
            </w:r>
            <w:proofErr w:type="spellStart"/>
            <w:r w:rsidRPr="008A640C">
              <w:rPr>
                <w:sz w:val="20"/>
                <w:szCs w:val="20"/>
              </w:rPr>
              <w:t>қойылатын</w:t>
            </w:r>
            <w:proofErr w:type="spellEnd"/>
            <w:r w:rsidRPr="008A640C">
              <w:rPr>
                <w:sz w:val="20"/>
                <w:szCs w:val="20"/>
              </w:rPr>
              <w:t xml:space="preserve"> </w:t>
            </w:r>
            <w:proofErr w:type="spellStart"/>
            <w:r w:rsidRPr="008A640C">
              <w:rPr>
                <w:sz w:val="20"/>
                <w:szCs w:val="20"/>
              </w:rPr>
              <w:t>төлем</w:t>
            </w:r>
            <w:proofErr w:type="spellEnd"/>
            <w:r w:rsidRPr="008A640C">
              <w:rPr>
                <w:sz w:val="20"/>
                <w:szCs w:val="20"/>
              </w:rPr>
              <w:t xml:space="preserve"> </w:t>
            </w:r>
            <w:proofErr w:type="spellStart"/>
            <w:r w:rsidRPr="008A640C">
              <w:rPr>
                <w:sz w:val="20"/>
                <w:szCs w:val="20"/>
              </w:rPr>
              <w:t>талаптары</w:t>
            </w:r>
            <w:proofErr w:type="spellEnd"/>
            <w:r w:rsidRPr="008A640C">
              <w:rPr>
                <w:sz w:val="20"/>
                <w:szCs w:val="20"/>
              </w:rPr>
              <w:t xml:space="preserve"> </w:t>
            </w:r>
            <w:proofErr w:type="spellStart"/>
            <w:r w:rsidRPr="008A640C">
              <w:rPr>
                <w:sz w:val="20"/>
                <w:szCs w:val="20"/>
              </w:rPr>
              <w:t>негізінде</w:t>
            </w:r>
            <w:proofErr w:type="spellEnd"/>
            <w:r w:rsidRPr="008A640C">
              <w:rPr>
                <w:sz w:val="20"/>
                <w:szCs w:val="20"/>
              </w:rPr>
              <w:t xml:space="preserve"> </w:t>
            </w:r>
            <w:proofErr w:type="spellStart"/>
            <w:r w:rsidRPr="008A640C">
              <w:rPr>
                <w:sz w:val="20"/>
                <w:szCs w:val="20"/>
              </w:rPr>
              <w:t>ақшаны</w:t>
            </w:r>
            <w:proofErr w:type="spellEnd"/>
            <w:r w:rsidRPr="008A640C">
              <w:rPr>
                <w:sz w:val="20"/>
                <w:szCs w:val="20"/>
              </w:rPr>
              <w:t xml:space="preserve"> </w:t>
            </w:r>
            <w:proofErr w:type="spellStart"/>
            <w:r w:rsidRPr="008A640C">
              <w:rPr>
                <w:sz w:val="20"/>
                <w:szCs w:val="20"/>
              </w:rPr>
              <w:t>алып</w:t>
            </w:r>
            <w:proofErr w:type="spellEnd"/>
            <w:r w:rsidRPr="008A640C">
              <w:rPr>
                <w:sz w:val="20"/>
                <w:szCs w:val="20"/>
              </w:rPr>
              <w:t xml:space="preserve"> </w:t>
            </w:r>
            <w:proofErr w:type="spellStart"/>
            <w:r w:rsidRPr="008A640C">
              <w:rPr>
                <w:sz w:val="20"/>
                <w:szCs w:val="20"/>
              </w:rPr>
              <w:t>қою</w:t>
            </w:r>
            <w:proofErr w:type="spellEnd"/>
            <w:r w:rsidRPr="008A640C">
              <w:rPr>
                <w:sz w:val="20"/>
                <w:szCs w:val="20"/>
              </w:rPr>
              <w:t xml:space="preserve">. </w:t>
            </w:r>
            <w:proofErr w:type="spellStart"/>
            <w:r w:rsidRPr="008A640C">
              <w:rPr>
                <w:sz w:val="20"/>
                <w:szCs w:val="20"/>
              </w:rPr>
              <w:t>Банктің</w:t>
            </w:r>
            <w:proofErr w:type="spellEnd"/>
            <w:r w:rsidRPr="008A640C">
              <w:rPr>
                <w:sz w:val="20"/>
                <w:szCs w:val="20"/>
              </w:rPr>
              <w:t xml:space="preserve"> </w:t>
            </w:r>
            <w:proofErr w:type="spellStart"/>
            <w:r w:rsidRPr="008A640C">
              <w:rPr>
                <w:sz w:val="20"/>
                <w:szCs w:val="20"/>
              </w:rPr>
              <w:t>алып</w:t>
            </w:r>
            <w:proofErr w:type="spellEnd"/>
            <w:r w:rsidRPr="008A640C">
              <w:rPr>
                <w:sz w:val="20"/>
                <w:szCs w:val="20"/>
              </w:rPr>
              <w:t xml:space="preserve"> </w:t>
            </w:r>
            <w:proofErr w:type="spellStart"/>
            <w:r w:rsidRPr="008A640C">
              <w:rPr>
                <w:sz w:val="20"/>
                <w:szCs w:val="20"/>
              </w:rPr>
              <w:t>қоюына</w:t>
            </w:r>
            <w:proofErr w:type="spellEnd"/>
            <w:r w:rsidRPr="008A640C">
              <w:rPr>
                <w:sz w:val="20"/>
                <w:szCs w:val="20"/>
              </w:rPr>
              <w:t xml:space="preserve"> </w:t>
            </w:r>
            <w:proofErr w:type="spellStart"/>
            <w:r w:rsidRPr="008A640C">
              <w:rPr>
                <w:sz w:val="20"/>
                <w:szCs w:val="20"/>
              </w:rPr>
              <w:t>өзінің</w:t>
            </w:r>
            <w:proofErr w:type="spellEnd"/>
            <w:r w:rsidRPr="008A640C">
              <w:rPr>
                <w:sz w:val="20"/>
                <w:szCs w:val="20"/>
              </w:rPr>
              <w:t xml:space="preserve"> </w:t>
            </w:r>
            <w:proofErr w:type="spellStart"/>
            <w:r w:rsidRPr="008A640C">
              <w:rPr>
                <w:sz w:val="20"/>
                <w:szCs w:val="20"/>
              </w:rPr>
              <w:t>сөзсіз</w:t>
            </w:r>
            <w:proofErr w:type="spellEnd"/>
            <w:r w:rsidRPr="008A640C">
              <w:rPr>
                <w:sz w:val="20"/>
                <w:szCs w:val="20"/>
              </w:rPr>
              <w:t xml:space="preserve"> </w:t>
            </w:r>
            <w:proofErr w:type="spellStart"/>
            <w:r w:rsidRPr="008A640C">
              <w:rPr>
                <w:sz w:val="20"/>
                <w:szCs w:val="20"/>
              </w:rPr>
              <w:t>келісімін</w:t>
            </w:r>
            <w:proofErr w:type="spellEnd"/>
            <w:r w:rsidRPr="008A640C">
              <w:rPr>
                <w:sz w:val="20"/>
                <w:szCs w:val="20"/>
              </w:rPr>
              <w:t xml:space="preserve"> </w:t>
            </w:r>
            <w:proofErr w:type="spellStart"/>
            <w:r w:rsidRPr="008A640C">
              <w:rPr>
                <w:sz w:val="20"/>
                <w:szCs w:val="20"/>
              </w:rPr>
              <w:t>береді</w:t>
            </w:r>
            <w:proofErr w:type="spellEnd"/>
            <w:r w:rsidRPr="008A640C">
              <w:rPr>
                <w:sz w:val="20"/>
                <w:szCs w:val="20"/>
              </w:rPr>
              <w:t>.</w:t>
            </w:r>
          </w:p>
          <w:p w14:paraId="4A0CC3DB" w14:textId="77777777" w:rsidR="006D6143" w:rsidRPr="008A640C" w:rsidRDefault="006D6143" w:rsidP="00810398">
            <w:pPr>
              <w:tabs>
                <w:tab w:val="left" w:pos="884"/>
              </w:tabs>
              <w:autoSpaceDE w:val="0"/>
              <w:autoSpaceDN w:val="0"/>
              <w:adjustRightInd w:val="0"/>
              <w:ind w:left="34" w:firstLine="284"/>
              <w:jc w:val="both"/>
              <w:rPr>
                <w:color w:val="000000" w:themeColor="text1"/>
                <w:sz w:val="20"/>
                <w:szCs w:val="20"/>
              </w:rPr>
            </w:pPr>
            <w:r w:rsidRPr="008A640C">
              <w:rPr>
                <w:b/>
                <w:color w:val="000000" w:themeColor="text1"/>
                <w:sz w:val="20"/>
                <w:szCs w:val="20"/>
              </w:rPr>
              <w:t>12.6.</w:t>
            </w:r>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жасасумен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талаптарға</w:t>
            </w:r>
            <w:proofErr w:type="spellEnd"/>
            <w:r w:rsidRPr="008A640C">
              <w:rPr>
                <w:color w:val="000000" w:themeColor="text1"/>
                <w:sz w:val="20"/>
                <w:szCs w:val="20"/>
              </w:rPr>
              <w:t xml:space="preserve"> </w:t>
            </w:r>
            <w:proofErr w:type="spellStart"/>
            <w:r w:rsidRPr="008A640C">
              <w:rPr>
                <w:color w:val="000000" w:themeColor="text1"/>
                <w:sz w:val="20"/>
                <w:szCs w:val="20"/>
              </w:rPr>
              <w:t>қосылумен</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Банкке</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ағымдағы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шоттарына</w:t>
            </w:r>
            <w:proofErr w:type="spellEnd"/>
            <w:r w:rsidRPr="008A640C">
              <w:rPr>
                <w:color w:val="000000" w:themeColor="text1"/>
                <w:sz w:val="20"/>
                <w:szCs w:val="20"/>
              </w:rPr>
              <w:t xml:space="preserve"> </w:t>
            </w:r>
            <w:proofErr w:type="spellStart"/>
            <w:r w:rsidRPr="008A640C">
              <w:rPr>
                <w:color w:val="000000" w:themeColor="text1"/>
                <w:sz w:val="20"/>
                <w:szCs w:val="20"/>
              </w:rPr>
              <w:t>ақша</w:t>
            </w:r>
            <w:proofErr w:type="spellEnd"/>
            <w:r w:rsidRPr="008A640C">
              <w:rPr>
                <w:color w:val="000000" w:themeColor="text1"/>
                <w:sz w:val="20"/>
                <w:szCs w:val="20"/>
              </w:rPr>
              <w:t xml:space="preserve"> </w:t>
            </w:r>
            <w:proofErr w:type="spellStart"/>
            <w:r w:rsidRPr="008A640C">
              <w:rPr>
                <w:color w:val="000000" w:themeColor="text1"/>
                <w:sz w:val="20"/>
                <w:szCs w:val="20"/>
              </w:rPr>
              <w:t>түсуінен</w:t>
            </w:r>
            <w:proofErr w:type="spellEnd"/>
            <w:r w:rsidRPr="008A640C">
              <w:rPr>
                <w:color w:val="000000" w:themeColor="text1"/>
                <w:sz w:val="20"/>
                <w:szCs w:val="20"/>
              </w:rPr>
              <w:t xml:space="preserve"> Банк </w:t>
            </w:r>
            <w:proofErr w:type="spellStart"/>
            <w:r w:rsidRPr="008A640C">
              <w:rPr>
                <w:color w:val="000000" w:themeColor="text1"/>
                <w:sz w:val="20"/>
                <w:szCs w:val="20"/>
              </w:rPr>
              <w:t>комиссияларының</w:t>
            </w:r>
            <w:proofErr w:type="spellEnd"/>
            <w:r w:rsidRPr="008A640C">
              <w:rPr>
                <w:color w:val="000000" w:themeColor="text1"/>
                <w:sz w:val="20"/>
                <w:szCs w:val="20"/>
              </w:rPr>
              <w:t xml:space="preserve"> </w:t>
            </w:r>
            <w:proofErr w:type="spellStart"/>
            <w:r w:rsidRPr="008A640C">
              <w:rPr>
                <w:color w:val="000000" w:themeColor="text1"/>
                <w:sz w:val="20"/>
                <w:szCs w:val="20"/>
              </w:rPr>
              <w:t>сомасын</w:t>
            </w:r>
            <w:proofErr w:type="spellEnd"/>
            <w:r w:rsidRPr="008A640C">
              <w:rPr>
                <w:color w:val="000000" w:themeColor="text1"/>
                <w:sz w:val="20"/>
                <w:szCs w:val="20"/>
              </w:rPr>
              <w:t xml:space="preserve"> </w:t>
            </w:r>
            <w:proofErr w:type="spellStart"/>
            <w:r w:rsidRPr="008A640C">
              <w:rPr>
                <w:color w:val="000000" w:themeColor="text1"/>
                <w:sz w:val="20"/>
                <w:szCs w:val="20"/>
              </w:rPr>
              <w:t>ұстауға</w:t>
            </w:r>
            <w:proofErr w:type="spellEnd"/>
            <w:r w:rsidRPr="008A640C">
              <w:rPr>
                <w:color w:val="000000" w:themeColor="text1"/>
                <w:sz w:val="20"/>
                <w:szCs w:val="20"/>
              </w:rPr>
              <w:t xml:space="preserve">, </w:t>
            </w:r>
            <w:proofErr w:type="spellStart"/>
            <w:r w:rsidRPr="008A640C">
              <w:rPr>
                <w:color w:val="000000" w:themeColor="text1"/>
                <w:sz w:val="20"/>
                <w:szCs w:val="20"/>
              </w:rPr>
              <w:t>сондай-ақ</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w:t>
            </w:r>
            <w:r w:rsidR="00E46B19" w:rsidRPr="008A640C">
              <w:rPr>
                <w:color w:val="000000" w:themeColor="text1"/>
                <w:sz w:val="20"/>
                <w:szCs w:val="20"/>
                <w:lang w:val="kk-KZ"/>
              </w:rPr>
              <w:t>Жинақ</w:t>
            </w:r>
            <w:r w:rsidR="00E46B19" w:rsidRPr="008A640C">
              <w:rPr>
                <w:color w:val="000000" w:themeColor="text1"/>
                <w:sz w:val="20"/>
                <w:szCs w:val="20"/>
              </w:rPr>
              <w:t xml:space="preserve"> </w:t>
            </w:r>
            <w:proofErr w:type="spellStart"/>
            <w:r w:rsidRPr="008A640C">
              <w:rPr>
                <w:color w:val="000000" w:themeColor="text1"/>
                <w:sz w:val="20"/>
                <w:szCs w:val="20"/>
              </w:rPr>
              <w:t>шотына</w:t>
            </w:r>
            <w:proofErr w:type="spellEnd"/>
            <w:r w:rsidRPr="008A640C">
              <w:rPr>
                <w:color w:val="000000" w:themeColor="text1"/>
                <w:sz w:val="20"/>
                <w:szCs w:val="20"/>
              </w:rPr>
              <w:t xml:space="preserve"> </w:t>
            </w:r>
            <w:proofErr w:type="spellStart"/>
            <w:r w:rsidRPr="008A640C">
              <w:rPr>
                <w:color w:val="000000" w:themeColor="text1"/>
                <w:sz w:val="20"/>
                <w:szCs w:val="20"/>
              </w:rPr>
              <w:t>қате</w:t>
            </w:r>
            <w:proofErr w:type="spellEnd"/>
            <w:r w:rsidRPr="008A640C">
              <w:rPr>
                <w:color w:val="000000" w:themeColor="text1"/>
                <w:sz w:val="20"/>
                <w:szCs w:val="20"/>
              </w:rPr>
              <w:t xml:space="preserve"> </w:t>
            </w:r>
            <w:proofErr w:type="spellStart"/>
            <w:r w:rsidRPr="008A640C">
              <w:rPr>
                <w:color w:val="000000" w:themeColor="text1"/>
                <w:sz w:val="20"/>
                <w:szCs w:val="20"/>
              </w:rPr>
              <w:t>есептелген</w:t>
            </w:r>
            <w:proofErr w:type="spellEnd"/>
            <w:r w:rsidRPr="008A640C">
              <w:rPr>
                <w:color w:val="000000" w:themeColor="text1"/>
                <w:sz w:val="20"/>
                <w:szCs w:val="20"/>
              </w:rPr>
              <w:t xml:space="preserve"> </w:t>
            </w:r>
            <w:proofErr w:type="spellStart"/>
            <w:r w:rsidRPr="008A640C">
              <w:rPr>
                <w:color w:val="000000" w:themeColor="text1"/>
                <w:sz w:val="20"/>
                <w:szCs w:val="20"/>
              </w:rPr>
              <w:t>ақшаны</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заңнамасында</w:t>
            </w:r>
            <w:proofErr w:type="spellEnd"/>
            <w:r w:rsidRPr="008A640C">
              <w:rPr>
                <w:color w:val="000000" w:themeColor="text1"/>
                <w:sz w:val="20"/>
                <w:szCs w:val="20"/>
              </w:rPr>
              <w:t xml:space="preserve"> </w:t>
            </w:r>
            <w:proofErr w:type="spellStart"/>
            <w:r w:rsidRPr="008A640C">
              <w:rPr>
                <w:color w:val="000000" w:themeColor="text1"/>
                <w:sz w:val="20"/>
                <w:szCs w:val="20"/>
              </w:rPr>
              <w:t>көзделген</w:t>
            </w:r>
            <w:proofErr w:type="spellEnd"/>
            <w:r w:rsidRPr="008A640C">
              <w:rPr>
                <w:color w:val="000000" w:themeColor="text1"/>
                <w:sz w:val="20"/>
                <w:szCs w:val="20"/>
              </w:rPr>
              <w:t xml:space="preserve"> </w:t>
            </w:r>
            <w:proofErr w:type="spellStart"/>
            <w:r w:rsidRPr="008A640C">
              <w:rPr>
                <w:color w:val="000000" w:themeColor="text1"/>
                <w:sz w:val="20"/>
                <w:szCs w:val="20"/>
              </w:rPr>
              <w:t>тәртіппен</w:t>
            </w:r>
            <w:proofErr w:type="spellEnd"/>
            <w:r w:rsidRPr="008A640C">
              <w:rPr>
                <w:color w:val="000000" w:themeColor="text1"/>
                <w:sz w:val="20"/>
                <w:szCs w:val="20"/>
              </w:rPr>
              <w:t xml:space="preserve"> </w:t>
            </w:r>
            <w:proofErr w:type="spellStart"/>
            <w:r w:rsidRPr="008A640C">
              <w:rPr>
                <w:color w:val="000000" w:themeColor="text1"/>
                <w:sz w:val="20"/>
                <w:szCs w:val="20"/>
              </w:rPr>
              <w:t>кез</w:t>
            </w:r>
            <w:proofErr w:type="spellEnd"/>
            <w:r w:rsidRPr="008A640C">
              <w:rPr>
                <w:color w:val="000000" w:themeColor="text1"/>
                <w:sz w:val="20"/>
                <w:szCs w:val="20"/>
              </w:rPr>
              <w:t xml:space="preserve"> </w:t>
            </w:r>
            <w:proofErr w:type="spellStart"/>
            <w:r w:rsidRPr="008A640C">
              <w:rPr>
                <w:color w:val="000000" w:themeColor="text1"/>
                <w:sz w:val="20"/>
                <w:szCs w:val="20"/>
              </w:rPr>
              <w:t>келген</w:t>
            </w:r>
            <w:proofErr w:type="spellEnd"/>
            <w:r w:rsidRPr="008A640C">
              <w:rPr>
                <w:color w:val="000000" w:themeColor="text1"/>
                <w:sz w:val="20"/>
                <w:szCs w:val="20"/>
              </w:rPr>
              <w:t xml:space="preserve"> </w:t>
            </w:r>
            <w:proofErr w:type="spellStart"/>
            <w:r w:rsidRPr="008A640C">
              <w:rPr>
                <w:color w:val="000000" w:themeColor="text1"/>
                <w:sz w:val="20"/>
                <w:szCs w:val="20"/>
              </w:rPr>
              <w:t>Банктердегі</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кез</w:t>
            </w:r>
            <w:proofErr w:type="spellEnd"/>
            <w:r w:rsidRPr="008A640C">
              <w:rPr>
                <w:color w:val="000000" w:themeColor="text1"/>
                <w:sz w:val="20"/>
                <w:szCs w:val="20"/>
              </w:rPr>
              <w:t xml:space="preserve"> </w:t>
            </w:r>
            <w:proofErr w:type="spellStart"/>
            <w:r w:rsidRPr="008A640C">
              <w:rPr>
                <w:color w:val="000000" w:themeColor="text1"/>
                <w:sz w:val="20"/>
                <w:szCs w:val="20"/>
              </w:rPr>
              <w:t>келген</w:t>
            </w:r>
            <w:proofErr w:type="spellEnd"/>
            <w:r w:rsidRPr="008A640C">
              <w:rPr>
                <w:color w:val="000000" w:themeColor="text1"/>
                <w:sz w:val="20"/>
                <w:szCs w:val="20"/>
              </w:rPr>
              <w:t xml:space="preserve"> </w:t>
            </w:r>
            <w:proofErr w:type="spellStart"/>
            <w:r w:rsidRPr="008A640C">
              <w:rPr>
                <w:color w:val="000000" w:themeColor="text1"/>
                <w:sz w:val="20"/>
                <w:szCs w:val="20"/>
              </w:rPr>
              <w:t>шоттарынан</w:t>
            </w:r>
            <w:proofErr w:type="spellEnd"/>
            <w:r w:rsidRPr="008A640C">
              <w:rPr>
                <w:color w:val="000000" w:themeColor="text1"/>
                <w:sz w:val="20"/>
                <w:szCs w:val="20"/>
              </w:rPr>
              <w:t xml:space="preserve"> </w:t>
            </w:r>
            <w:proofErr w:type="spellStart"/>
            <w:r w:rsidRPr="008A640C">
              <w:rPr>
                <w:color w:val="000000" w:themeColor="text1"/>
                <w:sz w:val="20"/>
                <w:szCs w:val="20"/>
              </w:rPr>
              <w:t>алуға</w:t>
            </w:r>
            <w:proofErr w:type="spellEnd"/>
            <w:r w:rsidRPr="008A640C">
              <w:rPr>
                <w:color w:val="000000" w:themeColor="text1"/>
                <w:sz w:val="20"/>
                <w:szCs w:val="20"/>
              </w:rPr>
              <w:t xml:space="preserve"> </w:t>
            </w:r>
            <w:proofErr w:type="spellStart"/>
            <w:r w:rsidRPr="008A640C">
              <w:rPr>
                <w:color w:val="000000" w:themeColor="text1"/>
                <w:sz w:val="20"/>
                <w:szCs w:val="20"/>
              </w:rPr>
              <w:t>келісім</w:t>
            </w:r>
            <w:proofErr w:type="spellEnd"/>
            <w:r w:rsidRPr="008A640C">
              <w:rPr>
                <w:color w:val="000000" w:themeColor="text1"/>
                <w:sz w:val="20"/>
                <w:szCs w:val="20"/>
              </w:rPr>
              <w:t>/</w:t>
            </w:r>
            <w:proofErr w:type="spellStart"/>
            <w:r w:rsidRPr="008A640C">
              <w:rPr>
                <w:color w:val="000000" w:themeColor="text1"/>
                <w:sz w:val="20"/>
                <w:szCs w:val="20"/>
              </w:rPr>
              <w:t>рұқсат</w:t>
            </w:r>
            <w:proofErr w:type="spellEnd"/>
            <w:r w:rsidRPr="008A640C">
              <w:rPr>
                <w:color w:val="000000" w:themeColor="text1"/>
                <w:sz w:val="20"/>
                <w:szCs w:val="20"/>
              </w:rPr>
              <w:t xml:space="preserve"> </w:t>
            </w:r>
            <w:proofErr w:type="spellStart"/>
            <w:r w:rsidRPr="008A640C">
              <w:rPr>
                <w:color w:val="000000" w:themeColor="text1"/>
                <w:sz w:val="20"/>
                <w:szCs w:val="20"/>
              </w:rPr>
              <w:t>береді</w:t>
            </w:r>
            <w:proofErr w:type="spellEnd"/>
            <w:r w:rsidRPr="008A640C">
              <w:rPr>
                <w:color w:val="000000" w:themeColor="text1"/>
                <w:sz w:val="20"/>
                <w:szCs w:val="20"/>
              </w:rPr>
              <w:t>.</w:t>
            </w:r>
          </w:p>
          <w:p w14:paraId="66C28EE9" w14:textId="77777777" w:rsidR="006D6143" w:rsidRPr="008A640C" w:rsidRDefault="006D6143" w:rsidP="00810398">
            <w:pPr>
              <w:tabs>
                <w:tab w:val="left" w:pos="884"/>
              </w:tabs>
              <w:autoSpaceDE w:val="0"/>
              <w:autoSpaceDN w:val="0"/>
              <w:adjustRightInd w:val="0"/>
              <w:ind w:left="34" w:firstLine="284"/>
              <w:jc w:val="both"/>
              <w:rPr>
                <w:color w:val="000000" w:themeColor="text1"/>
                <w:sz w:val="20"/>
                <w:szCs w:val="20"/>
              </w:rPr>
            </w:pPr>
            <w:r w:rsidRPr="008A640C">
              <w:rPr>
                <w:b/>
                <w:color w:val="000000" w:themeColor="text1"/>
                <w:sz w:val="20"/>
                <w:szCs w:val="20"/>
              </w:rPr>
              <w:t>12.7</w:t>
            </w:r>
            <w:r w:rsidRPr="008A640C">
              <w:rPr>
                <w:color w:val="000000" w:themeColor="text1"/>
                <w:sz w:val="20"/>
                <w:szCs w:val="20"/>
              </w:rPr>
              <w:t xml:space="preserve">.Салымшы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талаптарға</w:t>
            </w:r>
            <w:proofErr w:type="spellEnd"/>
            <w:r w:rsidRPr="008A640C">
              <w:rPr>
                <w:color w:val="000000" w:themeColor="text1"/>
                <w:sz w:val="20"/>
                <w:szCs w:val="20"/>
              </w:rPr>
              <w:t xml:space="preserve"> </w:t>
            </w:r>
            <w:proofErr w:type="spellStart"/>
            <w:r w:rsidRPr="008A640C">
              <w:rPr>
                <w:color w:val="000000" w:themeColor="text1"/>
                <w:sz w:val="20"/>
                <w:szCs w:val="20"/>
              </w:rPr>
              <w:t>қосыла</w:t>
            </w:r>
            <w:proofErr w:type="spellEnd"/>
            <w:r w:rsidRPr="008A640C">
              <w:rPr>
                <w:color w:val="000000" w:themeColor="text1"/>
                <w:sz w:val="20"/>
                <w:szCs w:val="20"/>
              </w:rPr>
              <w:t xml:space="preserve"> </w:t>
            </w:r>
            <w:proofErr w:type="spellStart"/>
            <w:r w:rsidRPr="008A640C">
              <w:rPr>
                <w:color w:val="000000" w:themeColor="text1"/>
                <w:sz w:val="20"/>
                <w:szCs w:val="20"/>
              </w:rPr>
              <w:t>отырып</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Банк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байланыс</w:t>
            </w:r>
            <w:proofErr w:type="spellEnd"/>
            <w:r w:rsidRPr="008A640C">
              <w:rPr>
                <w:color w:val="000000" w:themeColor="text1"/>
                <w:sz w:val="20"/>
                <w:szCs w:val="20"/>
              </w:rPr>
              <w:t xml:space="preserve"> </w:t>
            </w:r>
            <w:proofErr w:type="spellStart"/>
            <w:r w:rsidRPr="008A640C">
              <w:rPr>
                <w:color w:val="000000" w:themeColor="text1"/>
                <w:sz w:val="20"/>
                <w:szCs w:val="20"/>
              </w:rPr>
              <w:t>ретінде</w:t>
            </w:r>
            <w:proofErr w:type="spellEnd"/>
            <w:r w:rsidRPr="008A640C">
              <w:rPr>
                <w:color w:val="000000" w:themeColor="text1"/>
                <w:sz w:val="20"/>
                <w:szCs w:val="20"/>
              </w:rPr>
              <w:t xml:space="preserve"> </w:t>
            </w:r>
            <w:proofErr w:type="spellStart"/>
            <w:r w:rsidRPr="008A640C">
              <w:rPr>
                <w:color w:val="000000" w:themeColor="text1"/>
                <w:sz w:val="20"/>
                <w:szCs w:val="20"/>
              </w:rPr>
              <w:t>нөмірі</w:t>
            </w:r>
            <w:proofErr w:type="spellEnd"/>
            <w:r w:rsidRPr="008A640C">
              <w:rPr>
                <w:color w:val="000000" w:themeColor="text1"/>
                <w:sz w:val="20"/>
                <w:szCs w:val="20"/>
              </w:rPr>
              <w:t xml:space="preserve"> </w:t>
            </w:r>
            <w:proofErr w:type="spellStart"/>
            <w:r w:rsidRPr="008A640C">
              <w:rPr>
                <w:color w:val="000000" w:themeColor="text1"/>
                <w:sz w:val="20"/>
                <w:szCs w:val="20"/>
              </w:rPr>
              <w:t>жазбаша</w:t>
            </w:r>
            <w:proofErr w:type="spellEnd"/>
            <w:r w:rsidRPr="008A640C">
              <w:rPr>
                <w:color w:val="000000" w:themeColor="text1"/>
                <w:sz w:val="20"/>
                <w:szCs w:val="20"/>
              </w:rPr>
              <w:t xml:space="preserve"> </w:t>
            </w:r>
            <w:proofErr w:type="spellStart"/>
            <w:r w:rsidRPr="008A640C">
              <w:rPr>
                <w:color w:val="000000" w:themeColor="text1"/>
                <w:sz w:val="20"/>
                <w:szCs w:val="20"/>
              </w:rPr>
              <w:t>көрсетілген</w:t>
            </w:r>
            <w:proofErr w:type="spellEnd"/>
            <w:r w:rsidRPr="008A640C">
              <w:rPr>
                <w:color w:val="000000" w:themeColor="text1"/>
                <w:sz w:val="20"/>
                <w:szCs w:val="20"/>
              </w:rPr>
              <w:t xml:space="preserve"> телефон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ішінде</w:t>
            </w:r>
            <w:proofErr w:type="spellEnd"/>
            <w:r w:rsidRPr="008A640C">
              <w:rPr>
                <w:color w:val="000000" w:themeColor="text1"/>
                <w:sz w:val="20"/>
                <w:szCs w:val="20"/>
              </w:rPr>
              <w:t xml:space="preserve"> Интернет Банкинг </w:t>
            </w:r>
            <w:proofErr w:type="spellStart"/>
            <w:r w:rsidRPr="008A640C">
              <w:rPr>
                <w:color w:val="000000" w:themeColor="text1"/>
                <w:sz w:val="20"/>
                <w:szCs w:val="20"/>
              </w:rPr>
              <w:t>жүйесі</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sms-хабарламалар</w:t>
            </w:r>
            <w:proofErr w:type="spellEnd"/>
            <w:r w:rsidRPr="008A640C">
              <w:rPr>
                <w:color w:val="000000" w:themeColor="text1"/>
                <w:sz w:val="20"/>
                <w:szCs w:val="20"/>
              </w:rPr>
              <w:t xml:space="preserve">, </w:t>
            </w:r>
            <w:proofErr w:type="spellStart"/>
            <w:r w:rsidRPr="008A640C">
              <w:rPr>
                <w:color w:val="000000" w:themeColor="text1"/>
                <w:sz w:val="20"/>
                <w:szCs w:val="20"/>
              </w:rPr>
              <w:t>мобильдік</w:t>
            </w:r>
            <w:proofErr w:type="spellEnd"/>
            <w:r w:rsidRPr="008A640C">
              <w:rPr>
                <w:color w:val="000000" w:themeColor="text1"/>
                <w:sz w:val="20"/>
                <w:szCs w:val="20"/>
              </w:rPr>
              <w:t xml:space="preserve"> </w:t>
            </w:r>
            <w:proofErr w:type="spellStart"/>
            <w:r w:rsidRPr="008A640C">
              <w:rPr>
                <w:color w:val="000000" w:themeColor="text1"/>
                <w:sz w:val="20"/>
                <w:szCs w:val="20"/>
              </w:rPr>
              <w:t>қосымшалар</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электрондық</w:t>
            </w:r>
            <w:proofErr w:type="spellEnd"/>
            <w:r w:rsidRPr="008A640C">
              <w:rPr>
                <w:color w:val="000000" w:themeColor="text1"/>
                <w:sz w:val="20"/>
                <w:szCs w:val="20"/>
              </w:rPr>
              <w:t xml:space="preserve"> </w:t>
            </w:r>
            <w:proofErr w:type="spellStart"/>
            <w:r w:rsidRPr="008A640C">
              <w:rPr>
                <w:color w:val="000000" w:themeColor="text1"/>
                <w:sz w:val="20"/>
                <w:szCs w:val="20"/>
              </w:rPr>
              <w:t>пошта</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Шартқа</w:t>
            </w:r>
            <w:proofErr w:type="spellEnd"/>
            <w:r w:rsidRPr="008A640C">
              <w:rPr>
                <w:color w:val="000000" w:themeColor="text1"/>
                <w:sz w:val="20"/>
                <w:szCs w:val="20"/>
              </w:rPr>
              <w:t xml:space="preserve"> </w:t>
            </w:r>
            <w:proofErr w:type="spellStart"/>
            <w:r w:rsidRPr="008A640C">
              <w:rPr>
                <w:color w:val="000000" w:themeColor="text1"/>
                <w:sz w:val="20"/>
                <w:szCs w:val="20"/>
              </w:rPr>
              <w:t>қатысты</w:t>
            </w:r>
            <w:proofErr w:type="spellEnd"/>
            <w:r w:rsidRPr="008A640C">
              <w:rPr>
                <w:color w:val="000000" w:themeColor="text1"/>
                <w:sz w:val="20"/>
                <w:szCs w:val="20"/>
              </w:rPr>
              <w:t xml:space="preserve"> </w:t>
            </w:r>
            <w:proofErr w:type="spellStart"/>
            <w:r w:rsidRPr="008A640C">
              <w:rPr>
                <w:color w:val="000000" w:themeColor="text1"/>
                <w:sz w:val="20"/>
                <w:szCs w:val="20"/>
              </w:rPr>
              <w:t>шарттар</w:t>
            </w:r>
            <w:proofErr w:type="spellEnd"/>
            <w:r w:rsidRPr="008A640C">
              <w:rPr>
                <w:color w:val="000000" w:themeColor="text1"/>
                <w:sz w:val="20"/>
                <w:szCs w:val="20"/>
              </w:rPr>
              <w:t xml:space="preserve">, </w:t>
            </w:r>
            <w:proofErr w:type="spellStart"/>
            <w:r w:rsidRPr="008A640C">
              <w:rPr>
                <w:color w:val="000000" w:themeColor="text1"/>
                <w:sz w:val="20"/>
                <w:szCs w:val="20"/>
              </w:rPr>
              <w:t>талаптар</w:t>
            </w:r>
            <w:proofErr w:type="spellEnd"/>
            <w:r w:rsidRPr="008A640C">
              <w:rPr>
                <w:color w:val="000000" w:themeColor="text1"/>
                <w:sz w:val="20"/>
                <w:szCs w:val="20"/>
              </w:rPr>
              <w:t xml:space="preserve">, </w:t>
            </w:r>
            <w:proofErr w:type="spellStart"/>
            <w:r w:rsidRPr="008A640C">
              <w:rPr>
                <w:color w:val="000000" w:themeColor="text1"/>
                <w:sz w:val="20"/>
                <w:szCs w:val="20"/>
              </w:rPr>
              <w:t>акциялар</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т.б</w:t>
            </w:r>
            <w:proofErr w:type="spellEnd"/>
            <w:r w:rsidRPr="008A640C">
              <w:rPr>
                <w:color w:val="000000" w:themeColor="text1"/>
                <w:sz w:val="20"/>
                <w:szCs w:val="20"/>
              </w:rPr>
              <w:t xml:space="preserve">. </w:t>
            </w:r>
            <w:proofErr w:type="spellStart"/>
            <w:r w:rsidRPr="008A640C">
              <w:rPr>
                <w:color w:val="000000" w:themeColor="text1"/>
                <w:sz w:val="20"/>
                <w:szCs w:val="20"/>
              </w:rPr>
              <w:t>туралы</w:t>
            </w:r>
            <w:proofErr w:type="spellEnd"/>
            <w:r w:rsidRPr="008A640C">
              <w:rPr>
                <w:color w:val="000000" w:themeColor="text1"/>
                <w:sz w:val="20"/>
                <w:szCs w:val="20"/>
              </w:rPr>
              <w:t xml:space="preserve"> </w:t>
            </w:r>
            <w:proofErr w:type="spellStart"/>
            <w:r w:rsidRPr="008A640C">
              <w:rPr>
                <w:color w:val="000000" w:themeColor="text1"/>
                <w:sz w:val="20"/>
                <w:szCs w:val="20"/>
              </w:rPr>
              <w:t>жазбаша</w:t>
            </w:r>
            <w:proofErr w:type="spellEnd"/>
            <w:r w:rsidRPr="008A640C">
              <w:rPr>
                <w:color w:val="000000" w:themeColor="text1"/>
                <w:sz w:val="20"/>
                <w:szCs w:val="20"/>
              </w:rPr>
              <w:t xml:space="preserve"> </w:t>
            </w:r>
            <w:proofErr w:type="spellStart"/>
            <w:r w:rsidRPr="008A640C">
              <w:rPr>
                <w:color w:val="000000" w:themeColor="text1"/>
                <w:sz w:val="20"/>
                <w:szCs w:val="20"/>
              </w:rPr>
              <w:t>хабарлама</w:t>
            </w:r>
            <w:proofErr w:type="spellEnd"/>
            <w:r w:rsidRPr="008A640C">
              <w:rPr>
                <w:color w:val="000000" w:themeColor="text1"/>
                <w:sz w:val="20"/>
                <w:szCs w:val="20"/>
              </w:rPr>
              <w:t>/</w:t>
            </w:r>
            <w:proofErr w:type="spellStart"/>
            <w:r w:rsidRPr="008A640C">
              <w:rPr>
                <w:color w:val="000000" w:themeColor="text1"/>
                <w:sz w:val="20"/>
                <w:szCs w:val="20"/>
              </w:rPr>
              <w:t>талаптар</w:t>
            </w:r>
            <w:proofErr w:type="spellEnd"/>
            <w:r w:rsidRPr="008A640C">
              <w:rPr>
                <w:color w:val="000000" w:themeColor="text1"/>
                <w:sz w:val="20"/>
                <w:szCs w:val="20"/>
              </w:rPr>
              <w:t xml:space="preserve"> </w:t>
            </w:r>
            <w:proofErr w:type="spellStart"/>
            <w:r w:rsidRPr="008A640C">
              <w:rPr>
                <w:color w:val="000000" w:themeColor="text1"/>
                <w:sz w:val="20"/>
                <w:szCs w:val="20"/>
              </w:rPr>
              <w:t>жіберу</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оны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хабарлауына</w:t>
            </w:r>
            <w:proofErr w:type="spellEnd"/>
            <w:r w:rsidRPr="008A640C">
              <w:rPr>
                <w:color w:val="000000" w:themeColor="text1"/>
                <w:sz w:val="20"/>
                <w:szCs w:val="20"/>
              </w:rPr>
              <w:t>/</w:t>
            </w:r>
            <w:proofErr w:type="spellStart"/>
            <w:r w:rsidRPr="008A640C">
              <w:rPr>
                <w:color w:val="000000" w:themeColor="text1"/>
                <w:sz w:val="20"/>
                <w:szCs w:val="20"/>
              </w:rPr>
              <w:t>хабарлауына</w:t>
            </w:r>
            <w:proofErr w:type="spellEnd"/>
            <w:r w:rsidRPr="008A640C">
              <w:rPr>
                <w:color w:val="000000" w:themeColor="text1"/>
                <w:sz w:val="20"/>
                <w:szCs w:val="20"/>
              </w:rPr>
              <w:t xml:space="preserve"> </w:t>
            </w:r>
            <w:proofErr w:type="spellStart"/>
            <w:r w:rsidRPr="008A640C">
              <w:rPr>
                <w:color w:val="000000" w:themeColor="text1"/>
                <w:sz w:val="20"/>
                <w:szCs w:val="20"/>
              </w:rPr>
              <w:t>келісім</w:t>
            </w:r>
            <w:proofErr w:type="spellEnd"/>
            <w:r w:rsidRPr="008A640C">
              <w:rPr>
                <w:color w:val="000000" w:themeColor="text1"/>
                <w:sz w:val="20"/>
                <w:szCs w:val="20"/>
              </w:rPr>
              <w:t xml:space="preserve"> </w:t>
            </w:r>
            <w:proofErr w:type="spellStart"/>
            <w:r w:rsidRPr="008A640C">
              <w:rPr>
                <w:color w:val="000000" w:themeColor="text1"/>
                <w:sz w:val="20"/>
                <w:szCs w:val="20"/>
              </w:rPr>
              <w:t>береді</w:t>
            </w:r>
            <w:proofErr w:type="spellEnd"/>
            <w:r w:rsidRPr="008A640C">
              <w:rPr>
                <w:color w:val="000000" w:themeColor="text1"/>
                <w:sz w:val="20"/>
                <w:szCs w:val="20"/>
              </w:rPr>
              <w:t xml:space="preserve">. Банк </w:t>
            </w:r>
            <w:proofErr w:type="spellStart"/>
            <w:r w:rsidRPr="008A640C">
              <w:rPr>
                <w:color w:val="000000" w:themeColor="text1"/>
                <w:sz w:val="20"/>
                <w:szCs w:val="20"/>
              </w:rPr>
              <w:t>осындай</w:t>
            </w:r>
            <w:proofErr w:type="spellEnd"/>
            <w:r w:rsidRPr="008A640C">
              <w:rPr>
                <w:color w:val="000000" w:themeColor="text1"/>
                <w:sz w:val="20"/>
                <w:szCs w:val="20"/>
              </w:rPr>
              <w:t xml:space="preserve"> телефон </w:t>
            </w:r>
            <w:proofErr w:type="spellStart"/>
            <w:r w:rsidRPr="008A640C">
              <w:rPr>
                <w:color w:val="000000" w:themeColor="text1"/>
                <w:sz w:val="20"/>
                <w:szCs w:val="20"/>
              </w:rPr>
              <w:t>қоңыраулары</w:t>
            </w:r>
            <w:proofErr w:type="spellEnd"/>
            <w:r w:rsidRPr="008A640C">
              <w:rPr>
                <w:color w:val="000000" w:themeColor="text1"/>
                <w:sz w:val="20"/>
                <w:szCs w:val="20"/>
              </w:rPr>
              <w:t>/</w:t>
            </w:r>
            <w:proofErr w:type="spellStart"/>
            <w:r w:rsidRPr="008A640C">
              <w:rPr>
                <w:color w:val="000000" w:themeColor="text1"/>
                <w:sz w:val="20"/>
                <w:szCs w:val="20"/>
              </w:rPr>
              <w:t>sms-хабарламалар</w:t>
            </w:r>
            <w:proofErr w:type="spellEnd"/>
            <w:r w:rsidRPr="008A640C">
              <w:rPr>
                <w:color w:val="000000" w:themeColor="text1"/>
                <w:sz w:val="20"/>
                <w:szCs w:val="20"/>
              </w:rPr>
              <w:t xml:space="preserve">, </w:t>
            </w:r>
            <w:proofErr w:type="spellStart"/>
            <w:r w:rsidRPr="008A640C">
              <w:rPr>
                <w:color w:val="000000" w:themeColor="text1"/>
                <w:sz w:val="20"/>
                <w:szCs w:val="20"/>
              </w:rPr>
              <w:t>электрондық</w:t>
            </w:r>
            <w:proofErr w:type="spellEnd"/>
            <w:r w:rsidRPr="008A640C">
              <w:rPr>
                <w:color w:val="000000" w:themeColor="text1"/>
                <w:sz w:val="20"/>
                <w:szCs w:val="20"/>
              </w:rPr>
              <w:t xml:space="preserve"> </w:t>
            </w:r>
            <w:proofErr w:type="spellStart"/>
            <w:r w:rsidRPr="008A640C">
              <w:rPr>
                <w:color w:val="000000" w:themeColor="text1"/>
                <w:sz w:val="20"/>
                <w:szCs w:val="20"/>
              </w:rPr>
              <w:t>хаттар</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берген</w:t>
            </w:r>
            <w:proofErr w:type="spellEnd"/>
            <w:r w:rsidRPr="008A640C">
              <w:rPr>
                <w:color w:val="000000" w:themeColor="text1"/>
                <w:sz w:val="20"/>
                <w:szCs w:val="20"/>
              </w:rPr>
              <w:t xml:space="preserve"> </w:t>
            </w:r>
            <w:proofErr w:type="spellStart"/>
            <w:r w:rsidRPr="008A640C">
              <w:rPr>
                <w:color w:val="000000" w:themeColor="text1"/>
                <w:sz w:val="20"/>
                <w:szCs w:val="20"/>
              </w:rPr>
              <w:t>ақпарат</w:t>
            </w:r>
            <w:proofErr w:type="spellEnd"/>
            <w:r w:rsidRPr="008A640C">
              <w:rPr>
                <w:color w:val="000000" w:themeColor="text1"/>
                <w:sz w:val="20"/>
                <w:szCs w:val="20"/>
              </w:rPr>
              <w:t xml:space="preserve"> </w:t>
            </w:r>
            <w:proofErr w:type="spellStart"/>
            <w:r w:rsidRPr="008A640C">
              <w:rPr>
                <w:color w:val="000000" w:themeColor="text1"/>
                <w:sz w:val="20"/>
                <w:szCs w:val="20"/>
              </w:rPr>
              <w:t>шартқа</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оның</w:t>
            </w:r>
            <w:proofErr w:type="spellEnd"/>
            <w:r w:rsidRPr="008A640C">
              <w:rPr>
                <w:color w:val="000000" w:themeColor="text1"/>
                <w:sz w:val="20"/>
                <w:szCs w:val="20"/>
              </w:rPr>
              <w:t xml:space="preserve"> </w:t>
            </w:r>
            <w:proofErr w:type="spellStart"/>
            <w:r w:rsidRPr="008A640C">
              <w:rPr>
                <w:color w:val="000000" w:themeColor="text1"/>
                <w:sz w:val="20"/>
                <w:szCs w:val="20"/>
              </w:rPr>
              <w:t>келісімімен</w:t>
            </w:r>
            <w:proofErr w:type="spellEnd"/>
            <w:r w:rsidRPr="008A640C">
              <w:rPr>
                <w:color w:val="000000" w:themeColor="text1"/>
                <w:sz w:val="20"/>
                <w:szCs w:val="20"/>
              </w:rPr>
              <w:t xml:space="preserve"> </w:t>
            </w:r>
            <w:proofErr w:type="spellStart"/>
            <w:r w:rsidRPr="008A640C">
              <w:rPr>
                <w:color w:val="000000" w:themeColor="text1"/>
                <w:sz w:val="20"/>
                <w:szCs w:val="20"/>
              </w:rPr>
              <w:t>берілген</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болып</w:t>
            </w:r>
            <w:proofErr w:type="spellEnd"/>
            <w:r w:rsidRPr="008A640C">
              <w:rPr>
                <w:color w:val="000000" w:themeColor="text1"/>
                <w:sz w:val="20"/>
                <w:szCs w:val="20"/>
              </w:rPr>
              <w:t xml:space="preserve"> </w:t>
            </w:r>
            <w:proofErr w:type="spellStart"/>
            <w:r w:rsidRPr="008A640C">
              <w:rPr>
                <w:color w:val="000000" w:themeColor="text1"/>
                <w:sz w:val="20"/>
                <w:szCs w:val="20"/>
              </w:rPr>
              <w:t>танылады</w:t>
            </w:r>
            <w:proofErr w:type="spellEnd"/>
            <w:r w:rsidRPr="008A640C">
              <w:rPr>
                <w:color w:val="000000" w:themeColor="text1"/>
                <w:sz w:val="20"/>
                <w:szCs w:val="20"/>
              </w:rPr>
              <w:t>.</w:t>
            </w:r>
          </w:p>
          <w:p w14:paraId="50F15F21" w14:textId="77777777" w:rsidR="006D6143" w:rsidRPr="008A640C" w:rsidRDefault="006D6143" w:rsidP="00810398">
            <w:pPr>
              <w:tabs>
                <w:tab w:val="left" w:pos="884"/>
              </w:tabs>
              <w:autoSpaceDE w:val="0"/>
              <w:autoSpaceDN w:val="0"/>
              <w:adjustRightInd w:val="0"/>
              <w:ind w:left="34" w:firstLine="284"/>
              <w:jc w:val="both"/>
              <w:rPr>
                <w:color w:val="000000" w:themeColor="text1"/>
                <w:sz w:val="20"/>
                <w:szCs w:val="20"/>
              </w:rPr>
            </w:pPr>
            <w:r w:rsidRPr="008A640C">
              <w:rPr>
                <w:b/>
                <w:color w:val="000000" w:themeColor="text1"/>
                <w:sz w:val="20"/>
                <w:szCs w:val="20"/>
              </w:rPr>
              <w:t>12.8.</w:t>
            </w:r>
            <w:r w:rsidRPr="008A640C">
              <w:rPr>
                <w:color w:val="000000" w:themeColor="text1"/>
                <w:sz w:val="20"/>
                <w:szCs w:val="20"/>
              </w:rPr>
              <w:t xml:space="preserve"> </w:t>
            </w:r>
            <w:proofErr w:type="spellStart"/>
            <w:r w:rsidRPr="008A640C">
              <w:rPr>
                <w:color w:val="000000" w:themeColor="text1"/>
                <w:sz w:val="20"/>
                <w:szCs w:val="20"/>
              </w:rPr>
              <w:t>Шартқа</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proofErr w:type="spellStart"/>
            <w:r w:rsidRPr="008A640C">
              <w:rPr>
                <w:color w:val="000000" w:themeColor="text1"/>
                <w:sz w:val="20"/>
                <w:szCs w:val="20"/>
              </w:rPr>
              <w:t>шарттарға</w:t>
            </w:r>
            <w:proofErr w:type="spellEnd"/>
            <w:r w:rsidRPr="008A640C">
              <w:rPr>
                <w:color w:val="000000" w:themeColor="text1"/>
                <w:sz w:val="20"/>
                <w:szCs w:val="20"/>
              </w:rPr>
              <w:t xml:space="preserve"> </w:t>
            </w:r>
            <w:proofErr w:type="spellStart"/>
            <w:r w:rsidRPr="008A640C">
              <w:rPr>
                <w:color w:val="000000" w:themeColor="text1"/>
                <w:sz w:val="20"/>
                <w:szCs w:val="20"/>
              </w:rPr>
              <w:t>қосылу</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салымшы</w:t>
            </w:r>
            <w:proofErr w:type="spellEnd"/>
            <w:r w:rsidRPr="008A640C">
              <w:rPr>
                <w:color w:val="000000" w:themeColor="text1"/>
                <w:sz w:val="20"/>
                <w:szCs w:val="20"/>
              </w:rPr>
              <w:t xml:space="preserve"> </w:t>
            </w:r>
            <w:proofErr w:type="spellStart"/>
            <w:r w:rsidRPr="008A640C">
              <w:rPr>
                <w:color w:val="000000" w:themeColor="text1"/>
                <w:sz w:val="20"/>
                <w:szCs w:val="20"/>
              </w:rPr>
              <w:t>Банкке</w:t>
            </w:r>
            <w:proofErr w:type="spellEnd"/>
            <w:r w:rsidRPr="008A640C">
              <w:rPr>
                <w:color w:val="000000" w:themeColor="text1"/>
                <w:sz w:val="20"/>
                <w:szCs w:val="20"/>
              </w:rPr>
              <w:t xml:space="preserve"> </w:t>
            </w:r>
            <w:proofErr w:type="spellStart"/>
            <w:r w:rsidRPr="008A640C">
              <w:rPr>
                <w:color w:val="000000" w:themeColor="text1"/>
                <w:sz w:val="20"/>
                <w:szCs w:val="20"/>
              </w:rPr>
              <w:t>қашықтан</w:t>
            </w:r>
            <w:proofErr w:type="spellEnd"/>
            <w:r w:rsidRPr="008A640C">
              <w:rPr>
                <w:color w:val="000000" w:themeColor="text1"/>
                <w:sz w:val="20"/>
                <w:szCs w:val="20"/>
              </w:rPr>
              <w:t xml:space="preserve">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жеткізу</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ауызша</w:t>
            </w:r>
            <w:proofErr w:type="spellEnd"/>
            <w:r w:rsidRPr="008A640C">
              <w:rPr>
                <w:color w:val="000000" w:themeColor="text1"/>
                <w:sz w:val="20"/>
                <w:szCs w:val="20"/>
              </w:rPr>
              <w:t xml:space="preserve"> </w:t>
            </w:r>
            <w:proofErr w:type="spellStart"/>
            <w:r w:rsidRPr="008A640C">
              <w:rPr>
                <w:color w:val="000000" w:themeColor="text1"/>
                <w:sz w:val="20"/>
                <w:szCs w:val="20"/>
              </w:rPr>
              <w:t>жүгінген</w:t>
            </w:r>
            <w:proofErr w:type="spellEnd"/>
            <w:r w:rsidRPr="008A640C">
              <w:rPr>
                <w:color w:val="000000" w:themeColor="text1"/>
                <w:sz w:val="20"/>
                <w:szCs w:val="20"/>
              </w:rPr>
              <w:t xml:space="preserve"> </w:t>
            </w:r>
            <w:proofErr w:type="spellStart"/>
            <w:r w:rsidRPr="008A640C">
              <w:rPr>
                <w:color w:val="000000" w:themeColor="text1"/>
                <w:sz w:val="20"/>
                <w:szCs w:val="20"/>
              </w:rPr>
              <w:t>кезде</w:t>
            </w:r>
            <w:proofErr w:type="spellEnd"/>
            <w:r w:rsidRPr="008A640C">
              <w:rPr>
                <w:color w:val="000000" w:themeColor="text1"/>
                <w:sz w:val="20"/>
                <w:szCs w:val="20"/>
              </w:rPr>
              <w:t xml:space="preserve">, </w:t>
            </w:r>
            <w:proofErr w:type="spellStart"/>
            <w:r w:rsidRPr="008A640C">
              <w:rPr>
                <w:color w:val="000000" w:themeColor="text1"/>
                <w:sz w:val="20"/>
                <w:szCs w:val="20"/>
              </w:rPr>
              <w:t>сондай-ақ</w:t>
            </w:r>
            <w:proofErr w:type="spellEnd"/>
            <w:r w:rsidRPr="008A640C">
              <w:rPr>
                <w:color w:val="000000" w:themeColor="text1"/>
                <w:sz w:val="20"/>
                <w:szCs w:val="20"/>
              </w:rPr>
              <w:t xml:space="preserve"> </w:t>
            </w:r>
            <w:proofErr w:type="spellStart"/>
            <w:r w:rsidRPr="008A640C">
              <w:rPr>
                <w:color w:val="000000" w:themeColor="text1"/>
                <w:sz w:val="20"/>
                <w:szCs w:val="20"/>
              </w:rPr>
              <w:t>салымшының</w:t>
            </w:r>
            <w:proofErr w:type="spellEnd"/>
            <w:r w:rsidRPr="008A640C">
              <w:rPr>
                <w:color w:val="000000" w:themeColor="text1"/>
                <w:sz w:val="20"/>
                <w:szCs w:val="20"/>
              </w:rPr>
              <w:t xml:space="preserve"> Интернет-банкинг </w:t>
            </w:r>
            <w:proofErr w:type="spellStart"/>
            <w:r w:rsidRPr="008A640C">
              <w:rPr>
                <w:color w:val="000000" w:themeColor="text1"/>
                <w:sz w:val="20"/>
                <w:szCs w:val="20"/>
              </w:rPr>
              <w:t>жүйесі</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Шарттың</w:t>
            </w:r>
            <w:proofErr w:type="spellEnd"/>
            <w:r w:rsidRPr="008A640C">
              <w:rPr>
                <w:color w:val="000000" w:themeColor="text1"/>
                <w:sz w:val="20"/>
                <w:szCs w:val="20"/>
              </w:rPr>
              <w:t xml:space="preserve"> </w:t>
            </w:r>
            <w:proofErr w:type="spellStart"/>
            <w:r w:rsidRPr="008A640C">
              <w:rPr>
                <w:color w:val="000000" w:themeColor="text1"/>
                <w:sz w:val="20"/>
                <w:szCs w:val="20"/>
              </w:rPr>
              <w:t>талаптары</w:t>
            </w:r>
            <w:proofErr w:type="spellEnd"/>
            <w:r w:rsidRPr="008A640C">
              <w:rPr>
                <w:color w:val="000000" w:themeColor="text1"/>
                <w:sz w:val="20"/>
                <w:szCs w:val="20"/>
              </w:rPr>
              <w:t xml:space="preserve"> </w:t>
            </w:r>
            <w:proofErr w:type="spellStart"/>
            <w:r w:rsidRPr="008A640C">
              <w:rPr>
                <w:color w:val="000000" w:themeColor="text1"/>
                <w:sz w:val="20"/>
                <w:szCs w:val="20"/>
              </w:rPr>
              <w:t>туралы</w:t>
            </w:r>
            <w:proofErr w:type="spellEnd"/>
            <w:r w:rsidRPr="008A640C">
              <w:rPr>
                <w:color w:val="000000" w:themeColor="text1"/>
                <w:sz w:val="20"/>
                <w:szCs w:val="20"/>
              </w:rPr>
              <w:t xml:space="preserve">, </w:t>
            </w:r>
            <w:r w:rsidR="00E46B19" w:rsidRPr="008A640C">
              <w:rPr>
                <w:color w:val="000000" w:themeColor="text1"/>
                <w:sz w:val="20"/>
                <w:szCs w:val="20"/>
                <w:lang w:val="kk-KZ"/>
              </w:rPr>
              <w:t>Жинақ</w:t>
            </w:r>
            <w:r w:rsidR="00E46B19" w:rsidRPr="008A640C">
              <w:rPr>
                <w:color w:val="000000" w:themeColor="text1"/>
                <w:sz w:val="20"/>
                <w:szCs w:val="20"/>
              </w:rPr>
              <w:t xml:space="preserve"> </w:t>
            </w:r>
            <w:proofErr w:type="spellStart"/>
            <w:r w:rsidRPr="008A640C">
              <w:rPr>
                <w:color w:val="000000" w:themeColor="text1"/>
                <w:sz w:val="20"/>
                <w:szCs w:val="20"/>
              </w:rPr>
              <w:t>шотқа</w:t>
            </w:r>
            <w:proofErr w:type="spellEnd"/>
            <w:r w:rsidRPr="008A640C">
              <w:rPr>
                <w:color w:val="000000" w:themeColor="text1"/>
                <w:sz w:val="20"/>
                <w:szCs w:val="20"/>
              </w:rPr>
              <w:t xml:space="preserve"> </w:t>
            </w:r>
            <w:proofErr w:type="spellStart"/>
            <w:r w:rsidRPr="008A640C">
              <w:rPr>
                <w:color w:val="000000" w:themeColor="text1"/>
                <w:sz w:val="20"/>
                <w:szCs w:val="20"/>
              </w:rPr>
              <w:t>жарналардың</w:t>
            </w:r>
            <w:proofErr w:type="spellEnd"/>
            <w:r w:rsidRPr="008A640C">
              <w:rPr>
                <w:color w:val="000000" w:themeColor="text1"/>
                <w:sz w:val="20"/>
                <w:szCs w:val="20"/>
              </w:rPr>
              <w:t xml:space="preserve"> </w:t>
            </w:r>
            <w:proofErr w:type="spellStart"/>
            <w:r w:rsidRPr="008A640C">
              <w:rPr>
                <w:color w:val="000000" w:themeColor="text1"/>
                <w:sz w:val="20"/>
                <w:szCs w:val="20"/>
              </w:rPr>
              <w:t>түсуі</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шартта</w:t>
            </w:r>
            <w:proofErr w:type="spellEnd"/>
            <w:r w:rsidRPr="008A640C">
              <w:rPr>
                <w:color w:val="000000" w:themeColor="text1"/>
                <w:sz w:val="20"/>
                <w:szCs w:val="20"/>
              </w:rPr>
              <w:t xml:space="preserve"> </w:t>
            </w:r>
            <w:proofErr w:type="spellStart"/>
            <w:r w:rsidRPr="008A640C">
              <w:rPr>
                <w:color w:val="000000" w:themeColor="text1"/>
                <w:sz w:val="20"/>
                <w:szCs w:val="20"/>
              </w:rPr>
              <w:t>көзделген</w:t>
            </w:r>
            <w:proofErr w:type="spellEnd"/>
            <w:r w:rsidRPr="008A640C">
              <w:rPr>
                <w:color w:val="000000" w:themeColor="text1"/>
                <w:sz w:val="20"/>
                <w:szCs w:val="20"/>
              </w:rPr>
              <w:t xml:space="preserve"> код </w:t>
            </w:r>
            <w:proofErr w:type="spellStart"/>
            <w:r w:rsidRPr="008A640C">
              <w:rPr>
                <w:color w:val="000000" w:themeColor="text1"/>
                <w:sz w:val="20"/>
                <w:szCs w:val="20"/>
              </w:rPr>
              <w:t>сөзін</w:t>
            </w:r>
            <w:proofErr w:type="spellEnd"/>
            <w:r w:rsidRPr="008A640C">
              <w:rPr>
                <w:color w:val="000000" w:themeColor="text1"/>
                <w:sz w:val="20"/>
                <w:szCs w:val="20"/>
              </w:rPr>
              <w:t xml:space="preserve"> </w:t>
            </w:r>
            <w:proofErr w:type="spellStart"/>
            <w:r w:rsidRPr="008A640C">
              <w:rPr>
                <w:color w:val="000000" w:themeColor="text1"/>
                <w:sz w:val="20"/>
                <w:szCs w:val="20"/>
              </w:rPr>
              <w:t>хабарлау</w:t>
            </w:r>
            <w:proofErr w:type="spellEnd"/>
            <w:r w:rsidRPr="008A640C">
              <w:rPr>
                <w:color w:val="000000" w:themeColor="text1"/>
                <w:sz w:val="20"/>
                <w:szCs w:val="20"/>
              </w:rPr>
              <w:t xml:space="preserve">/ </w:t>
            </w:r>
            <w:proofErr w:type="spellStart"/>
            <w:r w:rsidRPr="008A640C">
              <w:rPr>
                <w:color w:val="000000" w:themeColor="text1"/>
                <w:sz w:val="20"/>
                <w:szCs w:val="20"/>
              </w:rPr>
              <w:t>көрсету</w:t>
            </w:r>
            <w:proofErr w:type="spellEnd"/>
            <w:r w:rsidRPr="008A640C">
              <w:rPr>
                <w:color w:val="000000" w:themeColor="text1"/>
                <w:sz w:val="20"/>
                <w:szCs w:val="20"/>
              </w:rPr>
              <w:t xml:space="preserve"> </w:t>
            </w:r>
            <w:proofErr w:type="spellStart"/>
            <w:r w:rsidRPr="008A640C">
              <w:rPr>
                <w:color w:val="000000" w:themeColor="text1"/>
                <w:sz w:val="20"/>
                <w:szCs w:val="20"/>
              </w:rPr>
              <w:t>кезінде</w:t>
            </w:r>
            <w:proofErr w:type="spellEnd"/>
            <w:r w:rsidRPr="008A640C">
              <w:rPr>
                <w:color w:val="000000" w:themeColor="text1"/>
                <w:sz w:val="20"/>
                <w:szCs w:val="20"/>
              </w:rPr>
              <w:t xml:space="preserve"> </w:t>
            </w:r>
            <w:r w:rsidR="00E46B19" w:rsidRPr="008A640C">
              <w:rPr>
                <w:color w:val="000000" w:themeColor="text1"/>
                <w:sz w:val="20"/>
                <w:szCs w:val="20"/>
                <w:lang w:val="kk-KZ"/>
              </w:rPr>
              <w:t>Жинақ</w:t>
            </w:r>
            <w:r w:rsidR="00E46B19" w:rsidRPr="008A640C">
              <w:rPr>
                <w:color w:val="000000" w:themeColor="text1"/>
                <w:sz w:val="20"/>
                <w:szCs w:val="20"/>
              </w:rPr>
              <w:t xml:space="preserve"> </w:t>
            </w:r>
            <w:proofErr w:type="spellStart"/>
            <w:r w:rsidRPr="008A640C">
              <w:rPr>
                <w:color w:val="000000" w:themeColor="text1"/>
                <w:sz w:val="20"/>
                <w:szCs w:val="20"/>
              </w:rPr>
              <w:t>шоттың</w:t>
            </w:r>
            <w:proofErr w:type="spellEnd"/>
            <w:r w:rsidRPr="008A640C">
              <w:rPr>
                <w:color w:val="000000" w:themeColor="text1"/>
                <w:sz w:val="20"/>
                <w:szCs w:val="20"/>
              </w:rPr>
              <w:t xml:space="preserve"> </w:t>
            </w:r>
            <w:proofErr w:type="spellStart"/>
            <w:r w:rsidRPr="008A640C">
              <w:rPr>
                <w:color w:val="000000" w:themeColor="text1"/>
                <w:sz w:val="20"/>
                <w:szCs w:val="20"/>
              </w:rPr>
              <w:t>жай-күйі</w:t>
            </w:r>
            <w:proofErr w:type="spellEnd"/>
            <w:r w:rsidRPr="008A640C">
              <w:rPr>
                <w:color w:val="000000" w:themeColor="text1"/>
                <w:sz w:val="20"/>
                <w:szCs w:val="20"/>
              </w:rPr>
              <w:t xml:space="preserve"> </w:t>
            </w:r>
            <w:proofErr w:type="spellStart"/>
            <w:r w:rsidRPr="008A640C">
              <w:rPr>
                <w:color w:val="000000" w:themeColor="text1"/>
                <w:sz w:val="20"/>
                <w:szCs w:val="20"/>
              </w:rPr>
              <w:t>туралы</w:t>
            </w:r>
            <w:proofErr w:type="spellEnd"/>
            <w:r w:rsidRPr="008A640C">
              <w:rPr>
                <w:color w:val="000000" w:themeColor="text1"/>
                <w:sz w:val="20"/>
                <w:szCs w:val="20"/>
              </w:rPr>
              <w:t xml:space="preserve"> </w:t>
            </w:r>
            <w:proofErr w:type="spellStart"/>
            <w:r w:rsidRPr="008A640C">
              <w:rPr>
                <w:color w:val="000000" w:themeColor="text1"/>
                <w:sz w:val="20"/>
                <w:szCs w:val="20"/>
              </w:rPr>
              <w:t>ақпарат</w:t>
            </w:r>
            <w:proofErr w:type="spellEnd"/>
            <w:r w:rsidRPr="008A640C">
              <w:rPr>
                <w:color w:val="000000" w:themeColor="text1"/>
                <w:sz w:val="20"/>
                <w:szCs w:val="20"/>
              </w:rPr>
              <w:t xml:space="preserve"> </w:t>
            </w:r>
            <w:proofErr w:type="spellStart"/>
            <w:r w:rsidRPr="008A640C">
              <w:rPr>
                <w:color w:val="000000" w:themeColor="text1"/>
                <w:sz w:val="20"/>
                <w:szCs w:val="20"/>
              </w:rPr>
              <w:t>беруге</w:t>
            </w:r>
            <w:proofErr w:type="spellEnd"/>
            <w:r w:rsidRPr="008A640C">
              <w:rPr>
                <w:color w:val="000000" w:themeColor="text1"/>
                <w:sz w:val="20"/>
                <w:szCs w:val="20"/>
              </w:rPr>
              <w:t xml:space="preserve"> </w:t>
            </w:r>
            <w:proofErr w:type="spellStart"/>
            <w:r w:rsidRPr="008A640C">
              <w:rPr>
                <w:color w:val="000000" w:themeColor="text1"/>
                <w:sz w:val="20"/>
                <w:szCs w:val="20"/>
              </w:rPr>
              <w:t>келісім</w:t>
            </w:r>
            <w:proofErr w:type="spellEnd"/>
            <w:r w:rsidRPr="008A640C">
              <w:rPr>
                <w:color w:val="000000" w:themeColor="text1"/>
                <w:sz w:val="20"/>
                <w:szCs w:val="20"/>
              </w:rPr>
              <w:t xml:space="preserve"> </w:t>
            </w:r>
            <w:proofErr w:type="spellStart"/>
            <w:r w:rsidRPr="008A640C">
              <w:rPr>
                <w:color w:val="000000" w:themeColor="text1"/>
                <w:sz w:val="20"/>
                <w:szCs w:val="20"/>
              </w:rPr>
              <w:t>береді</w:t>
            </w:r>
            <w:proofErr w:type="spellEnd"/>
            <w:r w:rsidRPr="008A640C">
              <w:rPr>
                <w:color w:val="000000" w:themeColor="text1"/>
                <w:sz w:val="20"/>
                <w:szCs w:val="20"/>
              </w:rPr>
              <w:t xml:space="preserve">. </w:t>
            </w:r>
            <w:proofErr w:type="spellStart"/>
            <w:r w:rsidRPr="008A640C">
              <w:rPr>
                <w:color w:val="000000" w:themeColor="text1"/>
                <w:sz w:val="20"/>
                <w:szCs w:val="20"/>
              </w:rPr>
              <w:t>Кодтық</w:t>
            </w:r>
            <w:proofErr w:type="spellEnd"/>
            <w:r w:rsidRPr="008A640C">
              <w:rPr>
                <w:color w:val="000000" w:themeColor="text1"/>
                <w:sz w:val="20"/>
                <w:szCs w:val="20"/>
              </w:rPr>
              <w:t xml:space="preserve"> </w:t>
            </w:r>
            <w:proofErr w:type="spellStart"/>
            <w:r w:rsidRPr="008A640C">
              <w:rPr>
                <w:color w:val="000000" w:themeColor="text1"/>
                <w:sz w:val="20"/>
                <w:szCs w:val="20"/>
              </w:rPr>
              <w:t>сөзді</w:t>
            </w:r>
            <w:proofErr w:type="spellEnd"/>
            <w:r w:rsidRPr="008A640C">
              <w:rPr>
                <w:color w:val="000000" w:themeColor="text1"/>
                <w:sz w:val="20"/>
                <w:szCs w:val="20"/>
              </w:rPr>
              <w:t xml:space="preserve"> </w:t>
            </w:r>
            <w:proofErr w:type="spellStart"/>
            <w:r w:rsidRPr="008A640C">
              <w:rPr>
                <w:color w:val="000000" w:themeColor="text1"/>
                <w:sz w:val="20"/>
                <w:szCs w:val="20"/>
              </w:rPr>
              <w:t>үшінші</w:t>
            </w:r>
            <w:proofErr w:type="spellEnd"/>
            <w:r w:rsidRPr="008A640C">
              <w:rPr>
                <w:color w:val="000000" w:themeColor="text1"/>
                <w:sz w:val="20"/>
                <w:szCs w:val="20"/>
              </w:rPr>
              <w:t xml:space="preserve"> </w:t>
            </w:r>
            <w:proofErr w:type="spellStart"/>
            <w:r w:rsidRPr="008A640C">
              <w:rPr>
                <w:color w:val="000000" w:themeColor="text1"/>
                <w:sz w:val="20"/>
                <w:szCs w:val="20"/>
              </w:rPr>
              <w:t>тұлғаларға</w:t>
            </w:r>
            <w:proofErr w:type="spellEnd"/>
            <w:r w:rsidRPr="008A640C">
              <w:rPr>
                <w:color w:val="000000" w:themeColor="text1"/>
                <w:sz w:val="20"/>
                <w:szCs w:val="20"/>
              </w:rPr>
              <w:t xml:space="preserve"> беру, </w:t>
            </w:r>
            <w:proofErr w:type="spellStart"/>
            <w:r w:rsidRPr="008A640C">
              <w:rPr>
                <w:color w:val="000000" w:themeColor="text1"/>
                <w:sz w:val="20"/>
                <w:szCs w:val="20"/>
              </w:rPr>
              <w:t>сондай-ақ</w:t>
            </w:r>
            <w:proofErr w:type="spellEnd"/>
            <w:r w:rsidRPr="008A640C">
              <w:rPr>
                <w:color w:val="000000" w:themeColor="text1"/>
                <w:sz w:val="20"/>
                <w:szCs w:val="20"/>
              </w:rPr>
              <w:t xml:space="preserve"> </w:t>
            </w:r>
            <w:proofErr w:type="spellStart"/>
            <w:r w:rsidRPr="008A640C">
              <w:rPr>
                <w:color w:val="000000" w:themeColor="text1"/>
                <w:sz w:val="20"/>
                <w:szCs w:val="20"/>
              </w:rPr>
              <w:t>дұрыс</w:t>
            </w:r>
            <w:proofErr w:type="spellEnd"/>
            <w:r w:rsidRPr="008A640C">
              <w:rPr>
                <w:color w:val="000000" w:themeColor="text1"/>
                <w:sz w:val="20"/>
                <w:szCs w:val="20"/>
              </w:rPr>
              <w:t xml:space="preserve"> </w:t>
            </w:r>
            <w:proofErr w:type="spellStart"/>
            <w:r w:rsidRPr="008A640C">
              <w:rPr>
                <w:color w:val="000000" w:themeColor="text1"/>
                <w:sz w:val="20"/>
                <w:szCs w:val="20"/>
              </w:rPr>
              <w:t>емес</w:t>
            </w:r>
            <w:proofErr w:type="spellEnd"/>
            <w:r w:rsidRPr="008A640C">
              <w:rPr>
                <w:color w:val="000000" w:themeColor="text1"/>
                <w:sz w:val="20"/>
                <w:szCs w:val="20"/>
              </w:rPr>
              <w:t xml:space="preserve"> </w:t>
            </w:r>
            <w:proofErr w:type="spellStart"/>
            <w:r w:rsidRPr="008A640C">
              <w:rPr>
                <w:color w:val="000000" w:themeColor="text1"/>
                <w:sz w:val="20"/>
                <w:szCs w:val="20"/>
              </w:rPr>
              <w:t>деректемелерді</w:t>
            </w:r>
            <w:proofErr w:type="spellEnd"/>
            <w:r w:rsidRPr="008A640C">
              <w:rPr>
                <w:color w:val="000000" w:themeColor="text1"/>
                <w:sz w:val="20"/>
                <w:szCs w:val="20"/>
              </w:rPr>
              <w:t xml:space="preserve"> </w:t>
            </w:r>
            <w:proofErr w:type="spellStart"/>
            <w:r w:rsidRPr="008A640C">
              <w:rPr>
                <w:color w:val="000000" w:themeColor="text1"/>
                <w:sz w:val="20"/>
                <w:szCs w:val="20"/>
              </w:rPr>
              <w:t>ұсыну</w:t>
            </w:r>
            <w:proofErr w:type="spellEnd"/>
            <w:r w:rsidRPr="008A640C">
              <w:rPr>
                <w:color w:val="000000" w:themeColor="text1"/>
                <w:sz w:val="20"/>
                <w:szCs w:val="20"/>
              </w:rPr>
              <w:t xml:space="preserve"> </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Банктен</w:t>
            </w:r>
            <w:proofErr w:type="spellEnd"/>
            <w:r w:rsidRPr="008A640C">
              <w:rPr>
                <w:color w:val="000000" w:themeColor="text1"/>
                <w:sz w:val="20"/>
                <w:szCs w:val="20"/>
              </w:rPr>
              <w:t xml:space="preserve"> Интернет-банкинг </w:t>
            </w:r>
            <w:proofErr w:type="spellStart"/>
            <w:r w:rsidRPr="008A640C">
              <w:rPr>
                <w:color w:val="000000" w:themeColor="text1"/>
                <w:sz w:val="20"/>
                <w:szCs w:val="20"/>
              </w:rPr>
              <w:t>жүйесінде</w:t>
            </w:r>
            <w:proofErr w:type="spellEnd"/>
            <w:r w:rsidRPr="008A640C">
              <w:rPr>
                <w:color w:val="000000" w:themeColor="text1"/>
                <w:sz w:val="20"/>
                <w:szCs w:val="20"/>
              </w:rPr>
              <w:t xml:space="preserve"> </w:t>
            </w:r>
            <w:proofErr w:type="spellStart"/>
            <w:r w:rsidRPr="008A640C">
              <w:rPr>
                <w:color w:val="000000" w:themeColor="text1"/>
                <w:sz w:val="20"/>
                <w:szCs w:val="20"/>
              </w:rPr>
              <w:t>жауап</w:t>
            </w:r>
            <w:proofErr w:type="spellEnd"/>
            <w:r w:rsidRPr="008A640C">
              <w:rPr>
                <w:color w:val="000000" w:themeColor="text1"/>
                <w:sz w:val="20"/>
                <w:szCs w:val="20"/>
              </w:rPr>
              <w:t xml:space="preserve"> </w:t>
            </w:r>
            <w:proofErr w:type="spellStart"/>
            <w:r w:rsidRPr="008A640C">
              <w:rPr>
                <w:color w:val="000000" w:themeColor="text1"/>
                <w:sz w:val="20"/>
                <w:szCs w:val="20"/>
              </w:rPr>
              <w:t>алу</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үшінші</w:t>
            </w:r>
            <w:proofErr w:type="spellEnd"/>
            <w:r w:rsidRPr="008A640C">
              <w:rPr>
                <w:color w:val="000000" w:themeColor="text1"/>
                <w:sz w:val="20"/>
                <w:szCs w:val="20"/>
              </w:rPr>
              <w:t xml:space="preserve"> </w:t>
            </w:r>
            <w:proofErr w:type="spellStart"/>
            <w:r w:rsidRPr="008A640C">
              <w:rPr>
                <w:color w:val="000000" w:themeColor="text1"/>
                <w:sz w:val="20"/>
                <w:szCs w:val="20"/>
              </w:rPr>
              <w:t>тұлғаларға</w:t>
            </w:r>
            <w:proofErr w:type="spellEnd"/>
            <w:r w:rsidRPr="008A640C">
              <w:rPr>
                <w:color w:val="000000" w:themeColor="text1"/>
                <w:sz w:val="20"/>
                <w:szCs w:val="20"/>
              </w:rPr>
              <w:t xml:space="preserve"> </w:t>
            </w:r>
            <w:proofErr w:type="spellStart"/>
            <w:r w:rsidRPr="008A640C">
              <w:rPr>
                <w:color w:val="000000" w:themeColor="text1"/>
                <w:sz w:val="20"/>
                <w:szCs w:val="20"/>
              </w:rPr>
              <w:t>деректемелерді</w:t>
            </w:r>
            <w:proofErr w:type="spellEnd"/>
            <w:r w:rsidRPr="008A640C">
              <w:rPr>
                <w:color w:val="000000" w:themeColor="text1"/>
                <w:sz w:val="20"/>
                <w:szCs w:val="20"/>
              </w:rPr>
              <w:t xml:space="preserve"> </w:t>
            </w:r>
            <w:proofErr w:type="spellStart"/>
            <w:r w:rsidRPr="008A640C">
              <w:rPr>
                <w:color w:val="000000" w:themeColor="text1"/>
                <w:sz w:val="20"/>
                <w:szCs w:val="20"/>
              </w:rPr>
              <w:t>ұсыну</w:t>
            </w:r>
            <w:proofErr w:type="spellEnd"/>
            <w:r w:rsidRPr="008A640C">
              <w:rPr>
                <w:color w:val="000000" w:themeColor="text1"/>
                <w:sz w:val="20"/>
                <w:szCs w:val="20"/>
              </w:rPr>
              <w:t xml:space="preserve"> </w:t>
            </w:r>
            <w:proofErr w:type="spellStart"/>
            <w:r w:rsidRPr="008A640C">
              <w:rPr>
                <w:color w:val="000000" w:themeColor="text1"/>
                <w:sz w:val="20"/>
                <w:szCs w:val="20"/>
              </w:rPr>
              <w:t>жауапкершілігі</w:t>
            </w:r>
            <w:proofErr w:type="spellEnd"/>
            <w:r w:rsidRPr="008A640C">
              <w:rPr>
                <w:color w:val="000000" w:themeColor="text1"/>
                <w:sz w:val="20"/>
                <w:szCs w:val="20"/>
              </w:rPr>
              <w:t xml:space="preserve"> </w:t>
            </w:r>
            <w:proofErr w:type="spellStart"/>
            <w:r w:rsidRPr="008A640C">
              <w:rPr>
                <w:color w:val="000000" w:themeColor="text1"/>
                <w:sz w:val="20"/>
                <w:szCs w:val="20"/>
              </w:rPr>
              <w:t>салымшыға</w:t>
            </w:r>
            <w:proofErr w:type="spellEnd"/>
            <w:r w:rsidRPr="008A640C">
              <w:rPr>
                <w:color w:val="000000" w:themeColor="text1"/>
                <w:sz w:val="20"/>
                <w:szCs w:val="20"/>
              </w:rPr>
              <w:t xml:space="preserve"> </w:t>
            </w:r>
            <w:proofErr w:type="spellStart"/>
            <w:r w:rsidRPr="008A640C">
              <w:rPr>
                <w:color w:val="000000" w:themeColor="text1"/>
                <w:sz w:val="20"/>
                <w:szCs w:val="20"/>
              </w:rPr>
              <w:t>жүктеледі</w:t>
            </w:r>
            <w:proofErr w:type="spellEnd"/>
            <w:r w:rsidRPr="008A640C">
              <w:rPr>
                <w:color w:val="000000" w:themeColor="text1"/>
                <w:sz w:val="20"/>
                <w:szCs w:val="20"/>
              </w:rPr>
              <w:t>.</w:t>
            </w:r>
          </w:p>
          <w:p w14:paraId="56DB50B3" w14:textId="77777777" w:rsidR="006D6143" w:rsidRPr="008A640C" w:rsidRDefault="006D6143" w:rsidP="00810398">
            <w:pPr>
              <w:ind w:firstLine="284"/>
              <w:jc w:val="both"/>
              <w:rPr>
                <w:color w:val="000000" w:themeColor="text1"/>
                <w:sz w:val="20"/>
                <w:szCs w:val="20"/>
              </w:rPr>
            </w:pPr>
            <w:r w:rsidRPr="008A640C">
              <w:rPr>
                <w:b/>
                <w:color w:val="000000" w:themeColor="text1"/>
                <w:sz w:val="20"/>
                <w:szCs w:val="20"/>
              </w:rPr>
              <w:t>12.9.</w:t>
            </w:r>
            <w:r w:rsidRPr="008A640C">
              <w:rPr>
                <w:color w:val="000000" w:themeColor="text1"/>
                <w:sz w:val="20"/>
                <w:szCs w:val="20"/>
              </w:rPr>
              <w:t xml:space="preserve">Шартқа </w:t>
            </w:r>
            <w:proofErr w:type="spellStart"/>
            <w:r w:rsidRPr="008A640C">
              <w:rPr>
                <w:color w:val="000000" w:themeColor="text1"/>
                <w:sz w:val="20"/>
                <w:szCs w:val="20"/>
              </w:rPr>
              <w:t>қол</w:t>
            </w:r>
            <w:proofErr w:type="spellEnd"/>
            <w:r w:rsidRPr="008A640C">
              <w:rPr>
                <w:color w:val="000000" w:themeColor="text1"/>
                <w:sz w:val="20"/>
                <w:szCs w:val="20"/>
              </w:rPr>
              <w:t xml:space="preserve"> </w:t>
            </w:r>
            <w:proofErr w:type="spellStart"/>
            <w:r w:rsidRPr="008A640C">
              <w:rPr>
                <w:color w:val="000000" w:themeColor="text1"/>
                <w:sz w:val="20"/>
                <w:szCs w:val="20"/>
              </w:rPr>
              <w:t>қою</w:t>
            </w:r>
            <w:proofErr w:type="spellEnd"/>
            <w:r w:rsidRPr="008A640C">
              <w:rPr>
                <w:color w:val="000000" w:themeColor="text1"/>
                <w:sz w:val="20"/>
                <w:szCs w:val="20"/>
              </w:rPr>
              <w:t xml:space="preserve"> </w:t>
            </w:r>
            <w:proofErr w:type="spellStart"/>
            <w:r w:rsidRPr="008A640C">
              <w:rPr>
                <w:color w:val="000000" w:themeColor="text1"/>
                <w:sz w:val="20"/>
                <w:szCs w:val="20"/>
              </w:rPr>
              <w:t>арқылы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Жалпы</w:t>
            </w:r>
            <w:proofErr w:type="spellEnd"/>
            <w:r w:rsidRPr="008A640C">
              <w:rPr>
                <w:color w:val="000000" w:themeColor="text1"/>
                <w:sz w:val="20"/>
                <w:szCs w:val="20"/>
              </w:rPr>
              <w:t xml:space="preserve"> </w:t>
            </w:r>
            <w:r w:rsidRPr="008A640C">
              <w:rPr>
                <w:color w:val="000000" w:themeColor="text1"/>
                <w:sz w:val="20"/>
                <w:szCs w:val="20"/>
                <w:lang w:val="kk-KZ"/>
              </w:rPr>
              <w:t>талап</w:t>
            </w:r>
            <w:proofErr w:type="spellStart"/>
            <w:r w:rsidRPr="008A640C">
              <w:rPr>
                <w:color w:val="000000" w:themeColor="text1"/>
                <w:sz w:val="20"/>
                <w:szCs w:val="20"/>
              </w:rPr>
              <w:t>тарға</w:t>
            </w:r>
            <w:proofErr w:type="spellEnd"/>
            <w:r w:rsidRPr="008A640C">
              <w:rPr>
                <w:color w:val="000000" w:themeColor="text1"/>
                <w:sz w:val="20"/>
                <w:szCs w:val="20"/>
              </w:rPr>
              <w:t xml:space="preserve"> </w:t>
            </w:r>
            <w:proofErr w:type="spellStart"/>
            <w:r w:rsidRPr="008A640C">
              <w:rPr>
                <w:color w:val="000000" w:themeColor="text1"/>
                <w:sz w:val="20"/>
                <w:szCs w:val="20"/>
              </w:rPr>
              <w:t>қосыла</w:t>
            </w:r>
            <w:proofErr w:type="spellEnd"/>
            <w:r w:rsidRPr="008A640C">
              <w:rPr>
                <w:color w:val="000000" w:themeColor="text1"/>
                <w:sz w:val="20"/>
                <w:szCs w:val="20"/>
              </w:rPr>
              <w:t xml:space="preserve"> </w:t>
            </w:r>
            <w:proofErr w:type="spellStart"/>
            <w:r w:rsidRPr="008A640C">
              <w:rPr>
                <w:color w:val="000000" w:themeColor="text1"/>
                <w:sz w:val="20"/>
                <w:szCs w:val="20"/>
              </w:rPr>
              <w:t>отырып</w:t>
            </w:r>
            <w:proofErr w:type="spellEnd"/>
            <w:r w:rsidRPr="008A640C">
              <w:rPr>
                <w:color w:val="000000" w:themeColor="text1"/>
                <w:sz w:val="20"/>
                <w:szCs w:val="20"/>
              </w:rPr>
              <w:t>, с</w:t>
            </w:r>
            <w:r w:rsidRPr="008A640C">
              <w:rPr>
                <w:color w:val="000000" w:themeColor="text1"/>
                <w:sz w:val="20"/>
                <w:szCs w:val="20"/>
                <w:lang w:val="kk-KZ"/>
              </w:rPr>
              <w:t>С</w:t>
            </w:r>
            <w:proofErr w:type="spellStart"/>
            <w:r w:rsidRPr="008A640C">
              <w:rPr>
                <w:color w:val="000000" w:themeColor="text1"/>
                <w:sz w:val="20"/>
                <w:szCs w:val="20"/>
              </w:rPr>
              <w:t>лымшы</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қылмыстық</w:t>
            </w:r>
            <w:proofErr w:type="spellEnd"/>
            <w:r w:rsidRPr="008A640C">
              <w:rPr>
                <w:color w:val="000000" w:themeColor="text1"/>
                <w:sz w:val="20"/>
                <w:szCs w:val="20"/>
              </w:rPr>
              <w:t xml:space="preserve"> </w:t>
            </w:r>
            <w:proofErr w:type="spellStart"/>
            <w:r w:rsidRPr="008A640C">
              <w:rPr>
                <w:color w:val="000000" w:themeColor="text1"/>
                <w:sz w:val="20"/>
                <w:szCs w:val="20"/>
              </w:rPr>
              <w:t>әрекеттерге</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ақшаны</w:t>
            </w:r>
            <w:proofErr w:type="spellEnd"/>
            <w:r w:rsidRPr="008A640C">
              <w:rPr>
                <w:color w:val="000000" w:themeColor="text1"/>
                <w:sz w:val="20"/>
                <w:szCs w:val="20"/>
              </w:rPr>
              <w:t xml:space="preserve"> </w:t>
            </w:r>
            <w:proofErr w:type="spellStart"/>
            <w:r w:rsidRPr="008A640C">
              <w:rPr>
                <w:color w:val="000000" w:themeColor="text1"/>
                <w:sz w:val="20"/>
                <w:szCs w:val="20"/>
              </w:rPr>
              <w:t>жылыстату</w:t>
            </w:r>
            <w:proofErr w:type="spellEnd"/>
            <w:r w:rsidRPr="008A640C">
              <w:rPr>
                <w:color w:val="000000" w:themeColor="text1"/>
                <w:sz w:val="20"/>
                <w:szCs w:val="20"/>
              </w:rPr>
              <w:t xml:space="preserve"> </w:t>
            </w:r>
            <w:proofErr w:type="spellStart"/>
            <w:r w:rsidRPr="008A640C">
              <w:rPr>
                <w:color w:val="000000" w:themeColor="text1"/>
                <w:sz w:val="20"/>
                <w:szCs w:val="20"/>
              </w:rPr>
              <w:t>жөніндегі</w:t>
            </w:r>
            <w:proofErr w:type="spellEnd"/>
            <w:r w:rsidRPr="008A640C">
              <w:rPr>
                <w:color w:val="000000" w:themeColor="text1"/>
                <w:sz w:val="20"/>
                <w:szCs w:val="20"/>
              </w:rPr>
              <w:t xml:space="preserve"> </w:t>
            </w:r>
            <w:r w:rsidRPr="008A640C">
              <w:rPr>
                <w:color w:val="000000" w:themeColor="text1"/>
                <w:sz w:val="20"/>
                <w:szCs w:val="20"/>
                <w:lang w:val="kk-KZ"/>
              </w:rPr>
              <w:t>сызбалар</w:t>
            </w:r>
            <w:proofErr w:type="spellStart"/>
            <w:r w:rsidRPr="008A640C">
              <w:rPr>
                <w:color w:val="000000" w:themeColor="text1"/>
                <w:sz w:val="20"/>
                <w:szCs w:val="20"/>
              </w:rPr>
              <w:t>ға</w:t>
            </w:r>
            <w:proofErr w:type="spellEnd"/>
            <w:r w:rsidRPr="008A640C">
              <w:rPr>
                <w:color w:val="000000" w:themeColor="text1"/>
                <w:sz w:val="20"/>
                <w:szCs w:val="20"/>
              </w:rPr>
              <w:t xml:space="preserve"> </w:t>
            </w:r>
            <w:proofErr w:type="spellStart"/>
            <w:r w:rsidRPr="008A640C">
              <w:rPr>
                <w:color w:val="000000" w:themeColor="text1"/>
                <w:sz w:val="20"/>
                <w:szCs w:val="20"/>
              </w:rPr>
              <w:t>Банктің</w:t>
            </w:r>
            <w:proofErr w:type="spellEnd"/>
            <w:r w:rsidRPr="008A640C">
              <w:rPr>
                <w:color w:val="000000" w:themeColor="text1"/>
                <w:sz w:val="20"/>
                <w:szCs w:val="20"/>
              </w:rPr>
              <w:t xml:space="preserve"> </w:t>
            </w:r>
            <w:proofErr w:type="spellStart"/>
            <w:r w:rsidRPr="008A640C">
              <w:rPr>
                <w:color w:val="000000" w:themeColor="text1"/>
                <w:sz w:val="20"/>
                <w:szCs w:val="20"/>
              </w:rPr>
              <w:t>тартылу</w:t>
            </w:r>
            <w:proofErr w:type="spellEnd"/>
            <w:r w:rsidRPr="008A640C">
              <w:rPr>
                <w:color w:val="000000" w:themeColor="text1"/>
                <w:sz w:val="20"/>
                <w:szCs w:val="20"/>
              </w:rPr>
              <w:t xml:space="preserve"> </w:t>
            </w:r>
            <w:proofErr w:type="spellStart"/>
            <w:r w:rsidRPr="008A640C">
              <w:rPr>
                <w:color w:val="000000" w:themeColor="text1"/>
                <w:sz w:val="20"/>
                <w:szCs w:val="20"/>
              </w:rPr>
              <w:t>жағдайларын</w:t>
            </w:r>
            <w:proofErr w:type="spellEnd"/>
            <w:r w:rsidRPr="008A640C">
              <w:rPr>
                <w:color w:val="000000" w:themeColor="text1"/>
                <w:sz w:val="20"/>
                <w:szCs w:val="20"/>
              </w:rPr>
              <w:t xml:space="preserve"> </w:t>
            </w:r>
            <w:proofErr w:type="spellStart"/>
            <w:r w:rsidRPr="008A640C">
              <w:rPr>
                <w:color w:val="000000" w:themeColor="text1"/>
                <w:sz w:val="20"/>
                <w:szCs w:val="20"/>
              </w:rPr>
              <w:t>болдырмау</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Қылмыстық</w:t>
            </w:r>
            <w:proofErr w:type="spellEnd"/>
            <w:r w:rsidRPr="008A640C">
              <w:rPr>
                <w:color w:val="000000" w:themeColor="text1"/>
                <w:sz w:val="20"/>
                <w:szCs w:val="20"/>
              </w:rPr>
              <w:t xml:space="preserve"> </w:t>
            </w:r>
            <w:proofErr w:type="spellStart"/>
            <w:r w:rsidRPr="008A640C">
              <w:rPr>
                <w:color w:val="000000" w:themeColor="text1"/>
                <w:sz w:val="20"/>
                <w:szCs w:val="20"/>
              </w:rPr>
              <w:t>жолмен</w:t>
            </w:r>
            <w:proofErr w:type="spellEnd"/>
            <w:r w:rsidRPr="008A640C">
              <w:rPr>
                <w:color w:val="000000" w:themeColor="text1"/>
                <w:sz w:val="20"/>
                <w:szCs w:val="20"/>
              </w:rPr>
              <w:t xml:space="preserve"> </w:t>
            </w:r>
            <w:proofErr w:type="spellStart"/>
            <w:r w:rsidRPr="008A640C">
              <w:rPr>
                <w:color w:val="000000" w:themeColor="text1"/>
                <w:sz w:val="20"/>
                <w:szCs w:val="20"/>
              </w:rPr>
              <w:t>алынған</w:t>
            </w:r>
            <w:proofErr w:type="spellEnd"/>
            <w:r w:rsidRPr="008A640C">
              <w:rPr>
                <w:color w:val="000000" w:themeColor="text1"/>
                <w:sz w:val="20"/>
                <w:szCs w:val="20"/>
              </w:rPr>
              <w:t xml:space="preserve"> </w:t>
            </w:r>
            <w:proofErr w:type="spellStart"/>
            <w:r w:rsidRPr="008A640C">
              <w:rPr>
                <w:color w:val="000000" w:themeColor="text1"/>
                <w:sz w:val="20"/>
                <w:szCs w:val="20"/>
              </w:rPr>
              <w:t>кірістерді</w:t>
            </w:r>
            <w:proofErr w:type="spellEnd"/>
            <w:r w:rsidRPr="008A640C">
              <w:rPr>
                <w:color w:val="000000" w:themeColor="text1"/>
                <w:sz w:val="20"/>
                <w:szCs w:val="20"/>
              </w:rPr>
              <w:t xml:space="preserve"> </w:t>
            </w:r>
            <w:proofErr w:type="spellStart"/>
            <w:r w:rsidRPr="008A640C">
              <w:rPr>
                <w:color w:val="000000" w:themeColor="text1"/>
                <w:sz w:val="20"/>
                <w:szCs w:val="20"/>
              </w:rPr>
              <w:t>заңдастыру</w:t>
            </w:r>
            <w:proofErr w:type="spellEnd"/>
            <w:r w:rsidRPr="008A640C">
              <w:rPr>
                <w:color w:val="000000" w:themeColor="text1"/>
                <w:sz w:val="20"/>
                <w:szCs w:val="20"/>
              </w:rPr>
              <w:t xml:space="preserve">, терроризм, </w:t>
            </w:r>
            <w:proofErr w:type="spellStart"/>
            <w:r w:rsidRPr="008A640C">
              <w:rPr>
                <w:color w:val="000000" w:themeColor="text1"/>
                <w:sz w:val="20"/>
                <w:szCs w:val="20"/>
              </w:rPr>
              <w:t>алаяқтық</w:t>
            </w:r>
            <w:proofErr w:type="spellEnd"/>
            <w:r w:rsidRPr="008A640C">
              <w:rPr>
                <w:color w:val="000000" w:themeColor="text1"/>
                <w:sz w:val="20"/>
                <w:szCs w:val="20"/>
              </w:rPr>
              <w:t xml:space="preserve">, </w:t>
            </w:r>
            <w:proofErr w:type="spellStart"/>
            <w:r w:rsidRPr="008A640C">
              <w:rPr>
                <w:color w:val="000000" w:themeColor="text1"/>
                <w:sz w:val="20"/>
                <w:szCs w:val="20"/>
              </w:rPr>
              <w:t>сыбайлас</w:t>
            </w:r>
            <w:proofErr w:type="spellEnd"/>
            <w:r w:rsidRPr="008A640C">
              <w:rPr>
                <w:color w:val="000000" w:themeColor="text1"/>
                <w:sz w:val="20"/>
                <w:szCs w:val="20"/>
              </w:rPr>
              <w:t xml:space="preserve"> </w:t>
            </w:r>
            <w:proofErr w:type="spellStart"/>
            <w:r w:rsidRPr="008A640C">
              <w:rPr>
                <w:color w:val="000000" w:themeColor="text1"/>
                <w:sz w:val="20"/>
                <w:szCs w:val="20"/>
              </w:rPr>
              <w:t>жемқорлық</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т. б. </w:t>
            </w:r>
            <w:proofErr w:type="spellStart"/>
            <w:r w:rsidRPr="008A640C">
              <w:rPr>
                <w:color w:val="000000" w:themeColor="text1"/>
                <w:sz w:val="20"/>
                <w:szCs w:val="20"/>
              </w:rPr>
              <w:t>сияқты</w:t>
            </w:r>
            <w:proofErr w:type="spellEnd"/>
            <w:r w:rsidRPr="008A640C">
              <w:rPr>
                <w:color w:val="000000" w:themeColor="text1"/>
                <w:sz w:val="20"/>
                <w:szCs w:val="20"/>
              </w:rPr>
              <w:t xml:space="preserve"> </w:t>
            </w:r>
            <w:proofErr w:type="spellStart"/>
            <w:r w:rsidRPr="008A640C">
              <w:rPr>
                <w:color w:val="000000" w:themeColor="text1"/>
                <w:sz w:val="20"/>
                <w:szCs w:val="20"/>
              </w:rPr>
              <w:t>ақшаны</w:t>
            </w:r>
            <w:proofErr w:type="spellEnd"/>
            <w:r w:rsidRPr="008A640C">
              <w:rPr>
                <w:color w:val="000000" w:themeColor="text1"/>
                <w:sz w:val="20"/>
                <w:szCs w:val="20"/>
              </w:rPr>
              <w:t xml:space="preserve"> </w:t>
            </w:r>
            <w:proofErr w:type="spellStart"/>
            <w:r w:rsidRPr="008A640C">
              <w:rPr>
                <w:color w:val="000000" w:themeColor="text1"/>
                <w:sz w:val="20"/>
                <w:szCs w:val="20"/>
              </w:rPr>
              <w:t>жылыстату</w:t>
            </w:r>
            <w:proofErr w:type="spellEnd"/>
            <w:r w:rsidRPr="008A640C">
              <w:rPr>
                <w:color w:val="000000" w:themeColor="text1"/>
                <w:sz w:val="20"/>
                <w:szCs w:val="20"/>
              </w:rPr>
              <w:t xml:space="preserve"> </w:t>
            </w:r>
            <w:proofErr w:type="spellStart"/>
            <w:r w:rsidRPr="008A640C">
              <w:rPr>
                <w:color w:val="000000" w:themeColor="text1"/>
                <w:sz w:val="20"/>
                <w:szCs w:val="20"/>
              </w:rPr>
              <w:t>жөніндегі</w:t>
            </w:r>
            <w:proofErr w:type="spellEnd"/>
            <w:r w:rsidRPr="008A640C">
              <w:rPr>
                <w:color w:val="000000" w:themeColor="text1"/>
                <w:sz w:val="20"/>
                <w:szCs w:val="20"/>
              </w:rPr>
              <w:t xml:space="preserve"> </w:t>
            </w:r>
            <w:proofErr w:type="spellStart"/>
            <w:r w:rsidRPr="008A640C">
              <w:rPr>
                <w:color w:val="000000" w:themeColor="text1"/>
                <w:sz w:val="20"/>
                <w:szCs w:val="20"/>
              </w:rPr>
              <w:t>схемаларды</w:t>
            </w:r>
            <w:proofErr w:type="spellEnd"/>
            <w:r w:rsidRPr="008A640C">
              <w:rPr>
                <w:color w:val="000000" w:themeColor="text1"/>
                <w:sz w:val="20"/>
                <w:szCs w:val="20"/>
              </w:rPr>
              <w:t xml:space="preserve"> </w:t>
            </w:r>
            <w:proofErr w:type="spellStart"/>
            <w:r w:rsidRPr="008A640C">
              <w:rPr>
                <w:color w:val="000000" w:themeColor="text1"/>
                <w:sz w:val="20"/>
                <w:szCs w:val="20"/>
              </w:rPr>
              <w:t>белсенді</w:t>
            </w:r>
            <w:proofErr w:type="spellEnd"/>
            <w:r w:rsidRPr="008A640C">
              <w:rPr>
                <w:color w:val="000000" w:themeColor="text1"/>
                <w:sz w:val="20"/>
                <w:szCs w:val="20"/>
              </w:rPr>
              <w:t xml:space="preserve"> </w:t>
            </w:r>
            <w:proofErr w:type="spellStart"/>
            <w:r w:rsidRPr="008A640C">
              <w:rPr>
                <w:color w:val="000000" w:themeColor="text1"/>
                <w:sz w:val="20"/>
                <w:szCs w:val="20"/>
              </w:rPr>
              <w:t>жұмыс</w:t>
            </w:r>
            <w:proofErr w:type="spellEnd"/>
            <w:r w:rsidRPr="008A640C">
              <w:rPr>
                <w:color w:val="000000" w:themeColor="text1"/>
                <w:sz w:val="20"/>
                <w:szCs w:val="20"/>
              </w:rPr>
              <w:t xml:space="preserve"> </w:t>
            </w:r>
            <w:proofErr w:type="spellStart"/>
            <w:r w:rsidRPr="008A640C">
              <w:rPr>
                <w:color w:val="000000" w:themeColor="text1"/>
                <w:sz w:val="20"/>
                <w:szCs w:val="20"/>
              </w:rPr>
              <w:t>істейтіндігін</w:t>
            </w:r>
            <w:proofErr w:type="spellEnd"/>
            <w:r w:rsidRPr="008A640C">
              <w:rPr>
                <w:color w:val="000000" w:themeColor="text1"/>
                <w:sz w:val="20"/>
                <w:szCs w:val="20"/>
              </w:rPr>
              <w:t xml:space="preserve"> </w:t>
            </w:r>
            <w:proofErr w:type="spellStart"/>
            <w:r w:rsidRPr="008A640C">
              <w:rPr>
                <w:color w:val="000000" w:themeColor="text1"/>
                <w:sz w:val="20"/>
                <w:szCs w:val="20"/>
              </w:rPr>
              <w:t>мойындайды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келіседі</w:t>
            </w:r>
            <w:proofErr w:type="spellEnd"/>
            <w:r w:rsidRPr="008A640C">
              <w:rPr>
                <w:color w:val="000000" w:themeColor="text1"/>
                <w:sz w:val="20"/>
                <w:szCs w:val="20"/>
              </w:rPr>
              <w:t xml:space="preserve">. </w:t>
            </w:r>
            <w:proofErr w:type="spellStart"/>
            <w:r w:rsidRPr="008A640C">
              <w:rPr>
                <w:color w:val="000000" w:themeColor="text1"/>
                <w:sz w:val="20"/>
                <w:szCs w:val="20"/>
              </w:rPr>
              <w:t>Осыған</w:t>
            </w:r>
            <w:proofErr w:type="spellEnd"/>
            <w:r w:rsidRPr="008A640C">
              <w:rPr>
                <w:color w:val="000000" w:themeColor="text1"/>
                <w:sz w:val="20"/>
                <w:szCs w:val="20"/>
              </w:rPr>
              <w:t xml:space="preserve"> </w:t>
            </w:r>
            <w:proofErr w:type="spellStart"/>
            <w:r w:rsidRPr="008A640C">
              <w:rPr>
                <w:color w:val="000000" w:themeColor="text1"/>
                <w:sz w:val="20"/>
                <w:szCs w:val="20"/>
              </w:rPr>
              <w:t>байланысты</w:t>
            </w:r>
            <w:proofErr w:type="spellEnd"/>
            <w:r w:rsidRPr="008A640C">
              <w:rPr>
                <w:color w:val="000000" w:themeColor="text1"/>
                <w:sz w:val="20"/>
                <w:szCs w:val="20"/>
              </w:rPr>
              <w:t xml:space="preserve"> банк </w:t>
            </w:r>
            <w:proofErr w:type="spellStart"/>
            <w:r w:rsidRPr="008A640C">
              <w:rPr>
                <w:color w:val="000000" w:themeColor="text1"/>
                <w:sz w:val="20"/>
                <w:szCs w:val="20"/>
              </w:rPr>
              <w:t>өз</w:t>
            </w:r>
            <w:proofErr w:type="spellEnd"/>
            <w:r w:rsidRPr="008A640C">
              <w:rPr>
                <w:color w:val="000000" w:themeColor="text1"/>
                <w:sz w:val="20"/>
                <w:szCs w:val="20"/>
              </w:rPr>
              <w:t xml:space="preserve"> </w:t>
            </w:r>
            <w:proofErr w:type="spellStart"/>
            <w:r w:rsidRPr="008A640C">
              <w:rPr>
                <w:color w:val="000000" w:themeColor="text1"/>
                <w:sz w:val="20"/>
                <w:szCs w:val="20"/>
              </w:rPr>
              <w:t>қалауы</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банк </w:t>
            </w:r>
            <w:proofErr w:type="spellStart"/>
            <w:r w:rsidRPr="008A640C">
              <w:rPr>
                <w:color w:val="000000" w:themeColor="text1"/>
                <w:sz w:val="20"/>
                <w:szCs w:val="20"/>
              </w:rPr>
              <w:t>салымшыларына</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банк </w:t>
            </w:r>
            <w:proofErr w:type="spellStart"/>
            <w:r w:rsidRPr="008A640C">
              <w:rPr>
                <w:color w:val="000000" w:themeColor="text1"/>
                <w:sz w:val="20"/>
                <w:szCs w:val="20"/>
              </w:rPr>
              <w:t>салымшылары</w:t>
            </w:r>
            <w:proofErr w:type="spellEnd"/>
            <w:r w:rsidRPr="008A640C">
              <w:rPr>
                <w:color w:val="000000" w:themeColor="text1"/>
                <w:sz w:val="20"/>
                <w:szCs w:val="20"/>
              </w:rPr>
              <w:t xml:space="preserve"> </w:t>
            </w:r>
            <w:proofErr w:type="spellStart"/>
            <w:r w:rsidRPr="008A640C">
              <w:rPr>
                <w:color w:val="000000" w:themeColor="text1"/>
                <w:sz w:val="20"/>
                <w:szCs w:val="20"/>
              </w:rPr>
              <w:t>жасайтын</w:t>
            </w:r>
            <w:proofErr w:type="spellEnd"/>
            <w:r w:rsidRPr="008A640C">
              <w:rPr>
                <w:color w:val="000000" w:themeColor="text1"/>
                <w:sz w:val="20"/>
                <w:szCs w:val="20"/>
              </w:rPr>
              <w:t xml:space="preserve">, </w:t>
            </w:r>
            <w:proofErr w:type="spellStart"/>
            <w:r w:rsidRPr="008A640C">
              <w:rPr>
                <w:color w:val="000000" w:themeColor="text1"/>
                <w:sz w:val="20"/>
                <w:szCs w:val="20"/>
              </w:rPr>
              <w:t>мезгіл-мезгіл</w:t>
            </w:r>
            <w:proofErr w:type="spellEnd"/>
            <w:r w:rsidRPr="008A640C">
              <w:rPr>
                <w:color w:val="000000" w:themeColor="text1"/>
                <w:sz w:val="20"/>
                <w:szCs w:val="20"/>
              </w:rPr>
              <w:t xml:space="preserve"> </w:t>
            </w:r>
            <w:proofErr w:type="spellStart"/>
            <w:r w:rsidRPr="008A640C">
              <w:rPr>
                <w:color w:val="000000" w:themeColor="text1"/>
                <w:sz w:val="20"/>
                <w:szCs w:val="20"/>
              </w:rPr>
              <w:t>өзгеруі</w:t>
            </w:r>
            <w:proofErr w:type="spellEnd"/>
            <w:r w:rsidRPr="008A640C">
              <w:rPr>
                <w:color w:val="000000" w:themeColor="text1"/>
                <w:sz w:val="20"/>
                <w:szCs w:val="20"/>
              </w:rPr>
              <w:t xml:space="preserve"> </w:t>
            </w:r>
            <w:proofErr w:type="spellStart"/>
            <w:r w:rsidRPr="008A640C">
              <w:rPr>
                <w:color w:val="000000" w:themeColor="text1"/>
                <w:sz w:val="20"/>
                <w:szCs w:val="20"/>
              </w:rPr>
              <w:t>мүмкін</w:t>
            </w:r>
            <w:proofErr w:type="spellEnd"/>
            <w:r w:rsidRPr="008A640C">
              <w:rPr>
                <w:color w:val="000000" w:themeColor="text1"/>
                <w:sz w:val="20"/>
                <w:szCs w:val="20"/>
              </w:rPr>
              <w:t xml:space="preserve"> </w:t>
            </w:r>
            <w:proofErr w:type="spellStart"/>
            <w:r w:rsidRPr="008A640C">
              <w:rPr>
                <w:color w:val="000000" w:themeColor="text1"/>
                <w:sz w:val="20"/>
                <w:szCs w:val="20"/>
              </w:rPr>
              <w:t>мәмілелер</w:t>
            </w:r>
            <w:proofErr w:type="spellEnd"/>
            <w:r w:rsidRPr="008A640C">
              <w:rPr>
                <w:color w:val="000000" w:themeColor="text1"/>
                <w:sz w:val="20"/>
                <w:szCs w:val="20"/>
              </w:rPr>
              <w:t xml:space="preserve"> мен </w:t>
            </w:r>
            <w:proofErr w:type="spellStart"/>
            <w:r w:rsidRPr="008A640C">
              <w:rPr>
                <w:color w:val="000000" w:themeColor="text1"/>
                <w:sz w:val="20"/>
                <w:szCs w:val="20"/>
              </w:rPr>
              <w:t>операцияларға</w:t>
            </w:r>
            <w:proofErr w:type="spellEnd"/>
            <w:r w:rsidRPr="008A640C">
              <w:rPr>
                <w:color w:val="000000" w:themeColor="text1"/>
                <w:sz w:val="20"/>
                <w:szCs w:val="20"/>
              </w:rPr>
              <w:t xml:space="preserve"> </w:t>
            </w:r>
            <w:proofErr w:type="spellStart"/>
            <w:r w:rsidRPr="008A640C">
              <w:rPr>
                <w:color w:val="000000" w:themeColor="text1"/>
                <w:sz w:val="20"/>
                <w:szCs w:val="20"/>
              </w:rPr>
              <w:t>белгілі</w:t>
            </w:r>
            <w:proofErr w:type="spellEnd"/>
            <w:r w:rsidRPr="008A640C">
              <w:rPr>
                <w:color w:val="000000" w:themeColor="text1"/>
                <w:sz w:val="20"/>
                <w:szCs w:val="20"/>
              </w:rPr>
              <w:t xml:space="preserve"> </w:t>
            </w:r>
            <w:proofErr w:type="spellStart"/>
            <w:r w:rsidRPr="008A640C">
              <w:rPr>
                <w:color w:val="000000" w:themeColor="text1"/>
                <w:sz w:val="20"/>
                <w:szCs w:val="20"/>
              </w:rPr>
              <w:t>бір</w:t>
            </w:r>
            <w:proofErr w:type="spellEnd"/>
            <w:r w:rsidRPr="008A640C">
              <w:rPr>
                <w:color w:val="000000" w:themeColor="text1"/>
                <w:sz w:val="20"/>
                <w:szCs w:val="20"/>
              </w:rPr>
              <w:t xml:space="preserve"> </w:t>
            </w:r>
            <w:proofErr w:type="spellStart"/>
            <w:r w:rsidRPr="008A640C">
              <w:rPr>
                <w:color w:val="000000" w:themeColor="text1"/>
                <w:sz w:val="20"/>
                <w:szCs w:val="20"/>
              </w:rPr>
              <w:t>талаптарды</w:t>
            </w:r>
            <w:proofErr w:type="spellEnd"/>
            <w:r w:rsidRPr="008A640C">
              <w:rPr>
                <w:color w:val="000000" w:themeColor="text1"/>
                <w:sz w:val="20"/>
                <w:szCs w:val="20"/>
              </w:rPr>
              <w:t xml:space="preserve"> </w:t>
            </w:r>
            <w:proofErr w:type="spellStart"/>
            <w:r w:rsidRPr="008A640C">
              <w:rPr>
                <w:color w:val="000000" w:themeColor="text1"/>
                <w:sz w:val="20"/>
                <w:szCs w:val="20"/>
              </w:rPr>
              <w:t>белгілейді</w:t>
            </w:r>
            <w:proofErr w:type="spellEnd"/>
            <w:r w:rsidRPr="008A640C">
              <w:rPr>
                <w:color w:val="000000" w:themeColor="text1"/>
                <w:sz w:val="20"/>
                <w:szCs w:val="20"/>
              </w:rPr>
              <w:t xml:space="preserve">. </w:t>
            </w:r>
            <w:proofErr w:type="spellStart"/>
            <w:r w:rsidRPr="008A640C">
              <w:rPr>
                <w:color w:val="000000" w:themeColor="text1"/>
                <w:sz w:val="20"/>
                <w:szCs w:val="20"/>
              </w:rPr>
              <w:t>Мәселен</w:t>
            </w:r>
            <w:proofErr w:type="spellEnd"/>
            <w:r w:rsidRPr="008A640C">
              <w:rPr>
                <w:color w:val="000000" w:themeColor="text1"/>
                <w:sz w:val="20"/>
                <w:szCs w:val="20"/>
              </w:rPr>
              <w:t xml:space="preserve">, Банк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Республикасының</w:t>
            </w:r>
            <w:proofErr w:type="spellEnd"/>
            <w:r w:rsidRPr="008A640C">
              <w:rPr>
                <w:color w:val="000000" w:themeColor="text1"/>
                <w:sz w:val="20"/>
                <w:szCs w:val="20"/>
              </w:rPr>
              <w:t xml:space="preserve"> </w:t>
            </w:r>
            <w:proofErr w:type="spellStart"/>
            <w:r w:rsidRPr="008A640C">
              <w:rPr>
                <w:color w:val="000000" w:themeColor="text1"/>
                <w:sz w:val="20"/>
                <w:szCs w:val="20"/>
              </w:rPr>
              <w:t>заңнамасына</w:t>
            </w:r>
            <w:proofErr w:type="spellEnd"/>
            <w:r w:rsidRPr="008A640C">
              <w:rPr>
                <w:color w:val="000000" w:themeColor="text1"/>
                <w:sz w:val="20"/>
                <w:szCs w:val="20"/>
              </w:rPr>
              <w:t xml:space="preserve"> </w:t>
            </w:r>
            <w:proofErr w:type="spellStart"/>
            <w:r w:rsidRPr="008A640C">
              <w:rPr>
                <w:color w:val="000000" w:themeColor="text1"/>
                <w:sz w:val="20"/>
                <w:szCs w:val="20"/>
              </w:rPr>
              <w:t>сәйкес</w:t>
            </w:r>
            <w:proofErr w:type="spellEnd"/>
            <w:r w:rsidRPr="008A640C">
              <w:rPr>
                <w:color w:val="000000" w:themeColor="text1"/>
                <w:sz w:val="20"/>
                <w:szCs w:val="20"/>
              </w:rPr>
              <w:t xml:space="preserve"> банк </w:t>
            </w:r>
            <w:proofErr w:type="spellStart"/>
            <w:r w:rsidRPr="008A640C">
              <w:rPr>
                <w:color w:val="000000" w:themeColor="text1"/>
                <w:sz w:val="20"/>
                <w:szCs w:val="20"/>
              </w:rPr>
              <w:t>салымшысының</w:t>
            </w:r>
            <w:proofErr w:type="spellEnd"/>
            <w:r w:rsidRPr="008A640C">
              <w:rPr>
                <w:color w:val="000000" w:themeColor="text1"/>
                <w:sz w:val="20"/>
                <w:szCs w:val="20"/>
              </w:rPr>
              <w:t xml:space="preserve"> </w:t>
            </w:r>
            <w:proofErr w:type="spellStart"/>
            <w:r w:rsidRPr="008A640C">
              <w:rPr>
                <w:color w:val="000000" w:themeColor="text1"/>
                <w:sz w:val="20"/>
                <w:szCs w:val="20"/>
              </w:rPr>
              <w:t>қандай</w:t>
            </w:r>
            <w:proofErr w:type="spellEnd"/>
            <w:r w:rsidRPr="008A640C">
              <w:rPr>
                <w:color w:val="000000" w:themeColor="text1"/>
                <w:sz w:val="20"/>
                <w:szCs w:val="20"/>
              </w:rPr>
              <w:t xml:space="preserve"> да </w:t>
            </w:r>
            <w:proofErr w:type="spellStart"/>
            <w:r w:rsidRPr="008A640C">
              <w:rPr>
                <w:color w:val="000000" w:themeColor="text1"/>
                <w:sz w:val="20"/>
                <w:szCs w:val="20"/>
              </w:rPr>
              <w:t>бір</w:t>
            </w:r>
            <w:proofErr w:type="spellEnd"/>
            <w:r w:rsidRPr="008A640C">
              <w:rPr>
                <w:color w:val="000000" w:themeColor="text1"/>
                <w:sz w:val="20"/>
                <w:szCs w:val="20"/>
              </w:rPr>
              <w:t xml:space="preserve"> </w:t>
            </w:r>
            <w:proofErr w:type="spellStart"/>
            <w:r w:rsidRPr="008A640C">
              <w:rPr>
                <w:color w:val="000000" w:themeColor="text1"/>
                <w:sz w:val="20"/>
                <w:szCs w:val="20"/>
              </w:rPr>
              <w:t>мәмілесі</w:t>
            </w:r>
            <w:proofErr w:type="spellEnd"/>
            <w:r w:rsidRPr="008A640C">
              <w:rPr>
                <w:color w:val="000000" w:themeColor="text1"/>
                <w:sz w:val="20"/>
                <w:szCs w:val="20"/>
              </w:rPr>
              <w:t xml:space="preserve"> </w:t>
            </w:r>
            <w:proofErr w:type="spellStart"/>
            <w:r w:rsidRPr="008A640C">
              <w:rPr>
                <w:color w:val="000000" w:themeColor="text1"/>
                <w:sz w:val="20"/>
                <w:szCs w:val="20"/>
              </w:rPr>
              <w:t>немесе</w:t>
            </w:r>
            <w:proofErr w:type="spellEnd"/>
            <w:r w:rsidRPr="008A640C">
              <w:rPr>
                <w:color w:val="000000" w:themeColor="text1"/>
                <w:sz w:val="20"/>
                <w:szCs w:val="20"/>
              </w:rPr>
              <w:t xml:space="preserve"> </w:t>
            </w:r>
            <w:proofErr w:type="spellStart"/>
            <w:r w:rsidRPr="008A640C">
              <w:rPr>
                <w:color w:val="000000" w:themeColor="text1"/>
                <w:sz w:val="20"/>
                <w:szCs w:val="20"/>
              </w:rPr>
              <w:t>операциясы</w:t>
            </w:r>
            <w:proofErr w:type="spellEnd"/>
            <w:r w:rsidRPr="008A640C">
              <w:rPr>
                <w:color w:val="000000" w:themeColor="text1"/>
                <w:sz w:val="20"/>
                <w:szCs w:val="20"/>
              </w:rPr>
              <w:t xml:space="preserve"> </w:t>
            </w:r>
            <w:proofErr w:type="spellStart"/>
            <w:r w:rsidRPr="008A640C">
              <w:rPr>
                <w:color w:val="000000" w:themeColor="text1"/>
                <w:sz w:val="20"/>
                <w:szCs w:val="20"/>
              </w:rPr>
              <w:t>ерекше</w:t>
            </w:r>
            <w:proofErr w:type="spellEnd"/>
            <w:r w:rsidRPr="008A640C">
              <w:rPr>
                <w:color w:val="000000" w:themeColor="text1"/>
                <w:sz w:val="20"/>
                <w:szCs w:val="20"/>
              </w:rPr>
              <w:t xml:space="preserve"> операция (</w:t>
            </w:r>
            <w:proofErr w:type="spellStart"/>
            <w:r w:rsidRPr="008A640C">
              <w:rPr>
                <w:color w:val="000000" w:themeColor="text1"/>
                <w:sz w:val="20"/>
                <w:szCs w:val="20"/>
              </w:rPr>
              <w:t>мәміле</w:t>
            </w:r>
            <w:proofErr w:type="spellEnd"/>
            <w:r w:rsidRPr="008A640C">
              <w:rPr>
                <w:color w:val="000000" w:themeColor="text1"/>
                <w:sz w:val="20"/>
                <w:szCs w:val="20"/>
              </w:rPr>
              <w:t xml:space="preserve">) </w:t>
            </w:r>
            <w:proofErr w:type="spellStart"/>
            <w:r w:rsidRPr="008A640C">
              <w:rPr>
                <w:color w:val="000000" w:themeColor="text1"/>
                <w:sz w:val="20"/>
                <w:szCs w:val="20"/>
              </w:rPr>
              <w:t>ретінде</w:t>
            </w:r>
            <w:proofErr w:type="spellEnd"/>
            <w:r w:rsidRPr="008A640C">
              <w:rPr>
                <w:color w:val="000000" w:themeColor="text1"/>
                <w:sz w:val="20"/>
                <w:szCs w:val="20"/>
              </w:rPr>
              <w:t xml:space="preserve"> </w:t>
            </w:r>
            <w:proofErr w:type="spellStart"/>
            <w:r w:rsidRPr="008A640C">
              <w:rPr>
                <w:color w:val="000000" w:themeColor="text1"/>
                <w:sz w:val="20"/>
                <w:szCs w:val="20"/>
              </w:rPr>
              <w:t>айқындалуы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күдікті</w:t>
            </w:r>
            <w:proofErr w:type="spellEnd"/>
            <w:r w:rsidRPr="008A640C">
              <w:rPr>
                <w:color w:val="000000" w:themeColor="text1"/>
                <w:sz w:val="20"/>
                <w:szCs w:val="20"/>
              </w:rPr>
              <w:t xml:space="preserve"> </w:t>
            </w:r>
            <w:proofErr w:type="spellStart"/>
            <w:r w:rsidRPr="008A640C">
              <w:rPr>
                <w:color w:val="000000" w:themeColor="text1"/>
                <w:sz w:val="20"/>
                <w:szCs w:val="20"/>
              </w:rPr>
              <w:t>санатқа</w:t>
            </w:r>
            <w:proofErr w:type="spellEnd"/>
            <w:r w:rsidRPr="008A640C">
              <w:rPr>
                <w:color w:val="000000" w:themeColor="text1"/>
                <w:sz w:val="20"/>
                <w:szCs w:val="20"/>
              </w:rPr>
              <w:t xml:space="preserve"> </w:t>
            </w:r>
            <w:proofErr w:type="spellStart"/>
            <w:r w:rsidRPr="008A640C">
              <w:rPr>
                <w:color w:val="000000" w:themeColor="text1"/>
                <w:sz w:val="20"/>
                <w:szCs w:val="20"/>
              </w:rPr>
              <w:t>жатқызылуы</w:t>
            </w:r>
            <w:proofErr w:type="spellEnd"/>
            <w:r w:rsidRPr="008A640C">
              <w:rPr>
                <w:color w:val="000000" w:themeColor="text1"/>
                <w:sz w:val="20"/>
                <w:szCs w:val="20"/>
              </w:rPr>
              <w:t xml:space="preserve"> </w:t>
            </w:r>
            <w:proofErr w:type="spellStart"/>
            <w:r w:rsidRPr="008A640C">
              <w:rPr>
                <w:color w:val="000000" w:themeColor="text1"/>
                <w:sz w:val="20"/>
                <w:szCs w:val="20"/>
              </w:rPr>
              <w:t>мүмкін</w:t>
            </w:r>
            <w:proofErr w:type="spellEnd"/>
            <w:r w:rsidRPr="008A640C">
              <w:rPr>
                <w:color w:val="000000" w:themeColor="text1"/>
                <w:sz w:val="20"/>
                <w:szCs w:val="20"/>
              </w:rPr>
              <w:t xml:space="preserve"> </w:t>
            </w:r>
            <w:proofErr w:type="spellStart"/>
            <w:r w:rsidRPr="008A640C">
              <w:rPr>
                <w:color w:val="000000" w:themeColor="text1"/>
                <w:sz w:val="20"/>
                <w:szCs w:val="20"/>
              </w:rPr>
              <w:t>критерийлер</w:t>
            </w:r>
            <w:proofErr w:type="spellEnd"/>
            <w:r w:rsidRPr="008A640C">
              <w:rPr>
                <w:color w:val="000000" w:themeColor="text1"/>
                <w:sz w:val="20"/>
                <w:szCs w:val="20"/>
              </w:rPr>
              <w:t>/</w:t>
            </w:r>
            <w:proofErr w:type="spellStart"/>
            <w:r w:rsidRPr="008A640C">
              <w:rPr>
                <w:color w:val="000000" w:themeColor="text1"/>
                <w:sz w:val="20"/>
                <w:szCs w:val="20"/>
              </w:rPr>
              <w:t>негіздер</w:t>
            </w:r>
            <w:proofErr w:type="spellEnd"/>
            <w:r w:rsidRPr="008A640C">
              <w:rPr>
                <w:color w:val="000000" w:themeColor="text1"/>
                <w:sz w:val="20"/>
                <w:szCs w:val="20"/>
              </w:rPr>
              <w:t xml:space="preserve"> </w:t>
            </w:r>
            <w:proofErr w:type="spellStart"/>
            <w:r w:rsidRPr="008A640C">
              <w:rPr>
                <w:color w:val="000000" w:themeColor="text1"/>
                <w:sz w:val="20"/>
                <w:szCs w:val="20"/>
              </w:rPr>
              <w:t>белгілеуі</w:t>
            </w:r>
            <w:proofErr w:type="spellEnd"/>
            <w:r w:rsidRPr="008A640C">
              <w:rPr>
                <w:color w:val="000000" w:themeColor="text1"/>
                <w:sz w:val="20"/>
                <w:szCs w:val="20"/>
              </w:rPr>
              <w:t xml:space="preserve"> </w:t>
            </w:r>
            <w:proofErr w:type="spellStart"/>
            <w:r w:rsidRPr="008A640C">
              <w:rPr>
                <w:color w:val="000000" w:themeColor="text1"/>
                <w:sz w:val="20"/>
                <w:szCs w:val="20"/>
              </w:rPr>
              <w:t>мүмкін</w:t>
            </w:r>
            <w:proofErr w:type="spellEnd"/>
            <w:r w:rsidRPr="008A640C">
              <w:rPr>
                <w:sz w:val="20"/>
                <w:szCs w:val="20"/>
              </w:rPr>
              <w:t xml:space="preserve">. </w:t>
            </w:r>
          </w:p>
          <w:p w14:paraId="36B3C975" w14:textId="77777777" w:rsidR="006D6143" w:rsidRPr="008A640C" w:rsidRDefault="006D6143" w:rsidP="00810398">
            <w:pPr>
              <w:widowControl w:val="0"/>
              <w:tabs>
                <w:tab w:val="left" w:pos="743"/>
                <w:tab w:val="left" w:pos="993"/>
              </w:tabs>
              <w:spacing w:before="240" w:after="240"/>
              <w:jc w:val="center"/>
              <w:outlineLvl w:val="1"/>
              <w:rPr>
                <w:sz w:val="20"/>
                <w:szCs w:val="20"/>
              </w:rPr>
            </w:pPr>
            <w:r w:rsidRPr="008A640C">
              <w:rPr>
                <w:b/>
                <w:sz w:val="20"/>
                <w:szCs w:val="20"/>
              </w:rPr>
              <w:t>13</w:t>
            </w:r>
            <w:r w:rsidRPr="008A640C">
              <w:rPr>
                <w:rFonts w:eastAsiaTheme="majorEastAsia"/>
                <w:b/>
                <w:snapToGrid w:val="0"/>
                <w:sz w:val="20"/>
                <w:szCs w:val="20"/>
                <w:lang w:val="kk-KZ"/>
              </w:rPr>
              <w:t>-тарау</w:t>
            </w:r>
            <w:r w:rsidRPr="008A640C">
              <w:rPr>
                <w:b/>
                <w:sz w:val="20"/>
                <w:szCs w:val="20"/>
              </w:rPr>
              <w:t>. Форс-мажор</w:t>
            </w:r>
          </w:p>
          <w:p w14:paraId="2A444C98" w14:textId="77777777" w:rsidR="006D6143" w:rsidRPr="008A640C" w:rsidRDefault="006D6143" w:rsidP="00810398">
            <w:pPr>
              <w:tabs>
                <w:tab w:val="left" w:pos="885"/>
                <w:tab w:val="left" w:pos="1452"/>
              </w:tabs>
              <w:autoSpaceDE w:val="0"/>
              <w:autoSpaceDN w:val="0"/>
              <w:adjustRightInd w:val="0"/>
              <w:ind w:firstLine="397"/>
              <w:jc w:val="both"/>
              <w:rPr>
                <w:color w:val="000000" w:themeColor="text1"/>
                <w:sz w:val="20"/>
                <w:szCs w:val="20"/>
              </w:rPr>
            </w:pPr>
            <w:r w:rsidRPr="008A640C">
              <w:rPr>
                <w:b/>
                <w:color w:val="000000" w:themeColor="text1"/>
                <w:sz w:val="20"/>
                <w:szCs w:val="20"/>
              </w:rPr>
              <w:t xml:space="preserve">13.1. </w:t>
            </w:r>
            <w:proofErr w:type="spellStart"/>
            <w:r w:rsidRPr="008A640C">
              <w:rPr>
                <w:color w:val="000000" w:themeColor="text1"/>
                <w:sz w:val="20"/>
                <w:szCs w:val="20"/>
              </w:rPr>
              <w:t>Тараптар</w:t>
            </w:r>
            <w:proofErr w:type="spellEnd"/>
            <w:r w:rsidRPr="008A640C">
              <w:rPr>
                <w:color w:val="000000" w:themeColor="text1"/>
                <w:sz w:val="20"/>
                <w:szCs w:val="20"/>
              </w:rPr>
              <w:t xml:space="preserve"> </w:t>
            </w:r>
            <w:proofErr w:type="spellStart"/>
            <w:r w:rsidRPr="008A640C">
              <w:rPr>
                <w:color w:val="000000" w:themeColor="text1"/>
                <w:sz w:val="20"/>
                <w:szCs w:val="20"/>
              </w:rPr>
              <w:t>еңсерілмейтін</w:t>
            </w:r>
            <w:proofErr w:type="spellEnd"/>
            <w:r w:rsidRPr="008A640C">
              <w:rPr>
                <w:color w:val="000000" w:themeColor="text1"/>
                <w:sz w:val="20"/>
                <w:szCs w:val="20"/>
              </w:rPr>
              <w:t xml:space="preserve"> </w:t>
            </w:r>
            <w:proofErr w:type="spellStart"/>
            <w:r w:rsidRPr="008A640C">
              <w:rPr>
                <w:color w:val="000000" w:themeColor="text1"/>
                <w:sz w:val="20"/>
                <w:szCs w:val="20"/>
              </w:rPr>
              <w:t>күш</w:t>
            </w:r>
            <w:proofErr w:type="spellEnd"/>
            <w:r w:rsidRPr="008A640C">
              <w:rPr>
                <w:color w:val="000000" w:themeColor="text1"/>
                <w:sz w:val="20"/>
                <w:szCs w:val="20"/>
              </w:rPr>
              <w:t xml:space="preserve"> </w:t>
            </w:r>
            <w:proofErr w:type="spellStart"/>
            <w:r w:rsidRPr="008A640C">
              <w:rPr>
                <w:color w:val="000000" w:themeColor="text1"/>
                <w:sz w:val="20"/>
                <w:szCs w:val="20"/>
              </w:rPr>
              <w:t>жағдайлары</w:t>
            </w:r>
            <w:proofErr w:type="spellEnd"/>
            <w:r w:rsidRPr="008A640C">
              <w:rPr>
                <w:color w:val="000000" w:themeColor="text1"/>
                <w:sz w:val="20"/>
                <w:szCs w:val="20"/>
              </w:rPr>
              <w:t xml:space="preserve">: су </w:t>
            </w:r>
            <w:proofErr w:type="spellStart"/>
            <w:r w:rsidRPr="008A640C">
              <w:rPr>
                <w:color w:val="000000" w:themeColor="text1"/>
                <w:sz w:val="20"/>
                <w:szCs w:val="20"/>
              </w:rPr>
              <w:t>тасқыны</w:t>
            </w:r>
            <w:proofErr w:type="spellEnd"/>
            <w:r w:rsidRPr="008A640C">
              <w:rPr>
                <w:color w:val="000000" w:themeColor="text1"/>
                <w:sz w:val="20"/>
                <w:szCs w:val="20"/>
              </w:rPr>
              <w:t xml:space="preserve">, </w:t>
            </w:r>
            <w:proofErr w:type="spellStart"/>
            <w:r w:rsidRPr="008A640C">
              <w:rPr>
                <w:color w:val="000000" w:themeColor="text1"/>
                <w:sz w:val="20"/>
                <w:szCs w:val="20"/>
              </w:rPr>
              <w:t>жер</w:t>
            </w:r>
            <w:proofErr w:type="spellEnd"/>
            <w:r w:rsidRPr="008A640C">
              <w:rPr>
                <w:color w:val="000000" w:themeColor="text1"/>
                <w:sz w:val="20"/>
                <w:szCs w:val="20"/>
              </w:rPr>
              <w:t xml:space="preserve"> </w:t>
            </w:r>
            <w:proofErr w:type="spellStart"/>
            <w:r w:rsidRPr="008A640C">
              <w:rPr>
                <w:color w:val="000000" w:themeColor="text1"/>
                <w:sz w:val="20"/>
                <w:szCs w:val="20"/>
              </w:rPr>
              <w:t>сілкінісі</w:t>
            </w:r>
            <w:proofErr w:type="spellEnd"/>
            <w:r w:rsidRPr="008A640C">
              <w:rPr>
                <w:color w:val="000000" w:themeColor="text1"/>
                <w:sz w:val="20"/>
                <w:szCs w:val="20"/>
              </w:rPr>
              <w:t xml:space="preserve">, </w:t>
            </w:r>
            <w:proofErr w:type="spellStart"/>
            <w:r w:rsidRPr="008A640C">
              <w:rPr>
                <w:color w:val="000000" w:themeColor="text1"/>
                <w:sz w:val="20"/>
                <w:szCs w:val="20"/>
              </w:rPr>
              <w:t>дүлей</w:t>
            </w:r>
            <w:proofErr w:type="spellEnd"/>
            <w:r w:rsidRPr="008A640C">
              <w:rPr>
                <w:color w:val="000000" w:themeColor="text1"/>
                <w:sz w:val="20"/>
                <w:szCs w:val="20"/>
              </w:rPr>
              <w:t xml:space="preserve"> </w:t>
            </w:r>
            <w:proofErr w:type="spellStart"/>
            <w:r w:rsidRPr="008A640C">
              <w:rPr>
                <w:color w:val="000000" w:themeColor="text1"/>
                <w:sz w:val="20"/>
                <w:szCs w:val="20"/>
              </w:rPr>
              <w:t>апаттар</w:t>
            </w:r>
            <w:proofErr w:type="spellEnd"/>
            <w:r w:rsidRPr="008A640C">
              <w:rPr>
                <w:color w:val="000000" w:themeColor="text1"/>
                <w:sz w:val="20"/>
                <w:szCs w:val="20"/>
              </w:rPr>
              <w:t xml:space="preserve">, </w:t>
            </w:r>
            <w:proofErr w:type="spellStart"/>
            <w:r w:rsidRPr="008A640C">
              <w:rPr>
                <w:color w:val="000000" w:themeColor="text1"/>
                <w:sz w:val="20"/>
                <w:szCs w:val="20"/>
              </w:rPr>
              <w:t>блокадалар</w:t>
            </w:r>
            <w:proofErr w:type="spellEnd"/>
            <w:r w:rsidRPr="008A640C">
              <w:rPr>
                <w:color w:val="000000" w:themeColor="text1"/>
                <w:sz w:val="20"/>
                <w:szCs w:val="20"/>
              </w:rPr>
              <w:t xml:space="preserve">, </w:t>
            </w:r>
            <w:proofErr w:type="spellStart"/>
            <w:r w:rsidRPr="008A640C">
              <w:rPr>
                <w:color w:val="000000" w:themeColor="text1"/>
                <w:sz w:val="20"/>
                <w:szCs w:val="20"/>
              </w:rPr>
              <w:t>ереуілдер</w:t>
            </w:r>
            <w:proofErr w:type="spellEnd"/>
            <w:r w:rsidRPr="008A640C">
              <w:rPr>
                <w:color w:val="000000" w:themeColor="text1"/>
                <w:sz w:val="20"/>
                <w:szCs w:val="20"/>
              </w:rPr>
              <w:t xml:space="preserve">, </w:t>
            </w:r>
            <w:proofErr w:type="spellStart"/>
            <w:r w:rsidRPr="008A640C">
              <w:rPr>
                <w:color w:val="000000" w:themeColor="text1"/>
                <w:sz w:val="20"/>
                <w:szCs w:val="20"/>
              </w:rPr>
              <w:t>әскери</w:t>
            </w:r>
            <w:proofErr w:type="spellEnd"/>
            <w:r w:rsidRPr="008A640C">
              <w:rPr>
                <w:color w:val="000000" w:themeColor="text1"/>
                <w:sz w:val="20"/>
                <w:szCs w:val="20"/>
              </w:rPr>
              <w:t xml:space="preserve"> </w:t>
            </w:r>
            <w:proofErr w:type="spellStart"/>
            <w:r w:rsidRPr="008A640C">
              <w:rPr>
                <w:color w:val="000000" w:themeColor="text1"/>
                <w:sz w:val="20"/>
                <w:szCs w:val="20"/>
              </w:rPr>
              <w:t>іс-қимылдар</w:t>
            </w:r>
            <w:proofErr w:type="spellEnd"/>
            <w:r w:rsidRPr="008A640C">
              <w:rPr>
                <w:color w:val="000000" w:themeColor="text1"/>
                <w:sz w:val="20"/>
                <w:szCs w:val="20"/>
              </w:rPr>
              <w:t xml:space="preserve">, </w:t>
            </w:r>
            <w:proofErr w:type="spellStart"/>
            <w:r w:rsidRPr="008A640C">
              <w:rPr>
                <w:color w:val="000000" w:themeColor="text1"/>
                <w:sz w:val="20"/>
                <w:szCs w:val="20"/>
              </w:rPr>
              <w:t>террористік</w:t>
            </w:r>
            <w:proofErr w:type="spellEnd"/>
            <w:r w:rsidRPr="008A640C">
              <w:rPr>
                <w:color w:val="000000" w:themeColor="text1"/>
                <w:sz w:val="20"/>
                <w:szCs w:val="20"/>
              </w:rPr>
              <w:t xml:space="preserve"> </w:t>
            </w:r>
            <w:proofErr w:type="spellStart"/>
            <w:r w:rsidRPr="008A640C">
              <w:rPr>
                <w:color w:val="000000" w:themeColor="text1"/>
                <w:sz w:val="20"/>
                <w:szCs w:val="20"/>
              </w:rPr>
              <w:t>актілер</w:t>
            </w:r>
            <w:proofErr w:type="spellEnd"/>
            <w:r w:rsidRPr="008A640C">
              <w:rPr>
                <w:color w:val="000000" w:themeColor="text1"/>
                <w:sz w:val="20"/>
                <w:szCs w:val="20"/>
              </w:rPr>
              <w:t xml:space="preserve"> </w:t>
            </w:r>
            <w:proofErr w:type="spellStart"/>
            <w:r w:rsidRPr="008A640C">
              <w:rPr>
                <w:color w:val="000000" w:themeColor="text1"/>
                <w:sz w:val="20"/>
                <w:szCs w:val="20"/>
              </w:rPr>
              <w:t>туындаған</w:t>
            </w:r>
            <w:proofErr w:type="spellEnd"/>
            <w:r w:rsidRPr="008A640C">
              <w:rPr>
                <w:color w:val="000000" w:themeColor="text1"/>
                <w:sz w:val="20"/>
                <w:szCs w:val="20"/>
              </w:rPr>
              <w:t xml:space="preserve"> </w:t>
            </w:r>
            <w:proofErr w:type="spellStart"/>
            <w:r w:rsidRPr="008A640C">
              <w:rPr>
                <w:color w:val="000000" w:themeColor="text1"/>
                <w:sz w:val="20"/>
                <w:szCs w:val="20"/>
              </w:rPr>
              <w:t>кезде</w:t>
            </w:r>
            <w:proofErr w:type="spellEnd"/>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өзіне</w:t>
            </w:r>
            <w:proofErr w:type="spellEnd"/>
            <w:r w:rsidRPr="008A640C">
              <w:rPr>
                <w:color w:val="000000" w:themeColor="text1"/>
                <w:sz w:val="20"/>
                <w:szCs w:val="20"/>
              </w:rPr>
              <w:t xml:space="preserve"> </w:t>
            </w:r>
            <w:proofErr w:type="spellStart"/>
            <w:r w:rsidRPr="008A640C">
              <w:rPr>
                <w:color w:val="000000" w:themeColor="text1"/>
                <w:sz w:val="20"/>
                <w:szCs w:val="20"/>
              </w:rPr>
              <w:t>алған</w:t>
            </w:r>
            <w:proofErr w:type="spellEnd"/>
            <w:r w:rsidRPr="008A640C">
              <w:rPr>
                <w:color w:val="000000" w:themeColor="text1"/>
                <w:sz w:val="20"/>
                <w:szCs w:val="20"/>
              </w:rPr>
              <w:t xml:space="preserve"> </w:t>
            </w:r>
            <w:proofErr w:type="spellStart"/>
            <w:r w:rsidRPr="008A640C">
              <w:rPr>
                <w:color w:val="000000" w:themeColor="text1"/>
                <w:sz w:val="20"/>
                <w:szCs w:val="20"/>
              </w:rPr>
              <w:t>міндеттемелерді</w:t>
            </w:r>
            <w:proofErr w:type="spellEnd"/>
            <w:r w:rsidRPr="008A640C">
              <w:rPr>
                <w:color w:val="000000" w:themeColor="text1"/>
                <w:sz w:val="20"/>
                <w:szCs w:val="20"/>
              </w:rPr>
              <w:t xml:space="preserve"> </w:t>
            </w:r>
            <w:proofErr w:type="spellStart"/>
            <w:r w:rsidRPr="008A640C">
              <w:rPr>
                <w:color w:val="000000" w:themeColor="text1"/>
                <w:sz w:val="20"/>
                <w:szCs w:val="20"/>
              </w:rPr>
              <w:t>бұзғаны</w:t>
            </w:r>
            <w:proofErr w:type="spellEnd"/>
            <w:r w:rsidRPr="008A640C">
              <w:rPr>
                <w:color w:val="000000" w:themeColor="text1"/>
                <w:sz w:val="20"/>
                <w:szCs w:val="20"/>
              </w:rPr>
              <w:t xml:space="preserve"> </w:t>
            </w:r>
            <w:proofErr w:type="spellStart"/>
            <w:r w:rsidRPr="008A640C">
              <w:rPr>
                <w:color w:val="000000" w:themeColor="text1"/>
                <w:sz w:val="20"/>
                <w:szCs w:val="20"/>
              </w:rPr>
              <w:t>үшін</w:t>
            </w:r>
            <w:proofErr w:type="spellEnd"/>
            <w:r w:rsidRPr="008A640C">
              <w:rPr>
                <w:color w:val="000000" w:themeColor="text1"/>
                <w:sz w:val="20"/>
                <w:szCs w:val="20"/>
              </w:rPr>
              <w:t xml:space="preserve">, </w:t>
            </w:r>
            <w:proofErr w:type="spellStart"/>
            <w:r w:rsidRPr="008A640C">
              <w:rPr>
                <w:color w:val="000000" w:themeColor="text1"/>
                <w:sz w:val="20"/>
                <w:szCs w:val="20"/>
              </w:rPr>
              <w:t>Тараптардың</w:t>
            </w:r>
            <w:proofErr w:type="spellEnd"/>
            <w:r w:rsidRPr="008A640C">
              <w:rPr>
                <w:color w:val="000000" w:themeColor="text1"/>
                <w:sz w:val="20"/>
                <w:szCs w:val="20"/>
              </w:rPr>
              <w:t xml:space="preserve"> </w:t>
            </w:r>
            <w:proofErr w:type="spellStart"/>
            <w:r w:rsidRPr="008A640C">
              <w:rPr>
                <w:color w:val="000000" w:themeColor="text1"/>
                <w:sz w:val="20"/>
                <w:szCs w:val="20"/>
              </w:rPr>
              <w:t>еркінен</w:t>
            </w:r>
            <w:proofErr w:type="spellEnd"/>
            <w:r w:rsidRPr="008A640C">
              <w:rPr>
                <w:color w:val="000000" w:themeColor="text1"/>
                <w:sz w:val="20"/>
                <w:szCs w:val="20"/>
              </w:rPr>
              <w:t xml:space="preserve"> </w:t>
            </w:r>
            <w:proofErr w:type="spellStart"/>
            <w:r w:rsidRPr="008A640C">
              <w:rPr>
                <w:color w:val="000000" w:themeColor="text1"/>
                <w:sz w:val="20"/>
                <w:szCs w:val="20"/>
              </w:rPr>
              <w:t>тыс</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нысанасына</w:t>
            </w:r>
            <w:proofErr w:type="spellEnd"/>
            <w:r w:rsidRPr="008A640C">
              <w:rPr>
                <w:color w:val="000000" w:themeColor="text1"/>
                <w:sz w:val="20"/>
                <w:szCs w:val="20"/>
              </w:rPr>
              <w:t xml:space="preserve"> </w:t>
            </w:r>
            <w:proofErr w:type="spellStart"/>
            <w:r w:rsidRPr="008A640C">
              <w:rPr>
                <w:color w:val="000000" w:themeColor="text1"/>
                <w:sz w:val="20"/>
                <w:szCs w:val="20"/>
              </w:rPr>
              <w:t>тікелей</w:t>
            </w:r>
            <w:proofErr w:type="spellEnd"/>
            <w:r w:rsidRPr="008A640C">
              <w:rPr>
                <w:color w:val="000000" w:themeColor="text1"/>
                <w:sz w:val="20"/>
                <w:szCs w:val="20"/>
              </w:rPr>
              <w:t xml:space="preserve"> </w:t>
            </w:r>
            <w:proofErr w:type="spellStart"/>
            <w:r w:rsidRPr="008A640C">
              <w:rPr>
                <w:color w:val="000000" w:themeColor="text1"/>
                <w:sz w:val="20"/>
                <w:szCs w:val="20"/>
              </w:rPr>
              <w:t>қатысы</w:t>
            </w:r>
            <w:proofErr w:type="spellEnd"/>
            <w:r w:rsidRPr="008A640C">
              <w:rPr>
                <w:color w:val="000000" w:themeColor="text1"/>
                <w:sz w:val="20"/>
                <w:szCs w:val="20"/>
              </w:rPr>
              <w:t xml:space="preserve"> бар, </w:t>
            </w:r>
            <w:proofErr w:type="spellStart"/>
            <w:r w:rsidRPr="008A640C">
              <w:rPr>
                <w:color w:val="000000" w:themeColor="text1"/>
                <w:sz w:val="20"/>
                <w:szCs w:val="20"/>
              </w:rPr>
              <w:t>Тараптар</w:t>
            </w:r>
            <w:proofErr w:type="spellEnd"/>
            <w:r w:rsidRPr="008A640C">
              <w:rPr>
                <w:color w:val="000000" w:themeColor="text1"/>
                <w:sz w:val="20"/>
                <w:szCs w:val="20"/>
              </w:rPr>
              <w:t xml:space="preserve"> </w:t>
            </w:r>
            <w:proofErr w:type="spellStart"/>
            <w:r w:rsidRPr="008A640C">
              <w:rPr>
                <w:color w:val="000000" w:themeColor="text1"/>
                <w:sz w:val="20"/>
                <w:szCs w:val="20"/>
              </w:rPr>
              <w:t>алдын</w:t>
            </w:r>
            <w:proofErr w:type="spellEnd"/>
            <w:r w:rsidRPr="008A640C">
              <w:rPr>
                <w:color w:val="000000" w:themeColor="text1"/>
                <w:sz w:val="20"/>
                <w:szCs w:val="20"/>
              </w:rPr>
              <w:t xml:space="preserve"> ала </w:t>
            </w:r>
            <w:proofErr w:type="spellStart"/>
            <w:r w:rsidRPr="008A640C">
              <w:rPr>
                <w:color w:val="000000" w:themeColor="text1"/>
                <w:sz w:val="20"/>
                <w:szCs w:val="20"/>
              </w:rPr>
              <w:t>көре</w:t>
            </w:r>
            <w:proofErr w:type="spellEnd"/>
            <w:r w:rsidRPr="008A640C">
              <w:rPr>
                <w:color w:val="000000" w:themeColor="text1"/>
                <w:sz w:val="20"/>
                <w:szCs w:val="20"/>
              </w:rPr>
              <w:t xml:space="preserve"> </w:t>
            </w:r>
            <w:proofErr w:type="spellStart"/>
            <w:r w:rsidRPr="008A640C">
              <w:rPr>
                <w:color w:val="000000" w:themeColor="text1"/>
                <w:sz w:val="20"/>
                <w:szCs w:val="20"/>
              </w:rPr>
              <w:t>алмаған</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Шарт</w:t>
            </w:r>
            <w:proofErr w:type="spellEnd"/>
            <w:r w:rsidRPr="008A640C">
              <w:rPr>
                <w:color w:val="000000" w:themeColor="text1"/>
                <w:sz w:val="20"/>
                <w:szCs w:val="20"/>
              </w:rPr>
              <w:t xml:space="preserve"> </w:t>
            </w:r>
            <w:proofErr w:type="spellStart"/>
            <w:r w:rsidRPr="008A640C">
              <w:rPr>
                <w:color w:val="000000" w:themeColor="text1"/>
                <w:sz w:val="20"/>
                <w:szCs w:val="20"/>
              </w:rPr>
              <w:t>бойынша</w:t>
            </w:r>
            <w:proofErr w:type="spellEnd"/>
            <w:r w:rsidRPr="008A640C">
              <w:rPr>
                <w:color w:val="000000" w:themeColor="text1"/>
                <w:sz w:val="20"/>
                <w:szCs w:val="20"/>
              </w:rPr>
              <w:t xml:space="preserve"> </w:t>
            </w:r>
            <w:proofErr w:type="spellStart"/>
            <w:r w:rsidRPr="008A640C">
              <w:rPr>
                <w:color w:val="000000" w:themeColor="text1"/>
                <w:sz w:val="20"/>
                <w:szCs w:val="20"/>
              </w:rPr>
              <w:t>міндеттемелерді</w:t>
            </w:r>
            <w:proofErr w:type="spellEnd"/>
            <w:r w:rsidRPr="008A640C">
              <w:rPr>
                <w:color w:val="000000" w:themeColor="text1"/>
                <w:sz w:val="20"/>
                <w:szCs w:val="20"/>
              </w:rPr>
              <w:t xml:space="preserve"> </w:t>
            </w:r>
            <w:proofErr w:type="spellStart"/>
            <w:r w:rsidRPr="008A640C">
              <w:rPr>
                <w:color w:val="000000" w:themeColor="text1"/>
                <w:sz w:val="20"/>
                <w:szCs w:val="20"/>
              </w:rPr>
              <w:t>орындауға</w:t>
            </w:r>
            <w:proofErr w:type="spellEnd"/>
            <w:r w:rsidRPr="008A640C">
              <w:rPr>
                <w:color w:val="000000" w:themeColor="text1"/>
                <w:sz w:val="20"/>
                <w:szCs w:val="20"/>
              </w:rPr>
              <w:t xml:space="preserve"> </w:t>
            </w:r>
            <w:proofErr w:type="spellStart"/>
            <w:r w:rsidRPr="008A640C">
              <w:rPr>
                <w:color w:val="000000" w:themeColor="text1"/>
                <w:sz w:val="20"/>
                <w:szCs w:val="20"/>
              </w:rPr>
              <w:t>тікелей</w:t>
            </w:r>
            <w:proofErr w:type="spellEnd"/>
            <w:r w:rsidRPr="008A640C">
              <w:rPr>
                <w:color w:val="000000" w:themeColor="text1"/>
                <w:sz w:val="20"/>
                <w:szCs w:val="20"/>
              </w:rPr>
              <w:t xml:space="preserve"> </w:t>
            </w:r>
            <w:proofErr w:type="spellStart"/>
            <w:r w:rsidRPr="008A640C">
              <w:rPr>
                <w:color w:val="000000" w:themeColor="text1"/>
                <w:sz w:val="20"/>
                <w:szCs w:val="20"/>
              </w:rPr>
              <w:t>ықпал</w:t>
            </w:r>
            <w:proofErr w:type="spellEnd"/>
            <w:r w:rsidRPr="008A640C">
              <w:rPr>
                <w:color w:val="000000" w:themeColor="text1"/>
                <w:sz w:val="20"/>
                <w:szCs w:val="20"/>
              </w:rPr>
              <w:t xml:space="preserve"> </w:t>
            </w:r>
            <w:proofErr w:type="spellStart"/>
            <w:r w:rsidRPr="008A640C">
              <w:rPr>
                <w:color w:val="000000" w:themeColor="text1"/>
                <w:sz w:val="20"/>
                <w:szCs w:val="20"/>
              </w:rPr>
              <w:t>еткен</w:t>
            </w:r>
            <w:proofErr w:type="spellEnd"/>
            <w:r w:rsidRPr="008A640C">
              <w:rPr>
                <w:color w:val="000000" w:themeColor="text1"/>
                <w:sz w:val="20"/>
                <w:szCs w:val="20"/>
              </w:rPr>
              <w:t xml:space="preserve"> </w:t>
            </w:r>
            <w:proofErr w:type="spellStart"/>
            <w:r w:rsidRPr="008A640C">
              <w:rPr>
                <w:color w:val="000000" w:themeColor="text1"/>
                <w:sz w:val="20"/>
                <w:szCs w:val="20"/>
              </w:rPr>
              <w:t>уәкілетті</w:t>
            </w:r>
            <w:proofErr w:type="spellEnd"/>
            <w:r w:rsidRPr="008A640C">
              <w:rPr>
                <w:color w:val="000000" w:themeColor="text1"/>
                <w:sz w:val="20"/>
                <w:szCs w:val="20"/>
              </w:rPr>
              <w:t xml:space="preserve"> </w:t>
            </w:r>
            <w:proofErr w:type="spellStart"/>
            <w:r w:rsidRPr="008A640C">
              <w:rPr>
                <w:color w:val="000000" w:themeColor="text1"/>
                <w:sz w:val="20"/>
                <w:szCs w:val="20"/>
              </w:rPr>
              <w:t>мемлекеттік</w:t>
            </w:r>
            <w:proofErr w:type="spellEnd"/>
            <w:r w:rsidRPr="008A640C">
              <w:rPr>
                <w:color w:val="000000" w:themeColor="text1"/>
                <w:sz w:val="20"/>
                <w:szCs w:val="20"/>
              </w:rPr>
              <w:t xml:space="preserve"> </w:t>
            </w:r>
            <w:proofErr w:type="spellStart"/>
            <w:r w:rsidRPr="008A640C">
              <w:rPr>
                <w:color w:val="000000" w:themeColor="text1"/>
                <w:sz w:val="20"/>
                <w:szCs w:val="20"/>
              </w:rPr>
              <w:t>органдардың</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w:t>
            </w:r>
            <w:proofErr w:type="spellEnd"/>
            <w:r w:rsidRPr="008A640C">
              <w:rPr>
                <w:color w:val="000000" w:themeColor="text1"/>
                <w:sz w:val="20"/>
                <w:szCs w:val="20"/>
              </w:rPr>
              <w:t xml:space="preserve"> </w:t>
            </w:r>
            <w:proofErr w:type="spellStart"/>
            <w:r w:rsidRPr="008A640C">
              <w:rPr>
                <w:color w:val="000000" w:themeColor="text1"/>
                <w:sz w:val="20"/>
                <w:szCs w:val="20"/>
              </w:rPr>
              <w:t>Ұлттық</w:t>
            </w:r>
            <w:proofErr w:type="spellEnd"/>
            <w:r w:rsidRPr="008A640C">
              <w:rPr>
                <w:color w:val="000000" w:themeColor="text1"/>
                <w:sz w:val="20"/>
                <w:szCs w:val="20"/>
              </w:rPr>
              <w:t xml:space="preserve"> </w:t>
            </w:r>
            <w:proofErr w:type="spellStart"/>
            <w:r w:rsidRPr="008A640C">
              <w:rPr>
                <w:color w:val="000000" w:themeColor="text1"/>
                <w:sz w:val="20"/>
                <w:szCs w:val="20"/>
              </w:rPr>
              <w:t>Банкінің</w:t>
            </w:r>
            <w:proofErr w:type="spellEnd"/>
            <w:r w:rsidRPr="008A640C">
              <w:rPr>
                <w:color w:val="000000" w:themeColor="text1"/>
                <w:sz w:val="20"/>
                <w:szCs w:val="20"/>
              </w:rPr>
              <w:t xml:space="preserve">, </w:t>
            </w:r>
            <w:proofErr w:type="spellStart"/>
            <w:r w:rsidRPr="008A640C">
              <w:rPr>
                <w:color w:val="000000" w:themeColor="text1"/>
                <w:sz w:val="20"/>
                <w:szCs w:val="20"/>
              </w:rPr>
              <w:t>Қазақстан</w:t>
            </w:r>
            <w:proofErr w:type="spellEnd"/>
            <w:r w:rsidRPr="008A640C">
              <w:rPr>
                <w:color w:val="000000" w:themeColor="text1"/>
                <w:sz w:val="20"/>
                <w:szCs w:val="20"/>
              </w:rPr>
              <w:t xml:space="preserve"> </w:t>
            </w:r>
            <w:proofErr w:type="spellStart"/>
            <w:r w:rsidRPr="008A640C">
              <w:rPr>
                <w:color w:val="000000" w:themeColor="text1"/>
                <w:sz w:val="20"/>
                <w:szCs w:val="20"/>
              </w:rPr>
              <w:t>Республикасы</w:t>
            </w:r>
            <w:proofErr w:type="spellEnd"/>
            <w:r w:rsidRPr="008A640C">
              <w:rPr>
                <w:color w:val="000000" w:themeColor="text1"/>
                <w:sz w:val="20"/>
                <w:szCs w:val="20"/>
              </w:rPr>
              <w:t xml:space="preserve"> </w:t>
            </w:r>
            <w:proofErr w:type="spellStart"/>
            <w:r w:rsidRPr="008A640C">
              <w:rPr>
                <w:color w:val="000000" w:themeColor="text1"/>
                <w:sz w:val="20"/>
                <w:szCs w:val="20"/>
              </w:rPr>
              <w:t>Қаржы</w:t>
            </w:r>
            <w:proofErr w:type="spellEnd"/>
            <w:r w:rsidRPr="008A640C">
              <w:rPr>
                <w:color w:val="000000" w:themeColor="text1"/>
                <w:sz w:val="20"/>
                <w:szCs w:val="20"/>
              </w:rPr>
              <w:t xml:space="preserve"> </w:t>
            </w:r>
            <w:proofErr w:type="spellStart"/>
            <w:r w:rsidRPr="008A640C">
              <w:rPr>
                <w:color w:val="000000" w:themeColor="text1"/>
                <w:sz w:val="20"/>
                <w:szCs w:val="20"/>
              </w:rPr>
              <w:t>нарығын</w:t>
            </w:r>
            <w:proofErr w:type="spellEnd"/>
            <w:r w:rsidRPr="008A640C">
              <w:rPr>
                <w:color w:val="000000" w:themeColor="text1"/>
                <w:sz w:val="20"/>
                <w:szCs w:val="20"/>
              </w:rPr>
              <w:t xml:space="preserve"> </w:t>
            </w:r>
            <w:proofErr w:type="spellStart"/>
            <w:r w:rsidRPr="008A640C">
              <w:rPr>
                <w:color w:val="000000" w:themeColor="text1"/>
                <w:sz w:val="20"/>
                <w:szCs w:val="20"/>
              </w:rPr>
              <w:t>реттеу</w:t>
            </w:r>
            <w:proofErr w:type="spellEnd"/>
            <w:r w:rsidRPr="008A640C">
              <w:rPr>
                <w:color w:val="000000" w:themeColor="text1"/>
                <w:sz w:val="20"/>
                <w:szCs w:val="20"/>
              </w:rPr>
              <w:t xml:space="preserve"> мен </w:t>
            </w:r>
            <w:proofErr w:type="spellStart"/>
            <w:r w:rsidRPr="008A640C">
              <w:rPr>
                <w:color w:val="000000" w:themeColor="text1"/>
                <w:sz w:val="20"/>
                <w:szCs w:val="20"/>
              </w:rPr>
              <w:t>дамыту</w:t>
            </w:r>
            <w:proofErr w:type="spellEnd"/>
            <w:r w:rsidRPr="008A640C">
              <w:rPr>
                <w:color w:val="000000" w:themeColor="text1"/>
                <w:sz w:val="20"/>
                <w:szCs w:val="20"/>
              </w:rPr>
              <w:t xml:space="preserve"> </w:t>
            </w:r>
            <w:proofErr w:type="spellStart"/>
            <w:r w:rsidRPr="008A640C">
              <w:rPr>
                <w:color w:val="000000" w:themeColor="text1"/>
                <w:sz w:val="20"/>
                <w:szCs w:val="20"/>
              </w:rPr>
              <w:t>жөніндегі</w:t>
            </w:r>
            <w:proofErr w:type="spellEnd"/>
            <w:r w:rsidRPr="008A640C">
              <w:rPr>
                <w:color w:val="000000" w:themeColor="text1"/>
                <w:sz w:val="20"/>
                <w:szCs w:val="20"/>
              </w:rPr>
              <w:t xml:space="preserve"> </w:t>
            </w:r>
            <w:proofErr w:type="spellStart"/>
            <w:r w:rsidRPr="008A640C">
              <w:rPr>
                <w:color w:val="000000" w:themeColor="text1"/>
                <w:sz w:val="20"/>
                <w:szCs w:val="20"/>
              </w:rPr>
              <w:t>агенттігінің</w:t>
            </w:r>
            <w:proofErr w:type="spellEnd"/>
            <w:r w:rsidRPr="008A640C">
              <w:rPr>
                <w:color w:val="000000" w:themeColor="text1"/>
                <w:sz w:val="20"/>
                <w:szCs w:val="20"/>
              </w:rPr>
              <w:t xml:space="preserve"> </w:t>
            </w:r>
            <w:proofErr w:type="spellStart"/>
            <w:r w:rsidRPr="008A640C">
              <w:rPr>
                <w:color w:val="000000" w:themeColor="text1"/>
                <w:sz w:val="20"/>
                <w:szCs w:val="20"/>
              </w:rPr>
              <w:t>шектеу-тыйым</w:t>
            </w:r>
            <w:proofErr w:type="spellEnd"/>
            <w:r w:rsidRPr="008A640C">
              <w:rPr>
                <w:color w:val="000000" w:themeColor="text1"/>
                <w:sz w:val="20"/>
                <w:szCs w:val="20"/>
              </w:rPr>
              <w:t xml:space="preserve"> салу </w:t>
            </w:r>
            <w:proofErr w:type="spellStart"/>
            <w:r w:rsidRPr="008A640C">
              <w:rPr>
                <w:color w:val="000000" w:themeColor="text1"/>
                <w:sz w:val="20"/>
                <w:szCs w:val="20"/>
              </w:rPr>
              <w:t>сипатындағы</w:t>
            </w:r>
            <w:proofErr w:type="spellEnd"/>
            <w:r w:rsidRPr="008A640C">
              <w:rPr>
                <w:color w:val="000000" w:themeColor="text1"/>
                <w:sz w:val="20"/>
                <w:szCs w:val="20"/>
              </w:rPr>
              <w:t xml:space="preserve"> </w:t>
            </w:r>
            <w:proofErr w:type="spellStart"/>
            <w:r w:rsidRPr="008A640C">
              <w:rPr>
                <w:color w:val="000000" w:themeColor="text1"/>
                <w:sz w:val="20"/>
                <w:szCs w:val="20"/>
              </w:rPr>
              <w:t>актілерді</w:t>
            </w:r>
            <w:proofErr w:type="spellEnd"/>
            <w:r w:rsidRPr="008A640C">
              <w:rPr>
                <w:color w:val="000000" w:themeColor="text1"/>
                <w:sz w:val="20"/>
                <w:szCs w:val="20"/>
              </w:rPr>
              <w:t>/</w:t>
            </w:r>
            <w:proofErr w:type="spellStart"/>
            <w:r w:rsidRPr="008A640C">
              <w:rPr>
                <w:color w:val="000000" w:themeColor="text1"/>
                <w:sz w:val="20"/>
                <w:szCs w:val="20"/>
              </w:rPr>
              <w:t>шараларды</w:t>
            </w:r>
            <w:proofErr w:type="spellEnd"/>
            <w:r w:rsidRPr="008A640C">
              <w:rPr>
                <w:color w:val="000000" w:themeColor="text1"/>
                <w:sz w:val="20"/>
                <w:szCs w:val="20"/>
              </w:rPr>
              <w:t xml:space="preserve">, </w:t>
            </w:r>
            <w:proofErr w:type="spellStart"/>
            <w:r w:rsidRPr="008A640C">
              <w:rPr>
                <w:color w:val="000000" w:themeColor="text1"/>
                <w:sz w:val="20"/>
                <w:szCs w:val="20"/>
              </w:rPr>
              <w:t>бағдарламалық</w:t>
            </w:r>
            <w:proofErr w:type="spellEnd"/>
            <w:r w:rsidRPr="008A640C">
              <w:rPr>
                <w:color w:val="000000" w:themeColor="text1"/>
                <w:sz w:val="20"/>
                <w:szCs w:val="20"/>
              </w:rPr>
              <w:t xml:space="preserve"> </w:t>
            </w:r>
            <w:proofErr w:type="spellStart"/>
            <w:r w:rsidRPr="008A640C">
              <w:rPr>
                <w:color w:val="000000" w:themeColor="text1"/>
                <w:sz w:val="20"/>
                <w:szCs w:val="20"/>
              </w:rPr>
              <w:t>қамтамасыз</w:t>
            </w:r>
            <w:proofErr w:type="spellEnd"/>
            <w:r w:rsidRPr="008A640C">
              <w:rPr>
                <w:color w:val="000000" w:themeColor="text1"/>
                <w:sz w:val="20"/>
                <w:szCs w:val="20"/>
              </w:rPr>
              <w:t xml:space="preserve"> </w:t>
            </w:r>
            <w:proofErr w:type="spellStart"/>
            <w:r w:rsidRPr="008A640C">
              <w:rPr>
                <w:color w:val="000000" w:themeColor="text1"/>
                <w:sz w:val="20"/>
                <w:szCs w:val="20"/>
              </w:rPr>
              <w:t>етудің</w:t>
            </w:r>
            <w:proofErr w:type="spellEnd"/>
            <w:r w:rsidRPr="008A640C">
              <w:rPr>
                <w:color w:val="000000" w:themeColor="text1"/>
                <w:sz w:val="20"/>
                <w:szCs w:val="20"/>
              </w:rPr>
              <w:t xml:space="preserve"> </w:t>
            </w:r>
            <w:proofErr w:type="spellStart"/>
            <w:r w:rsidRPr="008A640C">
              <w:rPr>
                <w:color w:val="000000" w:themeColor="text1"/>
                <w:sz w:val="20"/>
                <w:szCs w:val="20"/>
              </w:rPr>
              <w:t>іркілістері</w:t>
            </w:r>
            <w:proofErr w:type="spellEnd"/>
            <w:r w:rsidRPr="008A640C">
              <w:rPr>
                <w:color w:val="000000" w:themeColor="text1"/>
                <w:sz w:val="20"/>
                <w:szCs w:val="20"/>
              </w:rPr>
              <w:t xml:space="preserve">, </w:t>
            </w:r>
            <w:proofErr w:type="spellStart"/>
            <w:r w:rsidRPr="008A640C">
              <w:rPr>
                <w:color w:val="000000" w:themeColor="text1"/>
                <w:sz w:val="20"/>
                <w:szCs w:val="20"/>
              </w:rPr>
              <w:t>электр</w:t>
            </w:r>
            <w:proofErr w:type="spellEnd"/>
            <w:r w:rsidRPr="008A640C">
              <w:rPr>
                <w:color w:val="000000" w:themeColor="text1"/>
                <w:sz w:val="20"/>
                <w:szCs w:val="20"/>
              </w:rPr>
              <w:t xml:space="preserve"> </w:t>
            </w:r>
            <w:proofErr w:type="spellStart"/>
            <w:r w:rsidRPr="008A640C">
              <w:rPr>
                <w:color w:val="000000" w:themeColor="text1"/>
                <w:sz w:val="20"/>
                <w:szCs w:val="20"/>
              </w:rPr>
              <w:t>энергиясының</w:t>
            </w:r>
            <w:proofErr w:type="spellEnd"/>
            <w:r w:rsidRPr="008A640C">
              <w:rPr>
                <w:color w:val="000000" w:themeColor="text1"/>
                <w:sz w:val="20"/>
                <w:szCs w:val="20"/>
              </w:rPr>
              <w:t xml:space="preserve"> </w:t>
            </w:r>
            <w:proofErr w:type="spellStart"/>
            <w:r w:rsidRPr="008A640C">
              <w:rPr>
                <w:color w:val="000000" w:themeColor="text1"/>
                <w:sz w:val="20"/>
                <w:szCs w:val="20"/>
              </w:rPr>
              <w:t>ажыратылуы</w:t>
            </w:r>
            <w:proofErr w:type="spellEnd"/>
            <w:r w:rsidRPr="008A640C">
              <w:rPr>
                <w:color w:val="000000" w:themeColor="text1"/>
                <w:sz w:val="20"/>
                <w:szCs w:val="20"/>
              </w:rPr>
              <w:t xml:space="preserve">, </w:t>
            </w:r>
            <w:proofErr w:type="spellStart"/>
            <w:r w:rsidRPr="008A640C">
              <w:rPr>
                <w:color w:val="000000" w:themeColor="text1"/>
                <w:sz w:val="20"/>
                <w:szCs w:val="20"/>
              </w:rPr>
              <w:t>байланыс</w:t>
            </w:r>
            <w:proofErr w:type="spellEnd"/>
            <w:r w:rsidRPr="008A640C">
              <w:rPr>
                <w:color w:val="000000" w:themeColor="text1"/>
                <w:sz w:val="20"/>
                <w:szCs w:val="20"/>
              </w:rPr>
              <w:t xml:space="preserve"> </w:t>
            </w:r>
            <w:proofErr w:type="spellStart"/>
            <w:r w:rsidRPr="008A640C">
              <w:rPr>
                <w:color w:val="000000" w:themeColor="text1"/>
                <w:sz w:val="20"/>
                <w:szCs w:val="20"/>
              </w:rPr>
              <w:t>желілерінің</w:t>
            </w:r>
            <w:proofErr w:type="spellEnd"/>
            <w:r w:rsidRPr="008A640C">
              <w:rPr>
                <w:color w:val="000000" w:themeColor="text1"/>
                <w:sz w:val="20"/>
                <w:szCs w:val="20"/>
              </w:rPr>
              <w:t xml:space="preserve"> </w:t>
            </w:r>
            <w:proofErr w:type="spellStart"/>
            <w:r w:rsidRPr="008A640C">
              <w:rPr>
                <w:color w:val="000000" w:themeColor="text1"/>
                <w:sz w:val="20"/>
                <w:szCs w:val="20"/>
              </w:rPr>
              <w:t>зақымдануы</w:t>
            </w:r>
            <w:proofErr w:type="spellEnd"/>
            <w:r w:rsidRPr="008A640C">
              <w:rPr>
                <w:color w:val="000000" w:themeColor="text1"/>
                <w:sz w:val="20"/>
                <w:szCs w:val="20"/>
              </w:rPr>
              <w:t xml:space="preserve"> </w:t>
            </w:r>
            <w:proofErr w:type="spellStart"/>
            <w:r w:rsidRPr="008A640C">
              <w:rPr>
                <w:color w:val="000000" w:themeColor="text1"/>
                <w:sz w:val="20"/>
                <w:szCs w:val="20"/>
              </w:rPr>
              <w:t>және</w:t>
            </w:r>
            <w:proofErr w:type="spellEnd"/>
            <w:r w:rsidRPr="008A640C">
              <w:rPr>
                <w:color w:val="000000" w:themeColor="text1"/>
                <w:sz w:val="20"/>
                <w:szCs w:val="20"/>
              </w:rPr>
              <w:t xml:space="preserve"> </w:t>
            </w:r>
            <w:proofErr w:type="spellStart"/>
            <w:r w:rsidRPr="008A640C">
              <w:rPr>
                <w:color w:val="000000" w:themeColor="text1"/>
                <w:sz w:val="20"/>
                <w:szCs w:val="20"/>
              </w:rPr>
              <w:t>басқа</w:t>
            </w:r>
            <w:proofErr w:type="spellEnd"/>
            <w:r w:rsidRPr="008A640C">
              <w:rPr>
                <w:color w:val="000000" w:themeColor="text1"/>
                <w:sz w:val="20"/>
                <w:szCs w:val="20"/>
              </w:rPr>
              <w:t xml:space="preserve"> да </w:t>
            </w:r>
            <w:proofErr w:type="spellStart"/>
            <w:r w:rsidRPr="008A640C">
              <w:rPr>
                <w:color w:val="000000" w:themeColor="text1"/>
                <w:sz w:val="20"/>
                <w:szCs w:val="20"/>
              </w:rPr>
              <w:t>жағдайлар</w:t>
            </w:r>
            <w:proofErr w:type="spellEnd"/>
            <w:r w:rsidRPr="008A640C">
              <w:rPr>
                <w:color w:val="000000" w:themeColor="text1"/>
                <w:sz w:val="20"/>
                <w:szCs w:val="20"/>
              </w:rPr>
              <w:t>.</w:t>
            </w:r>
          </w:p>
          <w:p w14:paraId="193B3AD0" w14:textId="77777777" w:rsidR="006D6143" w:rsidRPr="008A640C" w:rsidRDefault="006D6143" w:rsidP="00810398">
            <w:pPr>
              <w:pStyle w:val="af0"/>
              <w:tabs>
                <w:tab w:val="left" w:pos="0"/>
                <w:tab w:val="left" w:pos="885"/>
                <w:tab w:val="left" w:pos="1027"/>
              </w:tabs>
              <w:ind w:left="0" w:firstLine="431"/>
              <w:jc w:val="both"/>
              <w:rPr>
                <w:sz w:val="20"/>
                <w:szCs w:val="20"/>
              </w:rPr>
            </w:pPr>
            <w:r w:rsidRPr="008A640C">
              <w:rPr>
                <w:b/>
                <w:sz w:val="20"/>
                <w:szCs w:val="20"/>
              </w:rPr>
              <w:t>13.2.</w:t>
            </w:r>
            <w:r w:rsidRPr="008A640C">
              <w:t xml:space="preserve"> </w:t>
            </w:r>
            <w:proofErr w:type="spellStart"/>
            <w:r w:rsidRPr="008A640C">
              <w:rPr>
                <w:sz w:val="20"/>
                <w:szCs w:val="20"/>
              </w:rPr>
              <w:t>Тараптар</w:t>
            </w:r>
            <w:proofErr w:type="spellEnd"/>
            <w:r w:rsidRPr="008A640C">
              <w:rPr>
                <w:sz w:val="20"/>
                <w:szCs w:val="20"/>
              </w:rPr>
              <w:t xml:space="preserve"> </w:t>
            </w:r>
            <w:proofErr w:type="spellStart"/>
            <w:r w:rsidRPr="008A640C">
              <w:rPr>
                <w:sz w:val="20"/>
                <w:szCs w:val="20"/>
              </w:rPr>
              <w:t>қысқа</w:t>
            </w:r>
            <w:proofErr w:type="spellEnd"/>
            <w:r w:rsidRPr="008A640C">
              <w:rPr>
                <w:sz w:val="20"/>
                <w:szCs w:val="20"/>
              </w:rPr>
              <w:t xml:space="preserve"> </w:t>
            </w:r>
            <w:proofErr w:type="spellStart"/>
            <w:r w:rsidRPr="008A640C">
              <w:rPr>
                <w:sz w:val="20"/>
                <w:szCs w:val="20"/>
              </w:rPr>
              <w:t>мерзімде</w:t>
            </w:r>
            <w:proofErr w:type="spellEnd"/>
            <w:r w:rsidRPr="008A640C">
              <w:rPr>
                <w:sz w:val="20"/>
                <w:szCs w:val="20"/>
              </w:rPr>
              <w:t xml:space="preserve"> </w:t>
            </w:r>
            <w:proofErr w:type="spellStart"/>
            <w:r w:rsidRPr="008A640C">
              <w:rPr>
                <w:sz w:val="20"/>
                <w:szCs w:val="20"/>
              </w:rPr>
              <w:t>қолайсыз</w:t>
            </w:r>
            <w:proofErr w:type="spellEnd"/>
            <w:r w:rsidRPr="008A640C">
              <w:rPr>
                <w:sz w:val="20"/>
                <w:szCs w:val="20"/>
              </w:rPr>
              <w:t xml:space="preserve"> </w:t>
            </w:r>
            <w:proofErr w:type="spellStart"/>
            <w:r w:rsidRPr="008A640C">
              <w:rPr>
                <w:sz w:val="20"/>
                <w:szCs w:val="20"/>
              </w:rPr>
              <w:t>салдардың</w:t>
            </w:r>
            <w:proofErr w:type="spellEnd"/>
            <w:r w:rsidRPr="008A640C">
              <w:rPr>
                <w:sz w:val="20"/>
                <w:szCs w:val="20"/>
              </w:rPr>
              <w:t xml:space="preserve"> </w:t>
            </w:r>
            <w:proofErr w:type="spellStart"/>
            <w:r w:rsidRPr="008A640C">
              <w:rPr>
                <w:sz w:val="20"/>
                <w:szCs w:val="20"/>
              </w:rPr>
              <w:t>алдын</w:t>
            </w:r>
            <w:proofErr w:type="spellEnd"/>
            <w:r w:rsidRPr="008A640C">
              <w:rPr>
                <w:sz w:val="20"/>
                <w:szCs w:val="20"/>
              </w:rPr>
              <w:t xml:space="preserve"> </w:t>
            </w:r>
            <w:proofErr w:type="spellStart"/>
            <w:r w:rsidRPr="008A640C">
              <w:rPr>
                <w:sz w:val="20"/>
                <w:szCs w:val="20"/>
              </w:rPr>
              <w:t>алу</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жою</w:t>
            </w:r>
            <w:proofErr w:type="spellEnd"/>
            <w:r w:rsidRPr="008A640C">
              <w:rPr>
                <w:sz w:val="20"/>
                <w:szCs w:val="20"/>
              </w:rPr>
              <w:t xml:space="preserve"> </w:t>
            </w:r>
            <w:proofErr w:type="spellStart"/>
            <w:r w:rsidRPr="008A640C">
              <w:rPr>
                <w:sz w:val="20"/>
                <w:szCs w:val="20"/>
              </w:rPr>
              <w:t>жөнінде</w:t>
            </w:r>
            <w:proofErr w:type="spellEnd"/>
            <w:r w:rsidRPr="008A640C">
              <w:rPr>
                <w:sz w:val="20"/>
                <w:szCs w:val="20"/>
              </w:rPr>
              <w:t xml:space="preserve"> </w:t>
            </w:r>
            <w:proofErr w:type="spellStart"/>
            <w:r w:rsidRPr="008A640C">
              <w:rPr>
                <w:sz w:val="20"/>
                <w:szCs w:val="20"/>
              </w:rPr>
              <w:t>өздеріне</w:t>
            </w:r>
            <w:proofErr w:type="spellEnd"/>
            <w:r w:rsidRPr="008A640C">
              <w:rPr>
                <w:sz w:val="20"/>
                <w:szCs w:val="20"/>
              </w:rPr>
              <w:t xml:space="preserve"> </w:t>
            </w:r>
            <w:proofErr w:type="spellStart"/>
            <w:r w:rsidRPr="008A640C">
              <w:rPr>
                <w:sz w:val="20"/>
                <w:szCs w:val="20"/>
              </w:rPr>
              <w:t>байланысты</w:t>
            </w:r>
            <w:proofErr w:type="spellEnd"/>
            <w:r w:rsidRPr="008A640C">
              <w:rPr>
                <w:sz w:val="20"/>
                <w:szCs w:val="20"/>
              </w:rPr>
              <w:t xml:space="preserve"> </w:t>
            </w:r>
            <w:proofErr w:type="spellStart"/>
            <w:r w:rsidRPr="008A640C">
              <w:rPr>
                <w:sz w:val="20"/>
                <w:szCs w:val="20"/>
              </w:rPr>
              <w:t>барлық</w:t>
            </w:r>
            <w:proofErr w:type="spellEnd"/>
            <w:r w:rsidRPr="008A640C">
              <w:rPr>
                <w:sz w:val="20"/>
                <w:szCs w:val="20"/>
              </w:rPr>
              <w:t xml:space="preserve"> </w:t>
            </w:r>
            <w:proofErr w:type="spellStart"/>
            <w:r w:rsidRPr="008A640C">
              <w:rPr>
                <w:sz w:val="20"/>
                <w:szCs w:val="20"/>
              </w:rPr>
              <w:t>шараларды</w:t>
            </w:r>
            <w:proofErr w:type="spellEnd"/>
            <w:r w:rsidRPr="008A640C">
              <w:rPr>
                <w:sz w:val="20"/>
                <w:szCs w:val="20"/>
              </w:rPr>
              <w:t xml:space="preserve"> </w:t>
            </w:r>
            <w:proofErr w:type="spellStart"/>
            <w:r w:rsidRPr="008A640C">
              <w:rPr>
                <w:sz w:val="20"/>
                <w:szCs w:val="20"/>
              </w:rPr>
              <w:t>қабылдауға</w:t>
            </w:r>
            <w:proofErr w:type="spellEnd"/>
            <w:r w:rsidRPr="008A640C">
              <w:rPr>
                <w:sz w:val="20"/>
                <w:szCs w:val="20"/>
              </w:rPr>
              <w:t xml:space="preserve"> </w:t>
            </w:r>
            <w:proofErr w:type="spellStart"/>
            <w:r w:rsidRPr="008A640C">
              <w:rPr>
                <w:sz w:val="20"/>
                <w:szCs w:val="20"/>
              </w:rPr>
              <w:t>міндетті</w:t>
            </w:r>
            <w:proofErr w:type="spellEnd"/>
            <w:r w:rsidRPr="008A640C">
              <w:rPr>
                <w:sz w:val="20"/>
                <w:szCs w:val="20"/>
              </w:rPr>
              <w:t>.</w:t>
            </w:r>
          </w:p>
          <w:p w14:paraId="104BFE01" w14:textId="77777777" w:rsidR="006D6143" w:rsidRPr="008A640C" w:rsidRDefault="006D6143" w:rsidP="00810398">
            <w:pPr>
              <w:pStyle w:val="af0"/>
              <w:tabs>
                <w:tab w:val="left" w:pos="0"/>
                <w:tab w:val="left" w:pos="885"/>
                <w:tab w:val="left" w:pos="1027"/>
              </w:tabs>
              <w:ind w:left="0" w:firstLine="431"/>
              <w:jc w:val="both"/>
              <w:rPr>
                <w:sz w:val="20"/>
                <w:szCs w:val="20"/>
              </w:rPr>
            </w:pPr>
            <w:r w:rsidRPr="008A640C">
              <w:rPr>
                <w:b/>
                <w:sz w:val="20"/>
                <w:szCs w:val="20"/>
              </w:rPr>
              <w:t>13.3</w:t>
            </w:r>
            <w:r w:rsidRPr="008A640C">
              <w:rPr>
                <w:sz w:val="20"/>
                <w:szCs w:val="20"/>
              </w:rPr>
              <w:t xml:space="preserve">. </w:t>
            </w:r>
            <w:proofErr w:type="spellStart"/>
            <w:r w:rsidRPr="008A640C">
              <w:rPr>
                <w:sz w:val="20"/>
                <w:szCs w:val="20"/>
              </w:rPr>
              <w:t>Шарт</w:t>
            </w:r>
            <w:proofErr w:type="spellEnd"/>
            <w:r w:rsidRPr="008A640C">
              <w:rPr>
                <w:sz w:val="20"/>
                <w:szCs w:val="20"/>
              </w:rPr>
              <w:t xml:space="preserve"> </w:t>
            </w:r>
            <w:proofErr w:type="spellStart"/>
            <w:r w:rsidRPr="008A640C">
              <w:rPr>
                <w:sz w:val="20"/>
                <w:szCs w:val="20"/>
              </w:rPr>
              <w:t>бойынша</w:t>
            </w:r>
            <w:proofErr w:type="spellEnd"/>
            <w:r w:rsidRPr="008A640C">
              <w:rPr>
                <w:sz w:val="20"/>
                <w:szCs w:val="20"/>
              </w:rPr>
              <w:t xml:space="preserve"> </w:t>
            </w:r>
            <w:proofErr w:type="spellStart"/>
            <w:r w:rsidRPr="008A640C">
              <w:rPr>
                <w:sz w:val="20"/>
                <w:szCs w:val="20"/>
              </w:rPr>
              <w:t>міндеттемелерді</w:t>
            </w:r>
            <w:proofErr w:type="spellEnd"/>
            <w:r w:rsidRPr="008A640C">
              <w:rPr>
                <w:sz w:val="20"/>
                <w:szCs w:val="20"/>
              </w:rPr>
              <w:t xml:space="preserve"> </w:t>
            </w:r>
            <w:proofErr w:type="spellStart"/>
            <w:r w:rsidRPr="008A640C">
              <w:rPr>
                <w:sz w:val="20"/>
                <w:szCs w:val="20"/>
              </w:rPr>
              <w:t>орындау</w:t>
            </w:r>
            <w:proofErr w:type="spellEnd"/>
            <w:r w:rsidRPr="008A640C">
              <w:rPr>
                <w:sz w:val="20"/>
                <w:szCs w:val="20"/>
              </w:rPr>
              <w:t xml:space="preserve"> </w:t>
            </w:r>
            <w:proofErr w:type="spellStart"/>
            <w:r w:rsidRPr="008A640C">
              <w:rPr>
                <w:sz w:val="20"/>
                <w:szCs w:val="20"/>
              </w:rPr>
              <w:t>еңсерілмейтін</w:t>
            </w:r>
            <w:proofErr w:type="spellEnd"/>
            <w:r w:rsidRPr="008A640C">
              <w:rPr>
                <w:sz w:val="20"/>
                <w:szCs w:val="20"/>
              </w:rPr>
              <w:t xml:space="preserve"> </w:t>
            </w:r>
            <w:proofErr w:type="spellStart"/>
            <w:r w:rsidRPr="008A640C">
              <w:rPr>
                <w:sz w:val="20"/>
                <w:szCs w:val="20"/>
              </w:rPr>
              <w:t>күш</w:t>
            </w:r>
            <w:proofErr w:type="spellEnd"/>
            <w:r w:rsidRPr="008A640C">
              <w:rPr>
                <w:sz w:val="20"/>
                <w:szCs w:val="20"/>
              </w:rPr>
              <w:t xml:space="preserve"> </w:t>
            </w:r>
            <w:proofErr w:type="spellStart"/>
            <w:r w:rsidRPr="008A640C">
              <w:rPr>
                <w:sz w:val="20"/>
                <w:szCs w:val="20"/>
              </w:rPr>
              <w:t>мән-жайларына</w:t>
            </w:r>
            <w:proofErr w:type="spellEnd"/>
            <w:r w:rsidRPr="008A640C">
              <w:rPr>
                <w:sz w:val="20"/>
                <w:szCs w:val="20"/>
              </w:rPr>
              <w:t xml:space="preserve"> </w:t>
            </w:r>
            <w:proofErr w:type="spellStart"/>
            <w:r w:rsidRPr="008A640C">
              <w:rPr>
                <w:sz w:val="20"/>
                <w:szCs w:val="20"/>
              </w:rPr>
              <w:t>байланысты</w:t>
            </w:r>
            <w:proofErr w:type="spellEnd"/>
            <w:r w:rsidRPr="008A640C">
              <w:rPr>
                <w:sz w:val="20"/>
                <w:szCs w:val="20"/>
              </w:rPr>
              <w:t xml:space="preserve"> </w:t>
            </w:r>
            <w:proofErr w:type="spellStart"/>
            <w:r w:rsidRPr="008A640C">
              <w:rPr>
                <w:sz w:val="20"/>
                <w:szCs w:val="20"/>
              </w:rPr>
              <w:t>мүмкін</w:t>
            </w:r>
            <w:proofErr w:type="spellEnd"/>
            <w:r w:rsidRPr="008A640C">
              <w:rPr>
                <w:sz w:val="20"/>
                <w:szCs w:val="20"/>
              </w:rPr>
              <w:t xml:space="preserve"> </w:t>
            </w:r>
            <w:proofErr w:type="spellStart"/>
            <w:r w:rsidRPr="008A640C">
              <w:rPr>
                <w:sz w:val="20"/>
                <w:szCs w:val="20"/>
              </w:rPr>
              <w:t>болмайтын</w:t>
            </w:r>
            <w:proofErr w:type="spellEnd"/>
            <w:r w:rsidRPr="008A640C">
              <w:rPr>
                <w:sz w:val="20"/>
                <w:szCs w:val="20"/>
              </w:rPr>
              <w:t xml:space="preserve"> </w:t>
            </w:r>
            <w:proofErr w:type="spellStart"/>
            <w:r w:rsidRPr="008A640C">
              <w:rPr>
                <w:sz w:val="20"/>
                <w:szCs w:val="20"/>
              </w:rPr>
              <w:t>тарап</w:t>
            </w:r>
            <w:proofErr w:type="spellEnd"/>
            <w:r w:rsidRPr="008A640C">
              <w:rPr>
                <w:sz w:val="20"/>
                <w:szCs w:val="20"/>
              </w:rPr>
              <w:t xml:space="preserve"> форс-</w:t>
            </w:r>
            <w:proofErr w:type="spellStart"/>
            <w:r w:rsidRPr="008A640C">
              <w:rPr>
                <w:sz w:val="20"/>
                <w:szCs w:val="20"/>
              </w:rPr>
              <w:t>мажорлық</w:t>
            </w:r>
            <w:proofErr w:type="spellEnd"/>
            <w:r w:rsidRPr="008A640C">
              <w:rPr>
                <w:sz w:val="20"/>
                <w:szCs w:val="20"/>
              </w:rPr>
              <w:t xml:space="preserve"> </w:t>
            </w:r>
            <w:proofErr w:type="spellStart"/>
            <w:r w:rsidRPr="008A640C">
              <w:rPr>
                <w:sz w:val="20"/>
                <w:szCs w:val="20"/>
              </w:rPr>
              <w:t>мән-жайлар</w:t>
            </w:r>
            <w:proofErr w:type="spellEnd"/>
            <w:r w:rsidRPr="008A640C">
              <w:rPr>
                <w:sz w:val="20"/>
                <w:szCs w:val="20"/>
              </w:rPr>
              <w:t xml:space="preserve"> </w:t>
            </w:r>
            <w:proofErr w:type="spellStart"/>
            <w:r w:rsidRPr="008A640C">
              <w:rPr>
                <w:sz w:val="20"/>
                <w:szCs w:val="20"/>
              </w:rPr>
              <w:t>басталған</w:t>
            </w:r>
            <w:proofErr w:type="spellEnd"/>
            <w:r w:rsidRPr="008A640C">
              <w:rPr>
                <w:sz w:val="20"/>
                <w:szCs w:val="20"/>
              </w:rPr>
              <w:t xml:space="preserve"> </w:t>
            </w:r>
            <w:proofErr w:type="spellStart"/>
            <w:r w:rsidRPr="008A640C">
              <w:rPr>
                <w:sz w:val="20"/>
                <w:szCs w:val="20"/>
              </w:rPr>
              <w:t>сәттен</w:t>
            </w:r>
            <w:proofErr w:type="spellEnd"/>
            <w:r w:rsidRPr="008A640C">
              <w:rPr>
                <w:sz w:val="20"/>
                <w:szCs w:val="20"/>
              </w:rPr>
              <w:t xml:space="preserve"> </w:t>
            </w:r>
            <w:proofErr w:type="spellStart"/>
            <w:r w:rsidRPr="008A640C">
              <w:rPr>
                <w:sz w:val="20"/>
                <w:szCs w:val="20"/>
              </w:rPr>
              <w:t>бастап</w:t>
            </w:r>
            <w:proofErr w:type="spellEnd"/>
            <w:r w:rsidRPr="008A640C">
              <w:rPr>
                <w:sz w:val="20"/>
                <w:szCs w:val="20"/>
              </w:rPr>
              <w:t xml:space="preserve"> 3 (</w:t>
            </w:r>
            <w:proofErr w:type="spellStart"/>
            <w:r w:rsidRPr="008A640C">
              <w:rPr>
                <w:sz w:val="20"/>
                <w:szCs w:val="20"/>
              </w:rPr>
              <w:t>үш</w:t>
            </w:r>
            <w:proofErr w:type="spellEnd"/>
            <w:r w:rsidRPr="008A640C">
              <w:rPr>
                <w:sz w:val="20"/>
                <w:szCs w:val="20"/>
              </w:rPr>
              <w:t xml:space="preserve">) </w:t>
            </w:r>
            <w:proofErr w:type="spellStart"/>
            <w:r w:rsidRPr="008A640C">
              <w:rPr>
                <w:sz w:val="20"/>
                <w:szCs w:val="20"/>
              </w:rPr>
              <w:t>жұмыс</w:t>
            </w:r>
            <w:proofErr w:type="spellEnd"/>
            <w:r w:rsidRPr="008A640C">
              <w:rPr>
                <w:sz w:val="20"/>
                <w:szCs w:val="20"/>
              </w:rPr>
              <w:t xml:space="preserve"> </w:t>
            </w:r>
            <w:proofErr w:type="spellStart"/>
            <w:r w:rsidRPr="008A640C">
              <w:rPr>
                <w:sz w:val="20"/>
                <w:szCs w:val="20"/>
              </w:rPr>
              <w:t>күні</w:t>
            </w:r>
            <w:proofErr w:type="spellEnd"/>
            <w:r w:rsidRPr="008A640C">
              <w:rPr>
                <w:sz w:val="20"/>
                <w:szCs w:val="20"/>
              </w:rPr>
              <w:t xml:space="preserve"> </w:t>
            </w:r>
            <w:proofErr w:type="spellStart"/>
            <w:r w:rsidRPr="008A640C">
              <w:rPr>
                <w:sz w:val="20"/>
                <w:szCs w:val="20"/>
              </w:rPr>
              <w:t>ішінде</w:t>
            </w:r>
            <w:proofErr w:type="spellEnd"/>
            <w:r w:rsidRPr="008A640C">
              <w:rPr>
                <w:sz w:val="20"/>
                <w:szCs w:val="20"/>
              </w:rPr>
              <w:t xml:space="preserve"> </w:t>
            </w:r>
            <w:proofErr w:type="spellStart"/>
            <w:r w:rsidRPr="008A640C">
              <w:rPr>
                <w:sz w:val="20"/>
                <w:szCs w:val="20"/>
              </w:rPr>
              <w:t>еңсерілмейтін</w:t>
            </w:r>
            <w:proofErr w:type="spellEnd"/>
            <w:r w:rsidRPr="008A640C">
              <w:rPr>
                <w:sz w:val="20"/>
                <w:szCs w:val="20"/>
              </w:rPr>
              <w:t xml:space="preserve"> </w:t>
            </w:r>
            <w:proofErr w:type="spellStart"/>
            <w:r w:rsidRPr="008A640C">
              <w:rPr>
                <w:sz w:val="20"/>
                <w:szCs w:val="20"/>
              </w:rPr>
              <w:t>күш</w:t>
            </w:r>
            <w:proofErr w:type="spellEnd"/>
            <w:r w:rsidRPr="008A640C">
              <w:rPr>
                <w:sz w:val="20"/>
                <w:szCs w:val="20"/>
              </w:rPr>
              <w:t xml:space="preserve"> </w:t>
            </w:r>
            <w:proofErr w:type="spellStart"/>
            <w:r w:rsidRPr="008A640C">
              <w:rPr>
                <w:sz w:val="20"/>
                <w:szCs w:val="20"/>
              </w:rPr>
              <w:t>мән-жайларының</w:t>
            </w:r>
            <w:proofErr w:type="spellEnd"/>
            <w:r w:rsidRPr="008A640C">
              <w:rPr>
                <w:sz w:val="20"/>
                <w:szCs w:val="20"/>
              </w:rPr>
              <w:t xml:space="preserve"> </w:t>
            </w:r>
            <w:proofErr w:type="spellStart"/>
            <w:r w:rsidRPr="008A640C">
              <w:rPr>
                <w:sz w:val="20"/>
                <w:szCs w:val="20"/>
              </w:rPr>
              <w:t>пайда</w:t>
            </w:r>
            <w:proofErr w:type="spellEnd"/>
            <w:r w:rsidRPr="008A640C">
              <w:rPr>
                <w:sz w:val="20"/>
                <w:szCs w:val="20"/>
              </w:rPr>
              <w:t xml:space="preserve"> </w:t>
            </w:r>
            <w:proofErr w:type="spellStart"/>
            <w:r w:rsidRPr="008A640C">
              <w:rPr>
                <w:sz w:val="20"/>
                <w:szCs w:val="20"/>
              </w:rPr>
              <w:t>болуының</w:t>
            </w:r>
            <w:proofErr w:type="spellEnd"/>
            <w:r w:rsidRPr="008A640C">
              <w:rPr>
                <w:sz w:val="20"/>
                <w:szCs w:val="20"/>
              </w:rPr>
              <w:t xml:space="preserve"> </w:t>
            </w:r>
            <w:proofErr w:type="spellStart"/>
            <w:r w:rsidRPr="008A640C">
              <w:rPr>
                <w:sz w:val="20"/>
                <w:szCs w:val="20"/>
              </w:rPr>
              <w:t>басталуына</w:t>
            </w:r>
            <w:proofErr w:type="spellEnd"/>
            <w:r w:rsidRPr="008A640C">
              <w:rPr>
                <w:sz w:val="20"/>
                <w:szCs w:val="20"/>
              </w:rPr>
              <w:t xml:space="preserve"> </w:t>
            </w:r>
            <w:proofErr w:type="spellStart"/>
            <w:r w:rsidRPr="008A640C">
              <w:rPr>
                <w:sz w:val="20"/>
                <w:szCs w:val="20"/>
              </w:rPr>
              <w:t>және</w:t>
            </w:r>
            <w:proofErr w:type="spellEnd"/>
            <w:r w:rsidRPr="008A640C">
              <w:rPr>
                <w:sz w:val="20"/>
                <w:szCs w:val="20"/>
              </w:rPr>
              <w:t xml:space="preserve"> </w:t>
            </w:r>
            <w:proofErr w:type="spellStart"/>
            <w:r w:rsidRPr="008A640C">
              <w:rPr>
                <w:sz w:val="20"/>
                <w:szCs w:val="20"/>
              </w:rPr>
              <w:t>аяқталуының</w:t>
            </w:r>
            <w:proofErr w:type="spellEnd"/>
            <w:r w:rsidRPr="008A640C">
              <w:rPr>
                <w:sz w:val="20"/>
                <w:szCs w:val="20"/>
              </w:rPr>
              <w:t xml:space="preserve"> </w:t>
            </w:r>
            <w:proofErr w:type="spellStart"/>
            <w:r w:rsidRPr="008A640C">
              <w:rPr>
                <w:sz w:val="20"/>
                <w:szCs w:val="20"/>
              </w:rPr>
              <w:t>ықтимал</w:t>
            </w:r>
            <w:proofErr w:type="spellEnd"/>
            <w:r w:rsidRPr="008A640C">
              <w:rPr>
                <w:sz w:val="20"/>
                <w:szCs w:val="20"/>
              </w:rPr>
              <w:t xml:space="preserve"> </w:t>
            </w:r>
            <w:proofErr w:type="spellStart"/>
            <w:r w:rsidRPr="008A640C">
              <w:rPr>
                <w:sz w:val="20"/>
                <w:szCs w:val="20"/>
              </w:rPr>
              <w:t>мерзімдеріне</w:t>
            </w:r>
            <w:proofErr w:type="spellEnd"/>
            <w:r w:rsidRPr="008A640C">
              <w:rPr>
                <w:sz w:val="20"/>
                <w:szCs w:val="20"/>
              </w:rPr>
              <w:t xml:space="preserve"> </w:t>
            </w:r>
            <w:proofErr w:type="spellStart"/>
            <w:r w:rsidRPr="008A640C">
              <w:rPr>
                <w:sz w:val="20"/>
                <w:szCs w:val="20"/>
              </w:rPr>
              <w:t>қатысты</w:t>
            </w:r>
            <w:proofErr w:type="spellEnd"/>
            <w:r w:rsidRPr="008A640C">
              <w:rPr>
                <w:sz w:val="20"/>
                <w:szCs w:val="20"/>
              </w:rPr>
              <w:t xml:space="preserve"> </w:t>
            </w:r>
            <w:proofErr w:type="spellStart"/>
            <w:r w:rsidRPr="008A640C">
              <w:rPr>
                <w:sz w:val="20"/>
                <w:szCs w:val="20"/>
              </w:rPr>
              <w:t>басқа</w:t>
            </w:r>
            <w:proofErr w:type="spellEnd"/>
            <w:r w:rsidRPr="008A640C">
              <w:rPr>
                <w:sz w:val="20"/>
                <w:szCs w:val="20"/>
              </w:rPr>
              <w:t xml:space="preserve"> </w:t>
            </w:r>
            <w:proofErr w:type="spellStart"/>
            <w:r w:rsidRPr="008A640C">
              <w:rPr>
                <w:sz w:val="20"/>
                <w:szCs w:val="20"/>
              </w:rPr>
              <w:t>Тарапты</w:t>
            </w:r>
            <w:proofErr w:type="spellEnd"/>
            <w:r w:rsidRPr="008A640C">
              <w:rPr>
                <w:sz w:val="20"/>
                <w:szCs w:val="20"/>
              </w:rPr>
              <w:t xml:space="preserve"> </w:t>
            </w:r>
            <w:proofErr w:type="spellStart"/>
            <w:r w:rsidRPr="008A640C">
              <w:rPr>
                <w:sz w:val="20"/>
                <w:szCs w:val="20"/>
              </w:rPr>
              <w:t>хабардар</w:t>
            </w:r>
            <w:proofErr w:type="spellEnd"/>
            <w:r w:rsidRPr="008A640C">
              <w:rPr>
                <w:sz w:val="20"/>
                <w:szCs w:val="20"/>
              </w:rPr>
              <w:t xml:space="preserve"> </w:t>
            </w:r>
            <w:proofErr w:type="spellStart"/>
            <w:r w:rsidRPr="008A640C">
              <w:rPr>
                <w:sz w:val="20"/>
                <w:szCs w:val="20"/>
              </w:rPr>
              <w:t>етуге</w:t>
            </w:r>
            <w:proofErr w:type="spellEnd"/>
            <w:r w:rsidRPr="008A640C">
              <w:rPr>
                <w:sz w:val="20"/>
                <w:szCs w:val="20"/>
              </w:rPr>
              <w:t xml:space="preserve"> </w:t>
            </w:r>
            <w:proofErr w:type="spellStart"/>
            <w:r w:rsidRPr="008A640C">
              <w:rPr>
                <w:sz w:val="20"/>
                <w:szCs w:val="20"/>
              </w:rPr>
              <w:t>тиіс</w:t>
            </w:r>
            <w:proofErr w:type="spellEnd"/>
            <w:r w:rsidRPr="008A640C">
              <w:rPr>
                <w:sz w:val="20"/>
                <w:szCs w:val="20"/>
              </w:rPr>
              <w:t xml:space="preserve">. </w:t>
            </w:r>
            <w:proofErr w:type="spellStart"/>
            <w:r w:rsidRPr="008A640C">
              <w:rPr>
                <w:sz w:val="20"/>
                <w:szCs w:val="20"/>
              </w:rPr>
              <w:t>Құзыретті</w:t>
            </w:r>
            <w:proofErr w:type="spellEnd"/>
            <w:r w:rsidRPr="008A640C">
              <w:rPr>
                <w:sz w:val="20"/>
                <w:szCs w:val="20"/>
              </w:rPr>
              <w:t xml:space="preserve"> </w:t>
            </w:r>
            <w:proofErr w:type="spellStart"/>
            <w:r w:rsidRPr="008A640C">
              <w:rPr>
                <w:sz w:val="20"/>
                <w:szCs w:val="20"/>
              </w:rPr>
              <w:t>уәкілетті</w:t>
            </w:r>
            <w:proofErr w:type="spellEnd"/>
            <w:r w:rsidRPr="008A640C">
              <w:rPr>
                <w:sz w:val="20"/>
                <w:szCs w:val="20"/>
              </w:rPr>
              <w:t xml:space="preserve"> </w:t>
            </w:r>
            <w:proofErr w:type="spellStart"/>
            <w:r w:rsidRPr="008A640C">
              <w:rPr>
                <w:sz w:val="20"/>
                <w:szCs w:val="20"/>
              </w:rPr>
              <w:t>органдар</w:t>
            </w:r>
            <w:proofErr w:type="spellEnd"/>
            <w:r w:rsidRPr="008A640C">
              <w:rPr>
                <w:sz w:val="20"/>
                <w:szCs w:val="20"/>
              </w:rPr>
              <w:t xml:space="preserve"> (</w:t>
            </w:r>
            <w:proofErr w:type="spellStart"/>
            <w:r w:rsidRPr="008A640C">
              <w:rPr>
                <w:sz w:val="20"/>
                <w:szCs w:val="20"/>
              </w:rPr>
              <w:t>ұйымдар</w:t>
            </w:r>
            <w:proofErr w:type="spellEnd"/>
            <w:r w:rsidRPr="008A640C">
              <w:rPr>
                <w:sz w:val="20"/>
                <w:szCs w:val="20"/>
              </w:rPr>
              <w:t xml:space="preserve">) </w:t>
            </w:r>
            <w:proofErr w:type="spellStart"/>
            <w:r w:rsidRPr="008A640C">
              <w:rPr>
                <w:sz w:val="20"/>
                <w:szCs w:val="20"/>
              </w:rPr>
              <w:t>берген</w:t>
            </w:r>
            <w:proofErr w:type="spellEnd"/>
            <w:r w:rsidRPr="008A640C">
              <w:rPr>
                <w:sz w:val="20"/>
                <w:szCs w:val="20"/>
              </w:rPr>
              <w:t xml:space="preserve"> </w:t>
            </w:r>
            <w:proofErr w:type="spellStart"/>
            <w:r w:rsidRPr="008A640C">
              <w:rPr>
                <w:sz w:val="20"/>
                <w:szCs w:val="20"/>
              </w:rPr>
              <w:t>құжаттар</w:t>
            </w:r>
            <w:proofErr w:type="spellEnd"/>
            <w:r w:rsidRPr="008A640C">
              <w:rPr>
                <w:sz w:val="20"/>
                <w:szCs w:val="20"/>
              </w:rPr>
              <w:t xml:space="preserve"> </w:t>
            </w:r>
            <w:proofErr w:type="spellStart"/>
            <w:r w:rsidRPr="008A640C">
              <w:rPr>
                <w:sz w:val="20"/>
                <w:szCs w:val="20"/>
              </w:rPr>
              <w:t>осындай</w:t>
            </w:r>
            <w:proofErr w:type="spellEnd"/>
            <w:r w:rsidRPr="008A640C">
              <w:rPr>
                <w:sz w:val="20"/>
                <w:szCs w:val="20"/>
              </w:rPr>
              <w:t xml:space="preserve"> </w:t>
            </w:r>
            <w:proofErr w:type="spellStart"/>
            <w:r w:rsidRPr="008A640C">
              <w:rPr>
                <w:sz w:val="20"/>
                <w:szCs w:val="20"/>
              </w:rPr>
              <w:t>жағдайлар</w:t>
            </w:r>
            <w:proofErr w:type="spellEnd"/>
            <w:r w:rsidRPr="008A640C">
              <w:rPr>
                <w:sz w:val="20"/>
                <w:szCs w:val="20"/>
              </w:rPr>
              <w:t xml:space="preserve"> мен </w:t>
            </w:r>
            <w:proofErr w:type="spellStart"/>
            <w:r w:rsidRPr="008A640C">
              <w:rPr>
                <w:sz w:val="20"/>
                <w:szCs w:val="20"/>
              </w:rPr>
              <w:t>олардың</w:t>
            </w:r>
            <w:proofErr w:type="spellEnd"/>
            <w:r w:rsidRPr="008A640C">
              <w:rPr>
                <w:sz w:val="20"/>
                <w:szCs w:val="20"/>
              </w:rPr>
              <w:t xml:space="preserve"> </w:t>
            </w:r>
            <w:proofErr w:type="spellStart"/>
            <w:r w:rsidRPr="008A640C">
              <w:rPr>
                <w:sz w:val="20"/>
                <w:szCs w:val="20"/>
              </w:rPr>
              <w:t>қызметі</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куәландыратын</w:t>
            </w:r>
            <w:proofErr w:type="spellEnd"/>
            <w:r w:rsidRPr="008A640C">
              <w:rPr>
                <w:sz w:val="20"/>
                <w:szCs w:val="20"/>
              </w:rPr>
              <w:t xml:space="preserve"> </w:t>
            </w:r>
            <w:proofErr w:type="spellStart"/>
            <w:r w:rsidRPr="008A640C">
              <w:rPr>
                <w:sz w:val="20"/>
                <w:szCs w:val="20"/>
              </w:rPr>
              <w:t>жеткілікті</w:t>
            </w:r>
            <w:proofErr w:type="spellEnd"/>
            <w:r w:rsidRPr="008A640C">
              <w:rPr>
                <w:sz w:val="20"/>
                <w:szCs w:val="20"/>
              </w:rPr>
              <w:t xml:space="preserve"> </w:t>
            </w:r>
            <w:proofErr w:type="spellStart"/>
            <w:r w:rsidRPr="008A640C">
              <w:rPr>
                <w:sz w:val="20"/>
                <w:szCs w:val="20"/>
              </w:rPr>
              <w:t>негіз</w:t>
            </w:r>
            <w:proofErr w:type="spellEnd"/>
            <w:r w:rsidRPr="008A640C">
              <w:rPr>
                <w:sz w:val="20"/>
                <w:szCs w:val="20"/>
              </w:rPr>
              <w:t xml:space="preserve"> </w:t>
            </w:r>
            <w:proofErr w:type="spellStart"/>
            <w:r w:rsidRPr="008A640C">
              <w:rPr>
                <w:sz w:val="20"/>
                <w:szCs w:val="20"/>
              </w:rPr>
              <w:t>болып</w:t>
            </w:r>
            <w:proofErr w:type="spellEnd"/>
            <w:r w:rsidRPr="008A640C">
              <w:rPr>
                <w:sz w:val="20"/>
                <w:szCs w:val="20"/>
              </w:rPr>
              <w:t xml:space="preserve"> </w:t>
            </w:r>
            <w:proofErr w:type="spellStart"/>
            <w:r w:rsidRPr="008A640C">
              <w:rPr>
                <w:sz w:val="20"/>
                <w:szCs w:val="20"/>
              </w:rPr>
              <w:t>табылады</w:t>
            </w:r>
            <w:proofErr w:type="spellEnd"/>
            <w:r w:rsidRPr="008A640C">
              <w:rPr>
                <w:sz w:val="20"/>
                <w:szCs w:val="20"/>
              </w:rPr>
              <w:t>.</w:t>
            </w:r>
          </w:p>
          <w:p w14:paraId="4E5C27EE" w14:textId="77777777" w:rsidR="006D6143" w:rsidRPr="008A640C" w:rsidRDefault="006D6143" w:rsidP="00810398">
            <w:pPr>
              <w:widowControl w:val="0"/>
              <w:tabs>
                <w:tab w:val="left" w:pos="0"/>
                <w:tab w:val="left" w:pos="1134"/>
              </w:tabs>
              <w:ind w:firstLine="431"/>
              <w:jc w:val="both"/>
              <w:rPr>
                <w:sz w:val="20"/>
                <w:szCs w:val="20"/>
              </w:rPr>
            </w:pPr>
            <w:r w:rsidRPr="008A640C">
              <w:rPr>
                <w:b/>
                <w:sz w:val="20"/>
                <w:szCs w:val="20"/>
              </w:rPr>
              <w:t>13.4</w:t>
            </w:r>
            <w:r w:rsidRPr="008A640C">
              <w:rPr>
                <w:sz w:val="20"/>
                <w:szCs w:val="20"/>
              </w:rPr>
              <w:t xml:space="preserve">. </w:t>
            </w:r>
            <w:proofErr w:type="spellStart"/>
            <w:r w:rsidRPr="008A640C">
              <w:rPr>
                <w:sz w:val="20"/>
                <w:szCs w:val="20"/>
              </w:rPr>
              <w:t>Шарт</w:t>
            </w:r>
            <w:proofErr w:type="spellEnd"/>
            <w:r w:rsidRPr="008A640C">
              <w:rPr>
                <w:sz w:val="20"/>
                <w:szCs w:val="20"/>
              </w:rPr>
              <w:t xml:space="preserve"> </w:t>
            </w:r>
            <w:proofErr w:type="spellStart"/>
            <w:r w:rsidRPr="008A640C">
              <w:rPr>
                <w:sz w:val="20"/>
                <w:szCs w:val="20"/>
              </w:rPr>
              <w:t>бойынша</w:t>
            </w:r>
            <w:proofErr w:type="spellEnd"/>
            <w:r w:rsidRPr="008A640C">
              <w:rPr>
                <w:sz w:val="20"/>
                <w:szCs w:val="20"/>
              </w:rPr>
              <w:t xml:space="preserve"> </w:t>
            </w:r>
            <w:proofErr w:type="spellStart"/>
            <w:r w:rsidRPr="008A640C">
              <w:rPr>
                <w:sz w:val="20"/>
                <w:szCs w:val="20"/>
              </w:rPr>
              <w:t>міндеттемелерді</w:t>
            </w:r>
            <w:proofErr w:type="spellEnd"/>
            <w:r w:rsidRPr="008A640C">
              <w:rPr>
                <w:sz w:val="20"/>
                <w:szCs w:val="20"/>
              </w:rPr>
              <w:t xml:space="preserve"> </w:t>
            </w:r>
            <w:proofErr w:type="spellStart"/>
            <w:r w:rsidRPr="008A640C">
              <w:rPr>
                <w:sz w:val="20"/>
                <w:szCs w:val="20"/>
              </w:rPr>
              <w:t>орындаудың</w:t>
            </w:r>
            <w:proofErr w:type="spellEnd"/>
            <w:r w:rsidRPr="008A640C">
              <w:rPr>
                <w:sz w:val="20"/>
                <w:szCs w:val="20"/>
              </w:rPr>
              <w:t xml:space="preserve"> </w:t>
            </w:r>
            <w:proofErr w:type="spellStart"/>
            <w:r w:rsidRPr="008A640C">
              <w:rPr>
                <w:sz w:val="20"/>
                <w:szCs w:val="20"/>
              </w:rPr>
              <w:t>мүмкін</w:t>
            </w:r>
            <w:proofErr w:type="spellEnd"/>
            <w:r w:rsidRPr="008A640C">
              <w:rPr>
                <w:sz w:val="20"/>
                <w:szCs w:val="20"/>
              </w:rPr>
              <w:t xml:space="preserve"> </w:t>
            </w:r>
            <w:proofErr w:type="spellStart"/>
            <w:r w:rsidRPr="008A640C">
              <w:rPr>
                <w:sz w:val="20"/>
                <w:szCs w:val="20"/>
              </w:rPr>
              <w:t>еместігі</w:t>
            </w:r>
            <w:proofErr w:type="spellEnd"/>
            <w:r w:rsidRPr="008A640C">
              <w:rPr>
                <w:sz w:val="20"/>
                <w:szCs w:val="20"/>
              </w:rPr>
              <w:t xml:space="preserve"> </w:t>
            </w:r>
            <w:proofErr w:type="spellStart"/>
            <w:r w:rsidRPr="008A640C">
              <w:rPr>
                <w:sz w:val="20"/>
                <w:szCs w:val="20"/>
              </w:rPr>
              <w:t>пайда</w:t>
            </w:r>
            <w:proofErr w:type="spellEnd"/>
            <w:r w:rsidRPr="008A640C">
              <w:rPr>
                <w:sz w:val="20"/>
                <w:szCs w:val="20"/>
              </w:rPr>
              <w:t xml:space="preserve"> </w:t>
            </w:r>
            <w:proofErr w:type="spellStart"/>
            <w:r w:rsidRPr="008A640C">
              <w:rPr>
                <w:sz w:val="20"/>
                <w:szCs w:val="20"/>
              </w:rPr>
              <w:t>болған</w:t>
            </w:r>
            <w:proofErr w:type="spellEnd"/>
            <w:r w:rsidRPr="008A640C">
              <w:rPr>
                <w:sz w:val="20"/>
                <w:szCs w:val="20"/>
              </w:rPr>
              <w:t xml:space="preserve"> </w:t>
            </w:r>
            <w:proofErr w:type="spellStart"/>
            <w:r w:rsidRPr="008A640C">
              <w:rPr>
                <w:sz w:val="20"/>
                <w:szCs w:val="20"/>
              </w:rPr>
              <w:t>Тараптың</w:t>
            </w:r>
            <w:proofErr w:type="spellEnd"/>
            <w:r w:rsidRPr="008A640C">
              <w:rPr>
                <w:sz w:val="20"/>
                <w:szCs w:val="20"/>
              </w:rPr>
              <w:t xml:space="preserve"> оны </w:t>
            </w:r>
            <w:proofErr w:type="spellStart"/>
            <w:r w:rsidRPr="008A640C">
              <w:rPr>
                <w:sz w:val="20"/>
                <w:szCs w:val="20"/>
              </w:rPr>
              <w:t>жауапкершіліктен</w:t>
            </w:r>
            <w:proofErr w:type="spellEnd"/>
            <w:r w:rsidRPr="008A640C">
              <w:rPr>
                <w:sz w:val="20"/>
                <w:szCs w:val="20"/>
              </w:rPr>
              <w:t xml:space="preserve"> </w:t>
            </w:r>
            <w:proofErr w:type="spellStart"/>
            <w:r w:rsidRPr="008A640C">
              <w:rPr>
                <w:sz w:val="20"/>
                <w:szCs w:val="20"/>
              </w:rPr>
              <w:t>босататын</w:t>
            </w:r>
            <w:proofErr w:type="spellEnd"/>
            <w:r w:rsidRPr="008A640C">
              <w:rPr>
                <w:sz w:val="20"/>
                <w:szCs w:val="20"/>
              </w:rPr>
              <w:t xml:space="preserve"> </w:t>
            </w:r>
            <w:proofErr w:type="spellStart"/>
            <w:r w:rsidRPr="008A640C">
              <w:rPr>
                <w:sz w:val="20"/>
                <w:szCs w:val="20"/>
              </w:rPr>
              <w:t>мән-жайлардың</w:t>
            </w:r>
            <w:proofErr w:type="spellEnd"/>
            <w:r w:rsidRPr="008A640C">
              <w:rPr>
                <w:sz w:val="20"/>
                <w:szCs w:val="20"/>
              </w:rPr>
              <w:t xml:space="preserve"> </w:t>
            </w:r>
            <w:proofErr w:type="spellStart"/>
            <w:r w:rsidRPr="008A640C">
              <w:rPr>
                <w:sz w:val="20"/>
                <w:szCs w:val="20"/>
              </w:rPr>
              <w:t>басталуы</w:t>
            </w:r>
            <w:proofErr w:type="spellEnd"/>
            <w:r w:rsidRPr="008A640C">
              <w:rPr>
                <w:sz w:val="20"/>
                <w:szCs w:val="20"/>
              </w:rPr>
              <w:t xml:space="preserve"> </w:t>
            </w:r>
            <w:proofErr w:type="spellStart"/>
            <w:r w:rsidRPr="008A640C">
              <w:rPr>
                <w:sz w:val="20"/>
                <w:szCs w:val="20"/>
              </w:rPr>
              <w:t>туралы</w:t>
            </w:r>
            <w:proofErr w:type="spellEnd"/>
            <w:r w:rsidRPr="008A640C">
              <w:rPr>
                <w:sz w:val="20"/>
                <w:szCs w:val="20"/>
              </w:rPr>
              <w:t xml:space="preserve"> </w:t>
            </w:r>
            <w:proofErr w:type="spellStart"/>
            <w:r w:rsidRPr="008A640C">
              <w:rPr>
                <w:sz w:val="20"/>
                <w:szCs w:val="20"/>
              </w:rPr>
              <w:t>хабардар</w:t>
            </w:r>
            <w:proofErr w:type="spellEnd"/>
            <w:r w:rsidRPr="008A640C">
              <w:rPr>
                <w:sz w:val="20"/>
                <w:szCs w:val="20"/>
              </w:rPr>
              <w:t xml:space="preserve"> </w:t>
            </w:r>
            <w:proofErr w:type="spellStart"/>
            <w:r w:rsidRPr="008A640C">
              <w:rPr>
                <w:sz w:val="20"/>
                <w:szCs w:val="20"/>
              </w:rPr>
              <w:t>етпеуі</w:t>
            </w:r>
            <w:proofErr w:type="spellEnd"/>
            <w:r w:rsidRPr="008A640C">
              <w:rPr>
                <w:sz w:val="20"/>
                <w:szCs w:val="20"/>
              </w:rPr>
              <w:t xml:space="preserve"> </w:t>
            </w:r>
            <w:proofErr w:type="spellStart"/>
            <w:r w:rsidRPr="008A640C">
              <w:rPr>
                <w:sz w:val="20"/>
                <w:szCs w:val="20"/>
              </w:rPr>
              <w:t>немесе</w:t>
            </w:r>
            <w:proofErr w:type="spellEnd"/>
            <w:r w:rsidRPr="008A640C">
              <w:rPr>
                <w:sz w:val="20"/>
                <w:szCs w:val="20"/>
              </w:rPr>
              <w:t xml:space="preserve"> </w:t>
            </w:r>
            <w:proofErr w:type="spellStart"/>
            <w:r w:rsidRPr="008A640C">
              <w:rPr>
                <w:sz w:val="20"/>
                <w:szCs w:val="20"/>
              </w:rPr>
              <w:t>уақтылы</w:t>
            </w:r>
            <w:proofErr w:type="spellEnd"/>
            <w:r w:rsidRPr="008A640C">
              <w:rPr>
                <w:sz w:val="20"/>
                <w:szCs w:val="20"/>
              </w:rPr>
              <w:t xml:space="preserve"> </w:t>
            </w:r>
            <w:proofErr w:type="spellStart"/>
            <w:r w:rsidRPr="008A640C">
              <w:rPr>
                <w:sz w:val="20"/>
                <w:szCs w:val="20"/>
              </w:rPr>
              <w:t>хабарламауы</w:t>
            </w:r>
            <w:proofErr w:type="spellEnd"/>
            <w:r w:rsidRPr="008A640C">
              <w:rPr>
                <w:sz w:val="20"/>
                <w:szCs w:val="20"/>
              </w:rPr>
              <w:t xml:space="preserve"> оны форс-</w:t>
            </w:r>
            <w:proofErr w:type="spellStart"/>
            <w:r w:rsidRPr="008A640C">
              <w:rPr>
                <w:sz w:val="20"/>
                <w:szCs w:val="20"/>
              </w:rPr>
              <w:t>мажорлық</w:t>
            </w:r>
            <w:proofErr w:type="spellEnd"/>
            <w:r w:rsidRPr="008A640C">
              <w:rPr>
                <w:sz w:val="20"/>
                <w:szCs w:val="20"/>
              </w:rPr>
              <w:t xml:space="preserve"> </w:t>
            </w:r>
            <w:proofErr w:type="spellStart"/>
            <w:r w:rsidRPr="008A640C">
              <w:rPr>
                <w:sz w:val="20"/>
                <w:szCs w:val="20"/>
              </w:rPr>
              <w:t>мән-жайлардың</w:t>
            </w:r>
            <w:proofErr w:type="spellEnd"/>
            <w:r w:rsidRPr="008A640C">
              <w:rPr>
                <w:sz w:val="20"/>
                <w:szCs w:val="20"/>
              </w:rPr>
              <w:t xml:space="preserve"> </w:t>
            </w:r>
            <w:proofErr w:type="spellStart"/>
            <w:r w:rsidRPr="008A640C">
              <w:rPr>
                <w:sz w:val="20"/>
                <w:szCs w:val="20"/>
              </w:rPr>
              <w:t>басталу</w:t>
            </w:r>
            <w:proofErr w:type="spellEnd"/>
            <w:r w:rsidRPr="008A640C">
              <w:rPr>
                <w:sz w:val="20"/>
                <w:szCs w:val="20"/>
              </w:rPr>
              <w:t xml:space="preserve"> </w:t>
            </w:r>
            <w:proofErr w:type="spellStart"/>
            <w:r w:rsidRPr="008A640C">
              <w:rPr>
                <w:sz w:val="20"/>
                <w:szCs w:val="20"/>
              </w:rPr>
              <w:t>фактісіне</w:t>
            </w:r>
            <w:proofErr w:type="spellEnd"/>
            <w:r w:rsidRPr="008A640C">
              <w:rPr>
                <w:sz w:val="20"/>
                <w:szCs w:val="20"/>
              </w:rPr>
              <w:t xml:space="preserve"> </w:t>
            </w:r>
            <w:proofErr w:type="spellStart"/>
            <w:r w:rsidRPr="008A640C">
              <w:rPr>
                <w:sz w:val="20"/>
                <w:szCs w:val="20"/>
              </w:rPr>
              <w:t>сілтеме</w:t>
            </w:r>
            <w:proofErr w:type="spellEnd"/>
            <w:r w:rsidRPr="008A640C">
              <w:rPr>
                <w:sz w:val="20"/>
                <w:szCs w:val="20"/>
              </w:rPr>
              <w:t xml:space="preserve"> </w:t>
            </w:r>
            <w:proofErr w:type="spellStart"/>
            <w:r w:rsidRPr="008A640C">
              <w:rPr>
                <w:sz w:val="20"/>
                <w:szCs w:val="20"/>
              </w:rPr>
              <w:t>жасау</w:t>
            </w:r>
            <w:proofErr w:type="spellEnd"/>
            <w:r w:rsidRPr="008A640C">
              <w:rPr>
                <w:sz w:val="20"/>
                <w:szCs w:val="20"/>
              </w:rPr>
              <w:t xml:space="preserve"> </w:t>
            </w:r>
            <w:proofErr w:type="spellStart"/>
            <w:r w:rsidRPr="008A640C">
              <w:rPr>
                <w:sz w:val="20"/>
                <w:szCs w:val="20"/>
              </w:rPr>
              <w:t>құқығынан</w:t>
            </w:r>
            <w:proofErr w:type="spellEnd"/>
            <w:r w:rsidRPr="008A640C">
              <w:rPr>
                <w:sz w:val="20"/>
                <w:szCs w:val="20"/>
              </w:rPr>
              <w:t xml:space="preserve"> </w:t>
            </w:r>
            <w:proofErr w:type="spellStart"/>
            <w:r w:rsidRPr="008A640C">
              <w:rPr>
                <w:sz w:val="20"/>
                <w:szCs w:val="20"/>
              </w:rPr>
              <w:t>айырады</w:t>
            </w:r>
            <w:proofErr w:type="spellEnd"/>
            <w:r w:rsidRPr="008A640C">
              <w:rPr>
                <w:sz w:val="20"/>
                <w:szCs w:val="20"/>
              </w:rPr>
              <w:t>.</w:t>
            </w:r>
          </w:p>
          <w:p w14:paraId="4074BECF" w14:textId="77777777" w:rsidR="006D6143" w:rsidRPr="008A640C" w:rsidRDefault="006D6143" w:rsidP="00810398">
            <w:pPr>
              <w:widowControl w:val="0"/>
              <w:tabs>
                <w:tab w:val="left" w:pos="0"/>
                <w:tab w:val="left" w:pos="1134"/>
              </w:tabs>
              <w:ind w:firstLine="431"/>
              <w:jc w:val="center"/>
              <w:rPr>
                <w:sz w:val="20"/>
                <w:szCs w:val="20"/>
              </w:rPr>
            </w:pPr>
          </w:p>
          <w:p w14:paraId="59C8F3DF" w14:textId="77777777" w:rsidR="006D6143" w:rsidRPr="008A640C" w:rsidRDefault="006D6143" w:rsidP="00810398">
            <w:pPr>
              <w:widowControl w:val="0"/>
              <w:tabs>
                <w:tab w:val="left" w:pos="0"/>
                <w:tab w:val="left" w:pos="1134"/>
              </w:tabs>
              <w:ind w:firstLine="431"/>
              <w:jc w:val="center"/>
              <w:rPr>
                <w:rFonts w:eastAsia="Trebuchet MS"/>
                <w:b/>
                <w:sz w:val="20"/>
                <w:szCs w:val="20"/>
                <w:lang w:val="kk-KZ" w:eastAsia="en-US"/>
              </w:rPr>
            </w:pPr>
            <w:r w:rsidRPr="008A640C">
              <w:rPr>
                <w:rFonts w:eastAsiaTheme="majorEastAsia"/>
                <w:b/>
                <w:snapToGrid w:val="0"/>
                <w:sz w:val="20"/>
                <w:szCs w:val="20"/>
                <w:lang w:val="kk-KZ"/>
              </w:rPr>
              <w:t xml:space="preserve">14-тарау. </w:t>
            </w:r>
            <w:r w:rsidRPr="008A640C">
              <w:rPr>
                <w:rFonts w:eastAsia="Trebuchet MS"/>
                <w:b/>
                <w:sz w:val="20"/>
                <w:szCs w:val="20"/>
                <w:lang w:val="kk-KZ" w:eastAsia="en-US"/>
              </w:rPr>
              <w:t>Дауларды шешу</w:t>
            </w:r>
          </w:p>
          <w:p w14:paraId="0D40A8B4" w14:textId="77777777" w:rsidR="006D6143" w:rsidRPr="008A640C" w:rsidRDefault="006D6143" w:rsidP="00810398">
            <w:pPr>
              <w:widowControl w:val="0"/>
              <w:tabs>
                <w:tab w:val="left" w:pos="1134"/>
              </w:tabs>
              <w:ind w:firstLine="318"/>
              <w:jc w:val="center"/>
              <w:rPr>
                <w:rFonts w:eastAsia="Trebuchet MS"/>
                <w:b/>
                <w:sz w:val="20"/>
                <w:szCs w:val="20"/>
                <w:lang w:eastAsia="en-US"/>
              </w:rPr>
            </w:pPr>
          </w:p>
          <w:p w14:paraId="0494AA15" w14:textId="77777777" w:rsidR="006D6143" w:rsidRPr="008A640C" w:rsidRDefault="006D6143" w:rsidP="00810398">
            <w:pPr>
              <w:tabs>
                <w:tab w:val="left" w:pos="1134"/>
              </w:tabs>
              <w:ind w:firstLine="318"/>
              <w:jc w:val="both"/>
              <w:rPr>
                <w:rFonts w:eastAsia="Trebuchet MS"/>
                <w:color w:val="000000"/>
                <w:sz w:val="20"/>
                <w:szCs w:val="20"/>
                <w:lang w:eastAsia="en-US" w:bidi="ru-RU"/>
              </w:rPr>
            </w:pPr>
            <w:r w:rsidRPr="008A640C">
              <w:rPr>
                <w:rFonts w:eastAsia="Trebuchet MS"/>
                <w:b/>
                <w:color w:val="000000"/>
                <w:sz w:val="20"/>
                <w:szCs w:val="20"/>
                <w:lang w:eastAsia="en-US" w:bidi="ru-RU"/>
              </w:rPr>
              <w:t>14.1.</w:t>
            </w:r>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Жанжалды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жағдайлар</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туындаған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кезде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Тараптар</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мынадай</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іс-қимылдарды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жүзеге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асырады</w:t>
            </w:r>
            <w:proofErr w:type="spellEnd"/>
            <w:r w:rsidRPr="008A640C">
              <w:rPr>
                <w:rFonts w:eastAsia="Trebuchet MS"/>
                <w:color w:val="000000"/>
                <w:sz w:val="20"/>
                <w:szCs w:val="20"/>
                <w:lang w:eastAsia="en-US" w:bidi="ru-RU"/>
              </w:rPr>
              <w:t>:</w:t>
            </w:r>
          </w:p>
          <w:p w14:paraId="564D8CF1" w14:textId="77777777" w:rsidR="006D6143" w:rsidRPr="008A640C" w:rsidRDefault="006D6143" w:rsidP="00810398">
            <w:pPr>
              <w:widowControl w:val="0"/>
              <w:numPr>
                <w:ilvl w:val="0"/>
                <w:numId w:val="6"/>
              </w:numPr>
              <w:tabs>
                <w:tab w:val="left" w:pos="601"/>
              </w:tabs>
              <w:ind w:right="20" w:firstLine="318"/>
              <w:jc w:val="both"/>
              <w:rPr>
                <w:rFonts w:eastAsia="Trebuchet MS"/>
                <w:color w:val="000000"/>
                <w:sz w:val="20"/>
                <w:szCs w:val="20"/>
                <w:lang w:eastAsia="en-US" w:bidi="ru-RU"/>
              </w:rPr>
            </w:pPr>
            <w:proofErr w:type="spellStart"/>
            <w:r w:rsidRPr="008A640C">
              <w:rPr>
                <w:rFonts w:eastAsia="Trebuchet MS"/>
                <w:color w:val="000000"/>
                <w:sz w:val="20"/>
                <w:szCs w:val="20"/>
                <w:lang w:eastAsia="en-US" w:bidi="ru-RU"/>
              </w:rPr>
              <w:t>Салымшы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өтінішті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жазбаша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түрде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жібереді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немесе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Банктің</w:t>
            </w:r>
            <w:proofErr w:type="spellEnd"/>
            <w:r w:rsidRPr="008A640C">
              <w:rPr>
                <w:rFonts w:eastAsia="Trebuchet MS"/>
                <w:color w:val="000000"/>
                <w:sz w:val="20"/>
                <w:szCs w:val="20"/>
                <w:lang w:eastAsia="en-US" w:bidi="ru-RU"/>
              </w:rPr>
              <w:t xml:space="preserve"> интернет - </w:t>
            </w:r>
            <w:proofErr w:type="spellStart"/>
            <w:r w:rsidRPr="008A640C">
              <w:rPr>
                <w:rFonts w:eastAsia="Trebuchet MS"/>
                <w:color w:val="000000"/>
                <w:sz w:val="20"/>
                <w:szCs w:val="20"/>
                <w:lang w:eastAsia="en-US" w:bidi="ru-RU"/>
              </w:rPr>
              <w:t>ресурсында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электрондық</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өтінішті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қалдырады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банктің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байланыс</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орталығына</w:t>
            </w:r>
            <w:proofErr w:type="spellEnd"/>
            <w:r w:rsidRPr="008A640C">
              <w:rPr>
                <w:rFonts w:eastAsia="Trebuchet MS"/>
                <w:color w:val="000000"/>
                <w:sz w:val="20"/>
                <w:szCs w:val="20"/>
                <w:lang w:eastAsia="en-US" w:bidi="ru-RU"/>
              </w:rPr>
              <w:t xml:space="preserve"> 8-8000-801-880 телефоны </w:t>
            </w:r>
            <w:proofErr w:type="spellStart"/>
            <w:r w:rsidRPr="008A640C">
              <w:rPr>
                <w:rFonts w:eastAsia="Trebuchet MS"/>
                <w:color w:val="000000"/>
                <w:sz w:val="20"/>
                <w:szCs w:val="20"/>
                <w:lang w:eastAsia="en-US" w:bidi="ru-RU"/>
              </w:rPr>
              <w:t>бойынша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немесе</w:t>
            </w:r>
            <w:proofErr w:type="spellEnd"/>
            <w:r w:rsidRPr="008A640C">
              <w:rPr>
                <w:rFonts w:eastAsia="Trebuchet MS"/>
                <w:color w:val="000000"/>
                <w:sz w:val="20"/>
                <w:szCs w:val="20"/>
                <w:lang w:eastAsia="en-US" w:bidi="ru-RU"/>
              </w:rPr>
              <w:t xml:space="preserve"> 300 </w:t>
            </w:r>
            <w:proofErr w:type="spellStart"/>
            <w:r w:rsidRPr="008A640C">
              <w:rPr>
                <w:rFonts w:eastAsia="Trebuchet MS"/>
                <w:color w:val="000000"/>
                <w:sz w:val="20"/>
                <w:szCs w:val="20"/>
                <w:lang w:eastAsia="en-US" w:bidi="ru-RU"/>
              </w:rPr>
              <w:t>нөміріне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ұялы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телефоннан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мекен-жайын</w:t>
            </w:r>
            <w:proofErr w:type="spellEnd"/>
            <w:r w:rsidRPr="008A640C">
              <w:rPr>
                <w:rFonts w:eastAsia="Trebuchet MS"/>
                <w:color w:val="000000"/>
                <w:sz w:val="20"/>
                <w:szCs w:val="20"/>
                <w:lang w:eastAsia="en-US" w:bidi="ru-RU"/>
              </w:rPr>
              <w:t xml:space="preserve">, телефон </w:t>
            </w:r>
            <w:proofErr w:type="spellStart"/>
            <w:r w:rsidRPr="008A640C">
              <w:rPr>
                <w:rFonts w:eastAsia="Trebuchet MS"/>
                <w:color w:val="000000"/>
                <w:sz w:val="20"/>
                <w:szCs w:val="20"/>
                <w:lang w:eastAsia="en-US" w:bidi="ru-RU"/>
              </w:rPr>
              <w:t>нөмірін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шағым</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мазмұны</w:t>
            </w:r>
            <w:proofErr w:type="spellEnd"/>
            <w:r w:rsidRPr="008A640C">
              <w:rPr>
                <w:rFonts w:eastAsia="Trebuchet MS"/>
                <w:color w:val="000000"/>
                <w:sz w:val="20"/>
                <w:szCs w:val="20"/>
                <w:lang w:eastAsia="en-US" w:bidi="ru-RU"/>
              </w:rPr>
              <w:t xml:space="preserve"> мен </w:t>
            </w:r>
            <w:proofErr w:type="spellStart"/>
            <w:r w:rsidRPr="008A640C">
              <w:rPr>
                <w:rFonts w:eastAsia="Trebuchet MS"/>
                <w:color w:val="000000"/>
                <w:sz w:val="20"/>
                <w:szCs w:val="20"/>
                <w:lang w:eastAsia="en-US" w:bidi="ru-RU"/>
              </w:rPr>
              <w:t>өзге</w:t>
            </w:r>
            <w:proofErr w:type="spellEnd"/>
            <w:r w:rsidRPr="008A640C">
              <w:rPr>
                <w:rFonts w:eastAsia="Trebuchet MS"/>
                <w:color w:val="000000"/>
                <w:sz w:val="20"/>
                <w:szCs w:val="20"/>
                <w:lang w:eastAsia="en-US" w:bidi="ru-RU"/>
              </w:rPr>
              <w:t xml:space="preserve"> де </w:t>
            </w:r>
            <w:proofErr w:type="spellStart"/>
            <w:r w:rsidRPr="008A640C">
              <w:rPr>
                <w:rFonts w:eastAsia="Trebuchet MS"/>
                <w:color w:val="000000"/>
                <w:sz w:val="20"/>
                <w:szCs w:val="20"/>
                <w:lang w:eastAsia="en-US" w:bidi="ru-RU"/>
              </w:rPr>
              <w:t>ақпаратты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көрсете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отырып</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жүгінеді</w:t>
            </w:r>
            <w:proofErr w:type="spellEnd"/>
            <w:r w:rsidRPr="008A640C">
              <w:rPr>
                <w:rFonts w:eastAsia="Trebuchet MS"/>
                <w:color w:val="000000"/>
                <w:sz w:val="20"/>
                <w:szCs w:val="20"/>
                <w:lang w:eastAsia="en-US" w:bidi="ru-RU"/>
              </w:rPr>
              <w:t>;</w:t>
            </w:r>
          </w:p>
          <w:p w14:paraId="7824E4EB" w14:textId="77777777" w:rsidR="006D6143" w:rsidRPr="008A640C" w:rsidRDefault="006D6143" w:rsidP="00810398">
            <w:pPr>
              <w:widowControl w:val="0"/>
              <w:numPr>
                <w:ilvl w:val="0"/>
                <w:numId w:val="6"/>
              </w:numPr>
              <w:tabs>
                <w:tab w:val="left" w:pos="601"/>
              </w:tabs>
              <w:ind w:right="20" w:firstLine="318"/>
              <w:jc w:val="both"/>
              <w:rPr>
                <w:rFonts w:eastAsia="Trebuchet MS"/>
                <w:color w:val="000000"/>
                <w:sz w:val="20"/>
                <w:szCs w:val="20"/>
                <w:lang w:eastAsia="en-US" w:bidi="ru-RU"/>
              </w:rPr>
            </w:pPr>
            <w:r w:rsidRPr="008A640C">
              <w:rPr>
                <w:rFonts w:eastAsia="Trebuchet MS"/>
                <w:color w:val="000000"/>
                <w:sz w:val="20"/>
                <w:szCs w:val="20"/>
                <w:lang w:val="kk-KZ" w:eastAsia="en-US" w:bidi="ru-RU"/>
              </w:rPr>
              <w:t>Б</w:t>
            </w:r>
            <w:proofErr w:type="spellStart"/>
            <w:r w:rsidRPr="008A640C">
              <w:rPr>
                <w:rFonts w:eastAsia="Trebuchet MS"/>
                <w:color w:val="000000"/>
                <w:sz w:val="20"/>
                <w:szCs w:val="20"/>
                <w:lang w:eastAsia="en-US" w:bidi="ru-RU"/>
              </w:rPr>
              <w:t>анк</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Салымшының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өтінішін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Қазақстан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Республикасының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азаматтардың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өтініштерін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қарау</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тәртібі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туралы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қолданыстағы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заңнамасында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белгіленген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мерзімде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қарайды</w:t>
            </w:r>
            <w:proofErr w:type="spellEnd"/>
            <w:r w:rsidRPr="008A640C">
              <w:rPr>
                <w:rFonts w:eastAsia="Trebuchet MS"/>
                <w:color w:val="000000"/>
                <w:sz w:val="20"/>
                <w:szCs w:val="20"/>
                <w:lang w:eastAsia="en-US" w:bidi="ru-RU"/>
              </w:rPr>
              <w:t>;</w:t>
            </w:r>
          </w:p>
          <w:p w14:paraId="3A6F16BD" w14:textId="77777777" w:rsidR="006D6143" w:rsidRPr="008A640C" w:rsidRDefault="006D6143" w:rsidP="00810398">
            <w:pPr>
              <w:widowControl w:val="0"/>
              <w:numPr>
                <w:ilvl w:val="0"/>
                <w:numId w:val="6"/>
              </w:numPr>
              <w:tabs>
                <w:tab w:val="left" w:pos="601"/>
              </w:tabs>
              <w:ind w:right="20" w:firstLine="318"/>
              <w:jc w:val="both"/>
              <w:rPr>
                <w:rFonts w:eastAsia="Trebuchet MS"/>
                <w:color w:val="000000"/>
                <w:sz w:val="20"/>
                <w:szCs w:val="20"/>
                <w:lang w:eastAsia="en-US" w:bidi="ru-RU"/>
              </w:rPr>
            </w:pPr>
            <w:r w:rsidRPr="008A640C">
              <w:rPr>
                <w:rFonts w:eastAsia="Trebuchet MS"/>
                <w:color w:val="000000"/>
                <w:sz w:val="20"/>
                <w:szCs w:val="20"/>
                <w:lang w:val="kk-KZ" w:eastAsia="en-US" w:bidi="ru-RU"/>
              </w:rPr>
              <w:t>Б</w:t>
            </w:r>
            <w:proofErr w:type="spellStart"/>
            <w:r w:rsidRPr="008A640C">
              <w:rPr>
                <w:rFonts w:eastAsia="Trebuchet MS"/>
                <w:color w:val="000000"/>
                <w:sz w:val="20"/>
                <w:szCs w:val="20"/>
                <w:lang w:eastAsia="en-US" w:bidi="ru-RU"/>
              </w:rPr>
              <w:t>анк</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Салымшыға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Қазақстан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Республикасының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заңнамасында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белгіленген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тәртіппен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жазбаша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түрде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немесе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Банкке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жіберілген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өтініште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көрсетілген</w:t>
            </w:r>
            <w:proofErr w:type="spellEnd"/>
            <w:r w:rsidRPr="008A640C">
              <w:rPr>
                <w:rFonts w:eastAsia="Trebuchet MS"/>
                <w:color w:val="000000"/>
                <w:sz w:val="20"/>
                <w:szCs w:val="20"/>
                <w:lang w:eastAsia="en-US" w:bidi="ru-RU"/>
              </w:rPr>
              <w:t xml:space="preserve"> телефон </w:t>
            </w:r>
            <w:proofErr w:type="spellStart"/>
            <w:r w:rsidRPr="008A640C">
              <w:rPr>
                <w:rFonts w:eastAsia="Trebuchet MS"/>
                <w:color w:val="000000"/>
                <w:sz w:val="20"/>
                <w:szCs w:val="20"/>
                <w:lang w:eastAsia="en-US" w:bidi="ru-RU"/>
              </w:rPr>
              <w:t>нөмірі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бойынша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жауап</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береді</w:t>
            </w:r>
            <w:proofErr w:type="spellEnd"/>
            <w:r w:rsidRPr="008A640C">
              <w:rPr>
                <w:rFonts w:eastAsia="Trebuchet MS"/>
                <w:color w:val="000000"/>
                <w:sz w:val="20"/>
                <w:szCs w:val="20"/>
                <w:lang w:eastAsia="en-US" w:bidi="ru-RU"/>
              </w:rPr>
              <w:t>.</w:t>
            </w:r>
          </w:p>
          <w:p w14:paraId="52C824CE" w14:textId="77777777" w:rsidR="006D6143" w:rsidRPr="008A640C" w:rsidRDefault="006D6143" w:rsidP="00810398">
            <w:pPr>
              <w:tabs>
                <w:tab w:val="left" w:pos="1134"/>
              </w:tabs>
              <w:ind w:firstLine="318"/>
              <w:jc w:val="both"/>
              <w:rPr>
                <w:color w:val="000000" w:themeColor="text1"/>
                <w:sz w:val="20"/>
                <w:szCs w:val="20"/>
              </w:rPr>
            </w:pPr>
            <w:r w:rsidRPr="008A640C">
              <w:rPr>
                <w:rFonts w:eastAsia="Trebuchet MS"/>
                <w:b/>
                <w:color w:val="000000"/>
                <w:sz w:val="20"/>
                <w:szCs w:val="20"/>
                <w:lang w:eastAsia="en-US" w:bidi="ru-RU"/>
              </w:rPr>
              <w:t>14.2.</w:t>
            </w:r>
            <w:r w:rsidRPr="008A640C">
              <w:rPr>
                <w:rFonts w:eastAsia="Trebuchet MS"/>
                <w:color w:val="000000"/>
                <w:sz w:val="20"/>
                <w:szCs w:val="20"/>
                <w:lang w:eastAsia="en-US" w:bidi="ru-RU"/>
              </w:rPr>
              <w:t xml:space="preserve"> Банк пен </w:t>
            </w:r>
            <w:r w:rsidRPr="008A640C">
              <w:rPr>
                <w:rFonts w:eastAsia="Trebuchet MS"/>
                <w:color w:val="000000"/>
                <w:sz w:val="20"/>
                <w:szCs w:val="20"/>
                <w:lang w:val="kk-KZ" w:eastAsia="en-US" w:bidi="ru-RU"/>
              </w:rPr>
              <w:t>С</w:t>
            </w:r>
            <w:proofErr w:type="spellStart"/>
            <w:r w:rsidRPr="008A640C">
              <w:rPr>
                <w:rFonts w:eastAsia="Trebuchet MS"/>
                <w:color w:val="000000"/>
                <w:sz w:val="20"/>
                <w:szCs w:val="20"/>
                <w:lang w:eastAsia="en-US" w:bidi="ru-RU"/>
              </w:rPr>
              <w:t>алымшы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арасында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туындауы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мүмкін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барлық</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даулар</w:t>
            </w:r>
            <w:proofErr w:type="spellEnd"/>
            <w:r w:rsidRPr="008A640C">
              <w:rPr>
                <w:rFonts w:eastAsia="Trebuchet MS"/>
                <w:color w:val="000000"/>
                <w:sz w:val="20"/>
                <w:szCs w:val="20"/>
                <w:lang w:eastAsia="en-US" w:bidi="ru-RU"/>
              </w:rPr>
              <w:t xml:space="preserve"> мен </w:t>
            </w:r>
            <w:proofErr w:type="spellStart"/>
            <w:r w:rsidRPr="008A640C">
              <w:rPr>
                <w:rFonts w:eastAsia="Trebuchet MS"/>
                <w:color w:val="000000"/>
                <w:sz w:val="20"/>
                <w:szCs w:val="20"/>
                <w:lang w:eastAsia="en-US" w:bidi="ru-RU"/>
              </w:rPr>
              <w:t>келіспеушіліктер</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келіссөздер</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жолымен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шешілетін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болады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Даулы</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мәселелерді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келіссөздер</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жолымен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реттеу</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мүмкін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болмаған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кезде</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даулар</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Қазақстан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Республикасының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заңнамасына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сәйкес</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Банктің</w:t>
            </w:r>
            <w:proofErr w:type="spellEnd"/>
            <w:r w:rsidRPr="008A640C">
              <w:rPr>
                <w:rFonts w:eastAsia="Trebuchet MS"/>
                <w:color w:val="000000"/>
                <w:sz w:val="20"/>
                <w:szCs w:val="20"/>
                <w:lang w:eastAsia="en-US" w:bidi="ru-RU"/>
              </w:rPr>
              <w:t xml:space="preserve"> не </w:t>
            </w:r>
            <w:proofErr w:type="spellStart"/>
            <w:r w:rsidRPr="008A640C">
              <w:rPr>
                <w:rFonts w:eastAsia="Trebuchet MS"/>
                <w:color w:val="000000"/>
                <w:sz w:val="20"/>
                <w:szCs w:val="20"/>
                <w:lang w:eastAsia="en-US" w:bidi="ru-RU"/>
              </w:rPr>
              <w:t>оның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филиалының</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орналасқан</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жері</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бойынша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сотқа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қарауға</w:t>
            </w:r>
            <w:proofErr w:type="spellEnd"/>
            <w:r w:rsidRPr="008A640C">
              <w:rPr>
                <w:rFonts w:eastAsia="Trebuchet MS"/>
                <w:color w:val="000000"/>
                <w:sz w:val="20"/>
                <w:szCs w:val="20"/>
                <w:lang w:eastAsia="en-US" w:bidi="ru-RU"/>
              </w:rPr>
              <w:t xml:space="preserve"> </w:t>
            </w:r>
            <w:proofErr w:type="spellStart"/>
            <w:r w:rsidRPr="008A640C">
              <w:rPr>
                <w:rFonts w:eastAsia="Trebuchet MS"/>
                <w:color w:val="000000"/>
                <w:sz w:val="20"/>
                <w:szCs w:val="20"/>
                <w:lang w:eastAsia="en-US" w:bidi="ru-RU"/>
              </w:rPr>
              <w:t>беріледі</w:t>
            </w:r>
            <w:proofErr w:type="spellEnd"/>
            <w:r w:rsidRPr="008A640C">
              <w:rPr>
                <w:rFonts w:eastAsia="Trebuchet MS"/>
                <w:color w:val="000000"/>
                <w:sz w:val="20"/>
                <w:szCs w:val="20"/>
                <w:lang w:eastAsia="en-US" w:bidi="ru-RU"/>
              </w:rPr>
              <w:t>.</w:t>
            </w:r>
          </w:p>
        </w:tc>
      </w:tr>
    </w:tbl>
    <w:p w14:paraId="14F6FBB0" w14:textId="77777777" w:rsidR="006D6143" w:rsidRPr="008A640C" w:rsidRDefault="006D6143" w:rsidP="006D6143">
      <w:pPr>
        <w:tabs>
          <w:tab w:val="left" w:pos="884"/>
        </w:tabs>
        <w:autoSpaceDE w:val="0"/>
        <w:autoSpaceDN w:val="0"/>
        <w:adjustRightInd w:val="0"/>
        <w:ind w:left="-851" w:firstLine="284"/>
        <w:jc w:val="both"/>
        <w:rPr>
          <w:color w:val="000000" w:themeColor="text1"/>
          <w:sz w:val="20"/>
          <w:szCs w:val="20"/>
          <w:lang w:val="kk-KZ"/>
        </w:rPr>
      </w:pPr>
      <w:r w:rsidRPr="008A640C">
        <w:rPr>
          <w:b/>
          <w:color w:val="000000" w:themeColor="text1"/>
          <w:sz w:val="20"/>
          <w:szCs w:val="20"/>
          <w:lang w:val="kk-KZ"/>
        </w:rPr>
        <w:lastRenderedPageBreak/>
        <w:t>14.3.</w:t>
      </w:r>
      <w:r w:rsidRPr="008A640C">
        <w:rPr>
          <w:lang w:val="kk-KZ"/>
        </w:rPr>
        <w:t xml:space="preserve"> </w:t>
      </w:r>
      <w:r w:rsidRPr="008A640C">
        <w:rPr>
          <w:color w:val="000000" w:themeColor="text1"/>
          <w:sz w:val="20"/>
          <w:szCs w:val="20"/>
          <w:lang w:val="kk-KZ"/>
        </w:rPr>
        <w:t xml:space="preserve">Тараптардың бірі қайта ұйымдастырылған жағдайда </w:t>
      </w:r>
      <w:r w:rsidRPr="008A640C">
        <w:rPr>
          <w:rFonts w:eastAsiaTheme="minorEastAsia"/>
          <w:color w:val="000000" w:themeColor="text1"/>
          <w:sz w:val="20"/>
          <w:szCs w:val="20"/>
          <w:lang w:val="kk-KZ" w:eastAsia="zh-CN"/>
        </w:rPr>
        <w:t>Ш</w:t>
      </w:r>
      <w:r w:rsidRPr="008A640C">
        <w:rPr>
          <w:color w:val="000000" w:themeColor="text1"/>
          <w:sz w:val="20"/>
          <w:szCs w:val="20"/>
          <w:lang w:val="kk-KZ"/>
        </w:rPr>
        <w:t>арт бойынша құқықтар мен міндеттер тоқтатылмайды және Тараптардың құқықтық мирасқорларына ауысады.</w:t>
      </w:r>
    </w:p>
    <w:p w14:paraId="622240B0" w14:textId="77777777" w:rsidR="00FA0525" w:rsidRPr="008A640C" w:rsidRDefault="00FA0525">
      <w:pPr>
        <w:rPr>
          <w:lang w:val="kk-KZ"/>
        </w:rPr>
      </w:pPr>
    </w:p>
    <w:p w14:paraId="57189127" w14:textId="77777777" w:rsidR="00CC48E1" w:rsidRPr="008A640C" w:rsidRDefault="00CC48E1">
      <w:pPr>
        <w:rPr>
          <w:lang w:val="kk-KZ"/>
        </w:rPr>
      </w:pPr>
    </w:p>
    <w:p w14:paraId="6485709D" w14:textId="77777777" w:rsidR="00110893" w:rsidRPr="008A640C" w:rsidRDefault="00110893" w:rsidP="00110893">
      <w:pPr>
        <w:rPr>
          <w:sz w:val="24"/>
          <w:szCs w:val="24"/>
          <w:lang w:val="kk-KZ"/>
        </w:rPr>
      </w:pPr>
    </w:p>
    <w:p w14:paraId="6E3E2301" w14:textId="77777777" w:rsidR="00110893" w:rsidRPr="008A640C" w:rsidRDefault="00110893" w:rsidP="00110893">
      <w:pPr>
        <w:pStyle w:val="a7"/>
        <w:jc w:val="right"/>
        <w:rPr>
          <w:rFonts w:ascii="Times New Roman" w:hAnsi="Times New Roman"/>
          <w:sz w:val="24"/>
          <w:szCs w:val="24"/>
          <w:lang w:val="kk-KZ"/>
        </w:rPr>
      </w:pPr>
      <w:r w:rsidRPr="008A640C">
        <w:rPr>
          <w:rFonts w:ascii="Times New Roman" w:hAnsi="Times New Roman"/>
          <w:sz w:val="24"/>
          <w:szCs w:val="24"/>
          <w:lang w:val="kk-KZ" w:eastAsia="ru-RU"/>
        </w:rPr>
        <w:t>Банктің заңды тұлғасының банктік салым шартының жалпы талаптары</w:t>
      </w:r>
      <w:r w:rsidRPr="008A640C">
        <w:rPr>
          <w:rFonts w:ascii="Times New Roman" w:hAnsi="Times New Roman"/>
          <w:sz w:val="24"/>
          <w:szCs w:val="24"/>
          <w:lang w:val="kk-KZ"/>
        </w:rPr>
        <w:t xml:space="preserve"> </w:t>
      </w:r>
    </w:p>
    <w:p w14:paraId="60D1D3C0" w14:textId="77777777" w:rsidR="00110893" w:rsidRPr="008A640C" w:rsidRDefault="00110893" w:rsidP="00110893">
      <w:pPr>
        <w:pStyle w:val="a7"/>
        <w:jc w:val="right"/>
        <w:rPr>
          <w:rFonts w:ascii="Times New Roman" w:hAnsi="Times New Roman"/>
          <w:b/>
          <w:sz w:val="24"/>
          <w:szCs w:val="24"/>
          <w:lang w:val="kk-KZ"/>
        </w:rPr>
      </w:pPr>
      <w:r w:rsidRPr="008A640C">
        <w:rPr>
          <w:rFonts w:ascii="Times New Roman" w:hAnsi="Times New Roman"/>
          <w:b/>
          <w:sz w:val="24"/>
          <w:szCs w:val="24"/>
          <w:lang w:val="kk-KZ"/>
        </w:rPr>
        <w:t>№1 Қосымша</w:t>
      </w:r>
    </w:p>
    <w:p w14:paraId="6CB54649" w14:textId="77777777" w:rsidR="00110893" w:rsidRPr="008A640C" w:rsidRDefault="00110893" w:rsidP="00110893">
      <w:pPr>
        <w:pStyle w:val="a7"/>
        <w:jc w:val="right"/>
        <w:rPr>
          <w:rFonts w:ascii="Times New Roman" w:hAnsi="Times New Roman"/>
          <w:i/>
          <w:color w:val="FF0000"/>
          <w:lang w:val="kk-KZ"/>
        </w:rPr>
      </w:pPr>
      <w:r w:rsidRPr="008A640C">
        <w:rPr>
          <w:rFonts w:ascii="Times New Roman" w:hAnsi="Times New Roman"/>
          <w:i/>
          <w:color w:val="0070C0"/>
          <w:lang w:val="kk-KZ"/>
        </w:rPr>
        <w:t>№1 Қосымша 24.02.2021 № 29 БШ-мен толықтырылды</w:t>
      </w:r>
      <w:r w:rsidR="009C0095" w:rsidRPr="008A640C">
        <w:rPr>
          <w:rFonts w:ascii="Times New Roman" w:hAnsi="Times New Roman"/>
          <w:i/>
          <w:color w:val="0070C0"/>
          <w:lang w:val="kk-KZ"/>
        </w:rPr>
        <w:t>,</w:t>
      </w:r>
      <w:r w:rsidRPr="008A640C">
        <w:rPr>
          <w:rFonts w:ascii="Times New Roman" w:hAnsi="Times New Roman"/>
          <w:i/>
          <w:color w:val="FF0000"/>
          <w:lang w:val="kk-KZ"/>
        </w:rPr>
        <w:t xml:space="preserve"> </w:t>
      </w:r>
    </w:p>
    <w:p w14:paraId="0156610C" w14:textId="77777777" w:rsidR="009C0095" w:rsidRPr="008A640C" w:rsidRDefault="009C0095" w:rsidP="00110893">
      <w:pPr>
        <w:pStyle w:val="a7"/>
        <w:jc w:val="right"/>
        <w:rPr>
          <w:rFonts w:ascii="Times New Roman" w:hAnsi="Times New Roman"/>
          <w:i/>
          <w:color w:val="FF0000"/>
          <w:lang w:val="kk-KZ"/>
        </w:rPr>
      </w:pPr>
      <w:r w:rsidRPr="008A640C">
        <w:rPr>
          <w:rFonts w:ascii="Times New Roman" w:hAnsi="Times New Roman"/>
          <w:i/>
          <w:color w:val="0070C0"/>
          <w:lang w:val="kk-KZ"/>
        </w:rPr>
        <w:t>04.11.2021 № 179 БШ-мен өзгертілген</w:t>
      </w:r>
    </w:p>
    <w:p w14:paraId="69D5CD04" w14:textId="77777777" w:rsidR="00110893" w:rsidRPr="008A640C" w:rsidRDefault="00110893" w:rsidP="00110893">
      <w:pPr>
        <w:rPr>
          <w:sz w:val="24"/>
          <w:szCs w:val="24"/>
          <w:lang w:val="kk-KZ"/>
        </w:rPr>
      </w:pPr>
    </w:p>
    <w:p w14:paraId="4A27137B" w14:textId="77777777" w:rsidR="00110893" w:rsidRPr="008A640C" w:rsidRDefault="00110893" w:rsidP="00110893">
      <w:pPr>
        <w:rPr>
          <w:sz w:val="24"/>
          <w:szCs w:val="24"/>
          <w:lang w:val="kk-KZ"/>
        </w:rPr>
      </w:pPr>
    </w:p>
    <w:p w14:paraId="582332BE" w14:textId="77777777" w:rsidR="00110893" w:rsidRPr="008A640C" w:rsidRDefault="00110893" w:rsidP="00110893">
      <w:pPr>
        <w:ind w:right="98" w:firstLine="284"/>
        <w:jc w:val="center"/>
        <w:rPr>
          <w:b/>
          <w:sz w:val="24"/>
          <w:szCs w:val="24"/>
          <w:lang w:val="kk-KZ"/>
        </w:rPr>
      </w:pPr>
      <w:r w:rsidRPr="008A640C">
        <w:rPr>
          <w:b/>
          <w:sz w:val="24"/>
          <w:szCs w:val="24"/>
          <w:lang w:val="kk-KZ"/>
        </w:rPr>
        <w:t>"Отбасы банк" АҚ-да "ҚТҚЖБ-ONLINE" жүйесі арқылы электронды банк қызметтерін ұсыну туралы стандартты талаптар.</w:t>
      </w:r>
    </w:p>
    <w:p w14:paraId="595E93CA" w14:textId="77777777" w:rsidR="00110893" w:rsidRPr="008A640C" w:rsidRDefault="00110893" w:rsidP="00110893">
      <w:pPr>
        <w:ind w:right="98" w:firstLine="284"/>
        <w:jc w:val="center"/>
        <w:rPr>
          <w:b/>
          <w:sz w:val="24"/>
          <w:szCs w:val="24"/>
          <w:lang w:val="kk-KZ"/>
        </w:rPr>
      </w:pPr>
    </w:p>
    <w:p w14:paraId="1C589463" w14:textId="77777777" w:rsidR="00110893" w:rsidRPr="008A640C" w:rsidRDefault="00110893" w:rsidP="00110893">
      <w:pPr>
        <w:widowControl w:val="0"/>
        <w:ind w:right="20" w:firstLine="284"/>
        <w:jc w:val="both"/>
        <w:rPr>
          <w:rFonts w:eastAsia="Trebuchet MS"/>
          <w:sz w:val="24"/>
          <w:szCs w:val="24"/>
          <w:lang w:val="kk-KZ"/>
        </w:rPr>
      </w:pPr>
      <w:r w:rsidRPr="008A640C">
        <w:rPr>
          <w:rFonts w:eastAsia="Trebuchet MS"/>
          <w:sz w:val="24"/>
          <w:szCs w:val="24"/>
          <w:lang w:val="kk-KZ"/>
        </w:rPr>
        <w:t>Осы "ТҚЖБ-ONLINE" жүйесінде электронды банк қызметтерін көрсетудің стандартты талаптары (бұдан әрі-Стандартты талаптар) тараптардың құқықтарын, міндеттерін, жауапкершілігін және Банк пен Клиент арасындағы өзге де құқықтық қатынастарды белгілейді, Банктің Клиентке "ТҚЖБ-ONLINE" жүйесінде электрондық банк қызметтерін көрсету, клиенттің "ТҚЖБ-ONLINE" жүйесі арқылы Клиент осы жүйеге қосылған кезде "ТҚЖБ-ONLINE" жүйесіне байланысты қосымша қызметтер жасау талаптары мен тәртібін айқындайды.</w:t>
      </w:r>
    </w:p>
    <w:p w14:paraId="0D4151F1" w14:textId="77777777" w:rsidR="00110893" w:rsidRPr="008A640C" w:rsidRDefault="00110893" w:rsidP="00110893">
      <w:pPr>
        <w:widowControl w:val="0"/>
        <w:ind w:right="20" w:firstLine="284"/>
        <w:jc w:val="both"/>
        <w:rPr>
          <w:sz w:val="24"/>
          <w:szCs w:val="24"/>
          <w:lang w:val="kk-KZ"/>
        </w:rPr>
      </w:pPr>
      <w:r w:rsidRPr="008A640C">
        <w:rPr>
          <w:rFonts w:eastAsia="Trebuchet MS"/>
          <w:sz w:val="24"/>
          <w:szCs w:val="24"/>
          <w:lang w:val="kk-KZ"/>
        </w:rPr>
        <w:t xml:space="preserve">"Отбасы банк" АҚ-да "ҚТҚЖБ - ONLINE" жүйесі  арқылы </w:t>
      </w:r>
      <w:r w:rsidRPr="008A640C">
        <w:rPr>
          <w:sz w:val="24"/>
          <w:szCs w:val="24"/>
          <w:lang w:val="kk-KZ"/>
        </w:rPr>
        <w:t xml:space="preserve">Заңды тұлғаларға (олардың филиалдары мен өкілдіктеріне), жеке кәсіпкерлерге, жеке нотариустарға, жеке сот орындаушыларына, адвокаттарға, кәсіби медиаторлар мен қарапайым серіктестіктерге электронды банк қызметтерін көрсету ережелері </w:t>
      </w:r>
      <w:r w:rsidRPr="008A640C">
        <w:rPr>
          <w:rFonts w:eastAsia="Trebuchet MS"/>
          <w:sz w:val="24"/>
          <w:szCs w:val="24"/>
          <w:lang w:val="kk-KZ"/>
        </w:rPr>
        <w:t xml:space="preserve">(бұдан әрі-Ережелер)  Банктің </w:t>
      </w:r>
      <w:r>
        <w:fldChar w:fldCharType="begin"/>
      </w:r>
      <w:r w:rsidRPr="001F6E42">
        <w:rPr>
          <w:lang w:val="kk-KZ"/>
        </w:rPr>
        <w:instrText>HYPERLINK "http://www.hcsbk.kz"</w:instrText>
      </w:r>
      <w:r>
        <w:fldChar w:fldCharType="separate"/>
      </w:r>
      <w:r w:rsidRPr="008A640C">
        <w:rPr>
          <w:rFonts w:eastAsia="Trebuchet MS"/>
          <w:snapToGrid w:val="0"/>
          <w:color w:val="0563C1"/>
          <w:sz w:val="24"/>
          <w:szCs w:val="24"/>
          <w:u w:val="single"/>
          <w:lang w:val="kk-KZ"/>
        </w:rPr>
        <w:t>www.hcsbk.kz</w:t>
      </w:r>
      <w:r>
        <w:fldChar w:fldCharType="end"/>
      </w:r>
      <w:r w:rsidRPr="008A640C">
        <w:rPr>
          <w:rFonts w:eastAsia="Trebuchet MS"/>
          <w:snapToGrid w:val="0"/>
          <w:color w:val="0563C1"/>
          <w:sz w:val="24"/>
          <w:szCs w:val="24"/>
          <w:u w:val="single"/>
          <w:lang w:val="kk-KZ"/>
        </w:rPr>
        <w:t xml:space="preserve"> </w:t>
      </w:r>
      <w:r w:rsidRPr="008A640C">
        <w:rPr>
          <w:rFonts w:eastAsia="Trebuchet MS"/>
          <w:sz w:val="24"/>
          <w:szCs w:val="24"/>
          <w:lang w:val="kk-KZ"/>
        </w:rPr>
        <w:t xml:space="preserve">интернет-ресурсында орналастырылған (заңды тұлғалар бөлімінде) </w:t>
      </w:r>
      <w:r w:rsidRPr="008A640C">
        <w:rPr>
          <w:sz w:val="24"/>
          <w:szCs w:val="24"/>
          <w:lang w:val="kk-KZ"/>
        </w:rPr>
        <w:t>Стандартты талаптардың ажырамас бөлігі болып табылады.</w:t>
      </w:r>
    </w:p>
    <w:p w14:paraId="1DF131F7" w14:textId="77777777" w:rsidR="00110893" w:rsidRPr="008A640C" w:rsidRDefault="00110893" w:rsidP="00110893">
      <w:pPr>
        <w:widowControl w:val="0"/>
        <w:ind w:right="20" w:firstLine="284"/>
        <w:jc w:val="both"/>
        <w:rPr>
          <w:rFonts w:eastAsia="Trebuchet MS"/>
          <w:sz w:val="24"/>
          <w:szCs w:val="24"/>
          <w:lang w:val="kk-KZ"/>
        </w:rPr>
      </w:pPr>
    </w:p>
    <w:p w14:paraId="49169909" w14:textId="77777777" w:rsidR="00110893" w:rsidRPr="008A640C" w:rsidRDefault="00110893" w:rsidP="00110893">
      <w:pPr>
        <w:ind w:firstLine="284"/>
        <w:contextualSpacing/>
        <w:jc w:val="center"/>
        <w:rPr>
          <w:b/>
          <w:sz w:val="24"/>
          <w:szCs w:val="24"/>
        </w:rPr>
      </w:pPr>
      <w:r w:rsidRPr="008A640C">
        <w:rPr>
          <w:b/>
          <w:sz w:val="24"/>
          <w:szCs w:val="24"/>
        </w:rPr>
        <w:t xml:space="preserve">1-тарау. </w:t>
      </w:r>
      <w:proofErr w:type="spellStart"/>
      <w:r w:rsidRPr="008A640C">
        <w:rPr>
          <w:b/>
          <w:sz w:val="24"/>
          <w:szCs w:val="24"/>
        </w:rPr>
        <w:t>Электронды</w:t>
      </w:r>
      <w:proofErr w:type="spellEnd"/>
      <w:r w:rsidRPr="008A640C">
        <w:rPr>
          <w:b/>
          <w:sz w:val="24"/>
          <w:szCs w:val="24"/>
        </w:rPr>
        <w:t xml:space="preserve"> банк </w:t>
      </w:r>
      <w:proofErr w:type="spellStart"/>
      <w:r w:rsidRPr="008A640C">
        <w:rPr>
          <w:b/>
          <w:sz w:val="24"/>
          <w:szCs w:val="24"/>
        </w:rPr>
        <w:t>қызметтерін</w:t>
      </w:r>
      <w:proofErr w:type="spellEnd"/>
      <w:r w:rsidRPr="008A640C">
        <w:rPr>
          <w:b/>
          <w:sz w:val="24"/>
          <w:szCs w:val="24"/>
        </w:rPr>
        <w:t xml:space="preserve"> </w:t>
      </w:r>
      <w:proofErr w:type="spellStart"/>
      <w:r w:rsidRPr="008A640C">
        <w:rPr>
          <w:b/>
          <w:sz w:val="24"/>
          <w:szCs w:val="24"/>
        </w:rPr>
        <w:t>ұсыну</w:t>
      </w:r>
      <w:proofErr w:type="spellEnd"/>
      <w:r w:rsidRPr="008A640C">
        <w:rPr>
          <w:b/>
          <w:sz w:val="24"/>
          <w:szCs w:val="24"/>
        </w:rPr>
        <w:t xml:space="preserve"> </w:t>
      </w:r>
      <w:proofErr w:type="spellStart"/>
      <w:r w:rsidRPr="008A640C">
        <w:rPr>
          <w:b/>
          <w:sz w:val="24"/>
          <w:szCs w:val="24"/>
        </w:rPr>
        <w:t>тәртібі</w:t>
      </w:r>
      <w:proofErr w:type="spellEnd"/>
    </w:p>
    <w:p w14:paraId="02F9D2FA" w14:textId="77777777" w:rsidR="00110893" w:rsidRPr="008A640C" w:rsidRDefault="00110893" w:rsidP="00110893">
      <w:pPr>
        <w:ind w:firstLine="284"/>
        <w:contextualSpacing/>
        <w:jc w:val="center"/>
        <w:rPr>
          <w:b/>
          <w:sz w:val="24"/>
          <w:szCs w:val="24"/>
        </w:rPr>
      </w:pPr>
    </w:p>
    <w:p w14:paraId="451F7917" w14:textId="77777777" w:rsidR="00110893" w:rsidRPr="008A640C" w:rsidRDefault="00110893" w:rsidP="00110893">
      <w:pPr>
        <w:numPr>
          <w:ilvl w:val="1"/>
          <w:numId w:val="23"/>
        </w:numPr>
        <w:ind w:left="0" w:firstLine="284"/>
        <w:contextualSpacing/>
        <w:jc w:val="both"/>
        <w:rPr>
          <w:sz w:val="24"/>
          <w:szCs w:val="24"/>
        </w:rPr>
      </w:pP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банктік</w:t>
      </w:r>
      <w:proofErr w:type="spellEnd"/>
      <w:r w:rsidRPr="008A640C">
        <w:rPr>
          <w:sz w:val="24"/>
          <w:szCs w:val="24"/>
        </w:rPr>
        <w:t xml:space="preserve"> </w:t>
      </w:r>
      <w:proofErr w:type="spellStart"/>
      <w:r w:rsidRPr="008A640C">
        <w:rPr>
          <w:sz w:val="24"/>
          <w:szCs w:val="24"/>
        </w:rPr>
        <w:t>қызметтер</w:t>
      </w:r>
      <w:proofErr w:type="spellEnd"/>
      <w:r w:rsidRPr="008A640C">
        <w:rPr>
          <w:sz w:val="24"/>
          <w:szCs w:val="24"/>
        </w:rPr>
        <w:t xml:space="preserve"> </w:t>
      </w:r>
      <w:proofErr w:type="spellStart"/>
      <w:r w:rsidRPr="008A640C">
        <w:rPr>
          <w:sz w:val="24"/>
          <w:szCs w:val="24"/>
        </w:rPr>
        <w:t>клиенттерге</w:t>
      </w:r>
      <w:proofErr w:type="spellEnd"/>
      <w:r w:rsidRPr="008A640C">
        <w:rPr>
          <w:sz w:val="24"/>
          <w:szCs w:val="24"/>
        </w:rPr>
        <w:t xml:space="preserve"> </w:t>
      </w:r>
      <w:proofErr w:type="spellStart"/>
      <w:r w:rsidRPr="008A640C">
        <w:rPr>
          <w:sz w:val="24"/>
          <w:szCs w:val="24"/>
        </w:rPr>
        <w:t>заңды</w:t>
      </w:r>
      <w:proofErr w:type="spellEnd"/>
      <w:r w:rsidRPr="008A640C">
        <w:rPr>
          <w:sz w:val="24"/>
          <w:szCs w:val="24"/>
        </w:rPr>
        <w:t xml:space="preserve"> </w:t>
      </w:r>
      <w:proofErr w:type="spellStart"/>
      <w:r w:rsidRPr="008A640C">
        <w:rPr>
          <w:sz w:val="24"/>
          <w:szCs w:val="24"/>
        </w:rPr>
        <w:t>тұлғалар</w:t>
      </w:r>
      <w:proofErr w:type="spellEnd"/>
      <w:r w:rsidRPr="008A640C">
        <w:rPr>
          <w:sz w:val="24"/>
          <w:szCs w:val="24"/>
        </w:rPr>
        <w:t xml:space="preserve"> (</w:t>
      </w:r>
      <w:proofErr w:type="spellStart"/>
      <w:r w:rsidRPr="008A640C">
        <w:rPr>
          <w:sz w:val="24"/>
          <w:szCs w:val="24"/>
        </w:rPr>
        <w:t>олардың</w:t>
      </w:r>
      <w:proofErr w:type="spellEnd"/>
      <w:r w:rsidRPr="008A640C">
        <w:rPr>
          <w:sz w:val="24"/>
          <w:szCs w:val="24"/>
        </w:rPr>
        <w:t xml:space="preserve"> </w:t>
      </w:r>
      <w:proofErr w:type="spellStart"/>
      <w:r w:rsidRPr="008A640C">
        <w:rPr>
          <w:sz w:val="24"/>
          <w:szCs w:val="24"/>
        </w:rPr>
        <w:t>филиалдары</w:t>
      </w:r>
      <w:proofErr w:type="spellEnd"/>
      <w:r w:rsidRPr="008A640C">
        <w:rPr>
          <w:sz w:val="24"/>
          <w:szCs w:val="24"/>
        </w:rPr>
        <w:t xml:space="preserve"> мен </w:t>
      </w:r>
      <w:proofErr w:type="spellStart"/>
      <w:r w:rsidRPr="008A640C">
        <w:rPr>
          <w:sz w:val="24"/>
          <w:szCs w:val="24"/>
        </w:rPr>
        <w:t>өкілдіктері</w:t>
      </w:r>
      <w:proofErr w:type="spellEnd"/>
      <w:r w:rsidRPr="008A640C">
        <w:rPr>
          <w:sz w:val="24"/>
          <w:szCs w:val="24"/>
        </w:rPr>
        <w:t xml:space="preserve">), </w:t>
      </w:r>
      <w:proofErr w:type="spellStart"/>
      <w:r w:rsidRPr="008A640C">
        <w:rPr>
          <w:sz w:val="24"/>
          <w:szCs w:val="24"/>
        </w:rPr>
        <w:t>жеке</w:t>
      </w:r>
      <w:proofErr w:type="spellEnd"/>
      <w:r w:rsidRPr="008A640C">
        <w:rPr>
          <w:sz w:val="24"/>
          <w:szCs w:val="24"/>
        </w:rPr>
        <w:t xml:space="preserve"> </w:t>
      </w:r>
      <w:proofErr w:type="spellStart"/>
      <w:r w:rsidRPr="008A640C">
        <w:rPr>
          <w:sz w:val="24"/>
          <w:szCs w:val="24"/>
        </w:rPr>
        <w:t>кәсіпкерлер</w:t>
      </w:r>
      <w:proofErr w:type="spellEnd"/>
      <w:r w:rsidRPr="008A640C">
        <w:rPr>
          <w:sz w:val="24"/>
          <w:szCs w:val="24"/>
        </w:rPr>
        <w:t xml:space="preserve">, </w:t>
      </w:r>
      <w:proofErr w:type="spellStart"/>
      <w:r w:rsidRPr="008A640C">
        <w:rPr>
          <w:sz w:val="24"/>
          <w:szCs w:val="24"/>
        </w:rPr>
        <w:t>жеке</w:t>
      </w:r>
      <w:proofErr w:type="spellEnd"/>
      <w:r w:rsidRPr="008A640C">
        <w:rPr>
          <w:sz w:val="24"/>
          <w:szCs w:val="24"/>
        </w:rPr>
        <w:t xml:space="preserve"> </w:t>
      </w:r>
      <w:proofErr w:type="spellStart"/>
      <w:r w:rsidRPr="008A640C">
        <w:rPr>
          <w:sz w:val="24"/>
          <w:szCs w:val="24"/>
        </w:rPr>
        <w:t>нотариустар</w:t>
      </w:r>
      <w:proofErr w:type="spellEnd"/>
      <w:r w:rsidRPr="008A640C">
        <w:rPr>
          <w:sz w:val="24"/>
          <w:szCs w:val="24"/>
        </w:rPr>
        <w:t xml:space="preserve">, </w:t>
      </w:r>
      <w:proofErr w:type="spellStart"/>
      <w:r w:rsidRPr="008A640C">
        <w:rPr>
          <w:sz w:val="24"/>
          <w:szCs w:val="24"/>
        </w:rPr>
        <w:t>жеке</w:t>
      </w:r>
      <w:proofErr w:type="spellEnd"/>
      <w:r w:rsidRPr="008A640C">
        <w:rPr>
          <w:sz w:val="24"/>
          <w:szCs w:val="24"/>
        </w:rPr>
        <w:t xml:space="preserve"> сот </w:t>
      </w:r>
      <w:proofErr w:type="spellStart"/>
      <w:r w:rsidRPr="008A640C">
        <w:rPr>
          <w:sz w:val="24"/>
          <w:szCs w:val="24"/>
        </w:rPr>
        <w:t>орындаушылары</w:t>
      </w:r>
      <w:proofErr w:type="spellEnd"/>
      <w:r w:rsidRPr="008A640C">
        <w:rPr>
          <w:sz w:val="24"/>
          <w:szCs w:val="24"/>
        </w:rPr>
        <w:t xml:space="preserve">, </w:t>
      </w:r>
      <w:proofErr w:type="spellStart"/>
      <w:r w:rsidRPr="008A640C">
        <w:rPr>
          <w:sz w:val="24"/>
          <w:szCs w:val="24"/>
        </w:rPr>
        <w:t>адвокаттар</w:t>
      </w:r>
      <w:proofErr w:type="spellEnd"/>
      <w:r w:rsidRPr="008A640C">
        <w:rPr>
          <w:sz w:val="24"/>
          <w:szCs w:val="24"/>
        </w:rPr>
        <w:t xml:space="preserve">, </w:t>
      </w:r>
      <w:proofErr w:type="spellStart"/>
      <w:r w:rsidRPr="008A640C">
        <w:rPr>
          <w:sz w:val="24"/>
          <w:szCs w:val="24"/>
        </w:rPr>
        <w:t>кәсіби</w:t>
      </w:r>
      <w:proofErr w:type="spellEnd"/>
      <w:r w:rsidRPr="008A640C">
        <w:rPr>
          <w:sz w:val="24"/>
          <w:szCs w:val="24"/>
        </w:rPr>
        <w:t xml:space="preserve"> </w:t>
      </w:r>
      <w:proofErr w:type="spellStart"/>
      <w:r w:rsidRPr="008A640C">
        <w:rPr>
          <w:sz w:val="24"/>
          <w:szCs w:val="24"/>
        </w:rPr>
        <w:t>медиаторлар</w:t>
      </w:r>
      <w:proofErr w:type="spellEnd"/>
      <w:r w:rsidRPr="008A640C">
        <w:rPr>
          <w:sz w:val="24"/>
          <w:szCs w:val="24"/>
        </w:rPr>
        <w:t xml:space="preserve"> мен </w:t>
      </w:r>
      <w:proofErr w:type="spellStart"/>
      <w:r w:rsidRPr="008A640C">
        <w:rPr>
          <w:sz w:val="24"/>
          <w:szCs w:val="24"/>
        </w:rPr>
        <w:t>қарапайым</w:t>
      </w:r>
      <w:proofErr w:type="spellEnd"/>
      <w:r w:rsidRPr="008A640C">
        <w:rPr>
          <w:sz w:val="24"/>
          <w:szCs w:val="24"/>
        </w:rPr>
        <w:t xml:space="preserve"> </w:t>
      </w:r>
      <w:proofErr w:type="spellStart"/>
      <w:r w:rsidRPr="008A640C">
        <w:rPr>
          <w:sz w:val="24"/>
          <w:szCs w:val="24"/>
        </w:rPr>
        <w:t>серіктестіктер</w:t>
      </w:r>
      <w:proofErr w:type="spellEnd"/>
      <w:r w:rsidRPr="008A640C">
        <w:rPr>
          <w:sz w:val="24"/>
          <w:szCs w:val="24"/>
        </w:rPr>
        <w:t xml:space="preserve"> </w:t>
      </w:r>
      <w:proofErr w:type="spellStart"/>
      <w:r w:rsidRPr="008A640C">
        <w:rPr>
          <w:sz w:val="24"/>
          <w:szCs w:val="24"/>
        </w:rPr>
        <w:t>үшін</w:t>
      </w:r>
      <w:proofErr w:type="spellEnd"/>
      <w:r w:rsidRPr="008A640C">
        <w:rPr>
          <w:sz w:val="24"/>
          <w:szCs w:val="24"/>
        </w:rPr>
        <w:t xml:space="preserve"> "ТҚЖБ-ONLINE" </w:t>
      </w:r>
      <w:proofErr w:type="spellStart"/>
      <w:r w:rsidRPr="008A640C">
        <w:rPr>
          <w:sz w:val="24"/>
          <w:szCs w:val="24"/>
        </w:rPr>
        <w:t>жүйесі</w:t>
      </w:r>
      <w:proofErr w:type="spellEnd"/>
      <w:r w:rsidRPr="008A640C">
        <w:rPr>
          <w:sz w:val="24"/>
          <w:szCs w:val="24"/>
        </w:rPr>
        <w:t xml:space="preserve"> </w:t>
      </w:r>
      <w:proofErr w:type="spellStart"/>
      <w:r w:rsidRPr="008A640C">
        <w:rPr>
          <w:sz w:val="24"/>
          <w:szCs w:val="24"/>
        </w:rPr>
        <w:t>арқылы</w:t>
      </w:r>
      <w:proofErr w:type="spellEnd"/>
      <w:r w:rsidRPr="008A640C">
        <w:rPr>
          <w:sz w:val="24"/>
          <w:szCs w:val="24"/>
        </w:rPr>
        <w:t xml:space="preserve"> </w:t>
      </w:r>
      <w:proofErr w:type="spellStart"/>
      <w:r w:rsidRPr="008A640C">
        <w:rPr>
          <w:sz w:val="24"/>
          <w:szCs w:val="24"/>
        </w:rPr>
        <w:t>электрондық</w:t>
      </w:r>
      <w:proofErr w:type="spellEnd"/>
      <w:r w:rsidRPr="008A640C">
        <w:rPr>
          <w:sz w:val="24"/>
          <w:szCs w:val="24"/>
        </w:rPr>
        <w:t xml:space="preserve"> </w:t>
      </w:r>
      <w:proofErr w:type="spellStart"/>
      <w:r w:rsidRPr="008A640C">
        <w:rPr>
          <w:sz w:val="24"/>
          <w:szCs w:val="24"/>
        </w:rPr>
        <w:t>банктік</w:t>
      </w:r>
      <w:proofErr w:type="spellEnd"/>
      <w:r w:rsidRPr="008A640C">
        <w:rPr>
          <w:sz w:val="24"/>
          <w:szCs w:val="24"/>
        </w:rPr>
        <w:t xml:space="preserve"> </w:t>
      </w:r>
      <w:proofErr w:type="spellStart"/>
      <w:r w:rsidRPr="008A640C">
        <w:rPr>
          <w:sz w:val="24"/>
          <w:szCs w:val="24"/>
        </w:rPr>
        <w:t>қызметтерді</w:t>
      </w:r>
      <w:proofErr w:type="spellEnd"/>
      <w:r w:rsidRPr="008A640C">
        <w:rPr>
          <w:sz w:val="24"/>
          <w:szCs w:val="24"/>
        </w:rPr>
        <w:t xml:space="preserve"> </w:t>
      </w:r>
      <w:proofErr w:type="spellStart"/>
      <w:r w:rsidRPr="008A640C">
        <w:rPr>
          <w:sz w:val="24"/>
          <w:szCs w:val="24"/>
        </w:rPr>
        <w:t>ұсыну</w:t>
      </w:r>
      <w:proofErr w:type="spellEnd"/>
      <w:r w:rsidRPr="008A640C">
        <w:rPr>
          <w:sz w:val="24"/>
          <w:szCs w:val="24"/>
        </w:rPr>
        <w:t xml:space="preserve"> </w:t>
      </w:r>
      <w:proofErr w:type="spellStart"/>
      <w:r w:rsidRPr="008A640C">
        <w:rPr>
          <w:sz w:val="24"/>
          <w:szCs w:val="24"/>
        </w:rPr>
        <w:t>туралы</w:t>
      </w:r>
      <w:proofErr w:type="spellEnd"/>
      <w:r w:rsidRPr="008A640C">
        <w:rPr>
          <w:sz w:val="24"/>
          <w:szCs w:val="24"/>
        </w:rPr>
        <w:t xml:space="preserve"> осы </w:t>
      </w:r>
      <w:proofErr w:type="spellStart"/>
      <w:r w:rsidRPr="008A640C">
        <w:rPr>
          <w:sz w:val="24"/>
          <w:szCs w:val="24"/>
        </w:rPr>
        <w:t>стандартты</w:t>
      </w:r>
      <w:proofErr w:type="spellEnd"/>
      <w:r w:rsidRPr="008A640C">
        <w:rPr>
          <w:sz w:val="24"/>
          <w:szCs w:val="24"/>
        </w:rPr>
        <w:t xml:space="preserve"> </w:t>
      </w:r>
      <w:proofErr w:type="spellStart"/>
      <w:r w:rsidRPr="008A640C">
        <w:rPr>
          <w:sz w:val="24"/>
          <w:szCs w:val="24"/>
        </w:rPr>
        <w:t>талаптарды</w:t>
      </w:r>
      <w:proofErr w:type="spellEnd"/>
      <w:r w:rsidRPr="008A640C">
        <w:rPr>
          <w:sz w:val="24"/>
          <w:szCs w:val="24"/>
        </w:rPr>
        <w:t xml:space="preserve">, </w:t>
      </w:r>
      <w:proofErr w:type="spellStart"/>
      <w:r w:rsidRPr="008A640C">
        <w:rPr>
          <w:sz w:val="24"/>
          <w:szCs w:val="24"/>
        </w:rPr>
        <w:t>ережелерді</w:t>
      </w:r>
      <w:proofErr w:type="spellEnd"/>
      <w:r w:rsidRPr="008A640C">
        <w:rPr>
          <w:sz w:val="24"/>
          <w:szCs w:val="24"/>
        </w:rPr>
        <w:t xml:space="preserve">, </w:t>
      </w:r>
      <w:proofErr w:type="spellStart"/>
      <w:r w:rsidRPr="008A640C">
        <w:rPr>
          <w:sz w:val="24"/>
          <w:szCs w:val="24"/>
        </w:rPr>
        <w:t>тарифтерді</w:t>
      </w:r>
      <w:proofErr w:type="spellEnd"/>
      <w:r w:rsidRPr="008A640C">
        <w:rPr>
          <w:sz w:val="24"/>
          <w:szCs w:val="24"/>
        </w:rPr>
        <w:t xml:space="preserve">, </w:t>
      </w:r>
      <w:proofErr w:type="spellStart"/>
      <w:r w:rsidRPr="008A640C">
        <w:rPr>
          <w:sz w:val="24"/>
          <w:szCs w:val="24"/>
        </w:rPr>
        <w:t>қосылу</w:t>
      </w:r>
      <w:proofErr w:type="spellEnd"/>
      <w:r w:rsidRPr="008A640C">
        <w:rPr>
          <w:sz w:val="24"/>
          <w:szCs w:val="24"/>
        </w:rPr>
        <w:t xml:space="preserve"> </w:t>
      </w:r>
      <w:proofErr w:type="spellStart"/>
      <w:r w:rsidRPr="008A640C">
        <w:rPr>
          <w:sz w:val="24"/>
          <w:szCs w:val="24"/>
        </w:rPr>
        <w:t>туралы</w:t>
      </w:r>
      <w:proofErr w:type="spellEnd"/>
      <w:r w:rsidRPr="008A640C">
        <w:rPr>
          <w:sz w:val="24"/>
          <w:szCs w:val="24"/>
        </w:rPr>
        <w:t xml:space="preserve"> </w:t>
      </w:r>
      <w:proofErr w:type="spellStart"/>
      <w:r w:rsidRPr="008A640C">
        <w:rPr>
          <w:sz w:val="24"/>
          <w:szCs w:val="24"/>
        </w:rPr>
        <w:t>өтінішті</w:t>
      </w:r>
      <w:proofErr w:type="spellEnd"/>
      <w:r w:rsidRPr="008A640C">
        <w:rPr>
          <w:sz w:val="24"/>
          <w:szCs w:val="24"/>
        </w:rPr>
        <w:t xml:space="preserve">, </w:t>
      </w:r>
      <w:proofErr w:type="spellStart"/>
      <w:r w:rsidRPr="008A640C">
        <w:rPr>
          <w:sz w:val="24"/>
          <w:szCs w:val="24"/>
        </w:rPr>
        <w:t>сондай-ақ</w:t>
      </w:r>
      <w:proofErr w:type="spellEnd"/>
      <w:r w:rsidRPr="008A640C">
        <w:rPr>
          <w:sz w:val="24"/>
          <w:szCs w:val="24"/>
        </w:rPr>
        <w:t xml:space="preserve"> </w:t>
      </w:r>
      <w:proofErr w:type="spellStart"/>
      <w:r w:rsidRPr="008A640C">
        <w:rPr>
          <w:sz w:val="24"/>
          <w:szCs w:val="24"/>
        </w:rPr>
        <w:t>оларда</w:t>
      </w:r>
      <w:proofErr w:type="spellEnd"/>
      <w:r w:rsidRPr="008A640C">
        <w:rPr>
          <w:sz w:val="24"/>
          <w:szCs w:val="24"/>
        </w:rPr>
        <w:t xml:space="preserve"> </w:t>
      </w:r>
      <w:proofErr w:type="spellStart"/>
      <w:r w:rsidRPr="008A640C">
        <w:rPr>
          <w:sz w:val="24"/>
          <w:szCs w:val="24"/>
        </w:rPr>
        <w:t>аталған</w:t>
      </w:r>
      <w:proofErr w:type="spellEnd"/>
      <w:r w:rsidRPr="008A640C">
        <w:rPr>
          <w:sz w:val="24"/>
          <w:szCs w:val="24"/>
        </w:rPr>
        <w:t xml:space="preserve"> </w:t>
      </w:r>
      <w:proofErr w:type="spellStart"/>
      <w:r w:rsidRPr="008A640C">
        <w:rPr>
          <w:sz w:val="24"/>
          <w:szCs w:val="24"/>
        </w:rPr>
        <w:t>қосымшаларды</w:t>
      </w:r>
      <w:proofErr w:type="spellEnd"/>
      <w:r w:rsidRPr="008A640C">
        <w:rPr>
          <w:sz w:val="24"/>
          <w:szCs w:val="24"/>
        </w:rPr>
        <w:t xml:space="preserve">, </w:t>
      </w:r>
      <w:proofErr w:type="spellStart"/>
      <w:r w:rsidRPr="008A640C">
        <w:rPr>
          <w:sz w:val="24"/>
          <w:szCs w:val="24"/>
        </w:rPr>
        <w:t>шарттардың</w:t>
      </w:r>
      <w:proofErr w:type="spellEnd"/>
      <w:r w:rsidRPr="008A640C">
        <w:rPr>
          <w:sz w:val="24"/>
          <w:szCs w:val="24"/>
        </w:rPr>
        <w:t xml:space="preserve"> </w:t>
      </w:r>
      <w:proofErr w:type="spellStart"/>
      <w:r w:rsidRPr="008A640C">
        <w:rPr>
          <w:sz w:val="24"/>
          <w:szCs w:val="24"/>
        </w:rPr>
        <w:t>нысандарын</w:t>
      </w:r>
      <w:proofErr w:type="spellEnd"/>
      <w:r w:rsidRPr="008A640C">
        <w:rPr>
          <w:sz w:val="24"/>
          <w:szCs w:val="24"/>
        </w:rPr>
        <w:t>/</w:t>
      </w:r>
      <w:proofErr w:type="spellStart"/>
      <w:r w:rsidRPr="008A640C">
        <w:rPr>
          <w:sz w:val="24"/>
          <w:szCs w:val="24"/>
        </w:rPr>
        <w:t>шаблондарын</w:t>
      </w:r>
      <w:proofErr w:type="spellEnd"/>
      <w:r w:rsidRPr="008A640C">
        <w:rPr>
          <w:sz w:val="24"/>
          <w:szCs w:val="24"/>
        </w:rPr>
        <w:t xml:space="preserve">, </w:t>
      </w:r>
      <w:proofErr w:type="spellStart"/>
      <w:r w:rsidRPr="008A640C">
        <w:rPr>
          <w:sz w:val="24"/>
          <w:szCs w:val="24"/>
        </w:rPr>
        <w:t>келісімдерді</w:t>
      </w:r>
      <w:proofErr w:type="spellEnd"/>
      <w:r w:rsidRPr="008A640C">
        <w:rPr>
          <w:sz w:val="24"/>
          <w:szCs w:val="24"/>
        </w:rPr>
        <w:t xml:space="preserve"> </w:t>
      </w:r>
      <w:proofErr w:type="spellStart"/>
      <w:r w:rsidRPr="008A640C">
        <w:rPr>
          <w:sz w:val="24"/>
          <w:szCs w:val="24"/>
        </w:rPr>
        <w:t>және</w:t>
      </w:r>
      <w:proofErr w:type="spellEnd"/>
      <w:r w:rsidRPr="008A640C">
        <w:rPr>
          <w:sz w:val="24"/>
          <w:szCs w:val="24"/>
        </w:rPr>
        <w:t xml:space="preserve"> </w:t>
      </w:r>
      <w:proofErr w:type="spellStart"/>
      <w:r w:rsidRPr="008A640C">
        <w:rPr>
          <w:sz w:val="24"/>
          <w:szCs w:val="24"/>
        </w:rPr>
        <w:t>өзге</w:t>
      </w:r>
      <w:proofErr w:type="spellEnd"/>
      <w:r w:rsidRPr="008A640C">
        <w:rPr>
          <w:sz w:val="24"/>
          <w:szCs w:val="24"/>
        </w:rPr>
        <w:t xml:space="preserve"> де </w:t>
      </w:r>
      <w:proofErr w:type="spellStart"/>
      <w:r w:rsidRPr="008A640C">
        <w:rPr>
          <w:sz w:val="24"/>
          <w:szCs w:val="24"/>
        </w:rPr>
        <w:t>құжаттарды</w:t>
      </w:r>
      <w:proofErr w:type="spellEnd"/>
      <w:r w:rsidRPr="008A640C">
        <w:rPr>
          <w:sz w:val="24"/>
          <w:szCs w:val="24"/>
        </w:rPr>
        <w:t xml:space="preserve"> </w:t>
      </w:r>
      <w:proofErr w:type="spellStart"/>
      <w:r w:rsidRPr="008A640C">
        <w:rPr>
          <w:sz w:val="24"/>
          <w:szCs w:val="24"/>
        </w:rPr>
        <w:t>қамтитын</w:t>
      </w:r>
      <w:proofErr w:type="spellEnd"/>
      <w:r w:rsidRPr="008A640C">
        <w:rPr>
          <w:sz w:val="24"/>
          <w:szCs w:val="24"/>
        </w:rPr>
        <w:t xml:space="preserve"> Банк пен Клиент </w:t>
      </w:r>
      <w:proofErr w:type="spellStart"/>
      <w:r w:rsidRPr="008A640C">
        <w:rPr>
          <w:sz w:val="24"/>
          <w:szCs w:val="24"/>
        </w:rPr>
        <w:t>арасында</w:t>
      </w:r>
      <w:proofErr w:type="spellEnd"/>
      <w:r w:rsidRPr="008A640C">
        <w:rPr>
          <w:sz w:val="24"/>
          <w:szCs w:val="24"/>
        </w:rPr>
        <w:t xml:space="preserve"> </w:t>
      </w:r>
      <w:proofErr w:type="spellStart"/>
      <w:r w:rsidRPr="008A640C">
        <w:rPr>
          <w:sz w:val="24"/>
          <w:szCs w:val="24"/>
        </w:rPr>
        <w:t>жасалған</w:t>
      </w:r>
      <w:proofErr w:type="spellEnd"/>
      <w:r w:rsidRPr="008A640C">
        <w:rPr>
          <w:sz w:val="24"/>
          <w:szCs w:val="24"/>
        </w:rPr>
        <w:t xml:space="preserve"> </w:t>
      </w:r>
      <w:proofErr w:type="spellStart"/>
      <w:r w:rsidRPr="008A640C">
        <w:rPr>
          <w:sz w:val="24"/>
          <w:szCs w:val="24"/>
        </w:rPr>
        <w:t>қолданыстағы</w:t>
      </w:r>
      <w:proofErr w:type="spellEnd"/>
      <w:r w:rsidRPr="008A640C">
        <w:rPr>
          <w:sz w:val="24"/>
          <w:szCs w:val="24"/>
        </w:rPr>
        <w:t xml:space="preserve"> </w:t>
      </w:r>
      <w:proofErr w:type="spellStart"/>
      <w:r w:rsidRPr="008A640C">
        <w:rPr>
          <w:sz w:val="24"/>
          <w:szCs w:val="24"/>
        </w:rPr>
        <w:t>шарт</w:t>
      </w:r>
      <w:proofErr w:type="spellEnd"/>
      <w:r w:rsidRPr="008A640C">
        <w:rPr>
          <w:sz w:val="24"/>
          <w:szCs w:val="24"/>
        </w:rPr>
        <w:t xml:space="preserve"> ( </w:t>
      </w:r>
      <w:proofErr w:type="spellStart"/>
      <w:r w:rsidRPr="008A640C">
        <w:rPr>
          <w:sz w:val="24"/>
          <w:szCs w:val="24"/>
        </w:rPr>
        <w:t>бұдан</w:t>
      </w:r>
      <w:proofErr w:type="spellEnd"/>
      <w:r w:rsidRPr="008A640C">
        <w:rPr>
          <w:sz w:val="24"/>
          <w:szCs w:val="24"/>
        </w:rPr>
        <w:t xml:space="preserve"> </w:t>
      </w:r>
      <w:proofErr w:type="spellStart"/>
      <w:r w:rsidRPr="008A640C">
        <w:rPr>
          <w:sz w:val="24"/>
          <w:szCs w:val="24"/>
        </w:rPr>
        <w:t>әрі-Шарт</w:t>
      </w:r>
      <w:proofErr w:type="spellEnd"/>
      <w:r w:rsidRPr="008A640C">
        <w:rPr>
          <w:sz w:val="24"/>
          <w:szCs w:val="24"/>
        </w:rPr>
        <w:t xml:space="preserve">) </w:t>
      </w:r>
      <w:proofErr w:type="spellStart"/>
      <w:r w:rsidRPr="008A640C">
        <w:rPr>
          <w:sz w:val="24"/>
          <w:szCs w:val="24"/>
        </w:rPr>
        <w:t>болған</w:t>
      </w:r>
      <w:proofErr w:type="spellEnd"/>
      <w:r w:rsidRPr="008A640C">
        <w:rPr>
          <w:sz w:val="24"/>
          <w:szCs w:val="24"/>
        </w:rPr>
        <w:t xml:space="preserve"> </w:t>
      </w:r>
      <w:proofErr w:type="spellStart"/>
      <w:r w:rsidRPr="008A640C">
        <w:rPr>
          <w:sz w:val="24"/>
          <w:szCs w:val="24"/>
        </w:rPr>
        <w:t>кезде</w:t>
      </w:r>
      <w:proofErr w:type="spellEnd"/>
      <w:r w:rsidRPr="008A640C">
        <w:rPr>
          <w:sz w:val="24"/>
          <w:szCs w:val="24"/>
        </w:rPr>
        <w:t xml:space="preserve"> </w:t>
      </w:r>
      <w:proofErr w:type="spellStart"/>
      <w:r w:rsidRPr="008A640C">
        <w:rPr>
          <w:sz w:val="24"/>
          <w:szCs w:val="24"/>
        </w:rPr>
        <w:t>ұсынылады</w:t>
      </w:r>
      <w:proofErr w:type="spellEnd"/>
      <w:r w:rsidRPr="008A640C">
        <w:rPr>
          <w:sz w:val="24"/>
          <w:szCs w:val="24"/>
          <w:lang w:val="kk-KZ"/>
        </w:rPr>
        <w:t>.</w:t>
      </w:r>
    </w:p>
    <w:p w14:paraId="63755101" w14:textId="77777777" w:rsidR="00110893" w:rsidRPr="008A640C" w:rsidRDefault="00110893" w:rsidP="00110893">
      <w:pPr>
        <w:ind w:firstLine="284"/>
        <w:jc w:val="both"/>
        <w:rPr>
          <w:sz w:val="24"/>
          <w:szCs w:val="24"/>
          <w:lang w:val="kk-KZ"/>
        </w:rPr>
      </w:pPr>
      <w:r w:rsidRPr="008A640C">
        <w:rPr>
          <w:sz w:val="24"/>
          <w:szCs w:val="24"/>
        </w:rPr>
        <w:t xml:space="preserve"> 1.2 </w:t>
      </w:r>
      <w:r w:rsidRPr="008A640C">
        <w:rPr>
          <w:rFonts w:ascii="Arial" w:hAnsi="Arial" w:cs="Arial"/>
          <w:color w:val="000000"/>
          <w:sz w:val="20"/>
          <w:szCs w:val="20"/>
        </w:rPr>
        <w:t xml:space="preserve"> </w:t>
      </w:r>
      <w:r w:rsidRPr="008A640C">
        <w:rPr>
          <w:sz w:val="24"/>
          <w:szCs w:val="24"/>
        </w:rPr>
        <w:t xml:space="preserve">"ТҚЖБ-ONLINE" </w:t>
      </w:r>
      <w:proofErr w:type="spellStart"/>
      <w:r w:rsidRPr="008A640C">
        <w:rPr>
          <w:sz w:val="24"/>
          <w:szCs w:val="24"/>
        </w:rPr>
        <w:t>жүйесін</w:t>
      </w:r>
      <w:proofErr w:type="spellEnd"/>
      <w:r w:rsidRPr="008A640C">
        <w:rPr>
          <w:sz w:val="24"/>
          <w:szCs w:val="24"/>
        </w:rPr>
        <w:t xml:space="preserve"> </w:t>
      </w:r>
      <w:proofErr w:type="spellStart"/>
      <w:r w:rsidRPr="008A640C">
        <w:rPr>
          <w:sz w:val="24"/>
          <w:szCs w:val="24"/>
        </w:rPr>
        <w:t>пайдалана</w:t>
      </w:r>
      <w:proofErr w:type="spellEnd"/>
      <w:r w:rsidRPr="008A640C">
        <w:rPr>
          <w:sz w:val="24"/>
          <w:szCs w:val="24"/>
        </w:rPr>
        <w:t xml:space="preserve"> </w:t>
      </w:r>
      <w:proofErr w:type="spellStart"/>
      <w:r w:rsidRPr="008A640C">
        <w:rPr>
          <w:sz w:val="24"/>
          <w:szCs w:val="24"/>
        </w:rPr>
        <w:t>отырып</w:t>
      </w:r>
      <w:proofErr w:type="spellEnd"/>
      <w:r w:rsidRPr="008A640C">
        <w:rPr>
          <w:sz w:val="24"/>
          <w:szCs w:val="24"/>
        </w:rPr>
        <w:t xml:space="preserve">, Клиент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түрде</w:t>
      </w:r>
      <w:proofErr w:type="spellEnd"/>
      <w:r w:rsidRPr="008A640C">
        <w:rPr>
          <w:sz w:val="24"/>
          <w:szCs w:val="24"/>
        </w:rPr>
        <w:t xml:space="preserve"> </w:t>
      </w:r>
      <w:proofErr w:type="spellStart"/>
      <w:r w:rsidRPr="008A640C">
        <w:rPr>
          <w:sz w:val="24"/>
          <w:szCs w:val="24"/>
        </w:rPr>
        <w:t>Банкке</w:t>
      </w:r>
      <w:proofErr w:type="spellEnd"/>
      <w:r w:rsidRPr="008A640C">
        <w:rPr>
          <w:sz w:val="24"/>
          <w:szCs w:val="24"/>
        </w:rPr>
        <w:t xml:space="preserve"> </w:t>
      </w:r>
      <w:proofErr w:type="spellStart"/>
      <w:r w:rsidRPr="008A640C">
        <w:rPr>
          <w:sz w:val="24"/>
          <w:szCs w:val="24"/>
        </w:rPr>
        <w:t>келесі</w:t>
      </w:r>
      <w:proofErr w:type="spellEnd"/>
      <w:r w:rsidRPr="008A640C">
        <w:rPr>
          <w:sz w:val="24"/>
          <w:szCs w:val="24"/>
        </w:rPr>
        <w:t xml:space="preserve">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құжаттарды</w:t>
      </w:r>
      <w:proofErr w:type="spellEnd"/>
      <w:r w:rsidRPr="008A640C">
        <w:rPr>
          <w:sz w:val="24"/>
          <w:szCs w:val="24"/>
        </w:rPr>
        <w:t xml:space="preserve"> </w:t>
      </w:r>
      <w:proofErr w:type="spellStart"/>
      <w:r w:rsidRPr="008A640C">
        <w:rPr>
          <w:sz w:val="24"/>
          <w:szCs w:val="24"/>
        </w:rPr>
        <w:t>бере</w:t>
      </w:r>
      <w:proofErr w:type="spellEnd"/>
      <w:r w:rsidRPr="008A640C">
        <w:rPr>
          <w:sz w:val="24"/>
          <w:szCs w:val="24"/>
        </w:rPr>
        <w:t xml:space="preserve"> </w:t>
      </w:r>
      <w:proofErr w:type="spellStart"/>
      <w:r w:rsidRPr="008A640C">
        <w:rPr>
          <w:sz w:val="24"/>
          <w:szCs w:val="24"/>
        </w:rPr>
        <w:t>алады</w:t>
      </w:r>
      <w:proofErr w:type="spellEnd"/>
      <w:r w:rsidRPr="008A640C">
        <w:rPr>
          <w:sz w:val="24"/>
          <w:szCs w:val="24"/>
          <w:lang w:val="kk-KZ"/>
        </w:rPr>
        <w:t>:</w:t>
      </w:r>
    </w:p>
    <w:p w14:paraId="26B1888E" w14:textId="77777777"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 xml:space="preserve">Төлем тапсырмасы; </w:t>
      </w:r>
    </w:p>
    <w:p w14:paraId="03D0665D" w14:textId="77777777"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 xml:space="preserve">МТ 102 форматындағы төлем тапсырмасы; </w:t>
      </w:r>
    </w:p>
    <w:p w14:paraId="6CF3A8CB" w14:textId="77777777"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 xml:space="preserve">халықаралық аударымға өтініш; </w:t>
      </w:r>
    </w:p>
    <w:p w14:paraId="5A9F57A0" w14:textId="77777777"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валюталарды айырбастауға өтініш;</w:t>
      </w:r>
    </w:p>
    <w:p w14:paraId="2DF173E9" w14:textId="77777777" w:rsidR="00110893" w:rsidRPr="008A640C" w:rsidRDefault="00110893" w:rsidP="00110893">
      <w:pPr>
        <w:numPr>
          <w:ilvl w:val="0"/>
          <w:numId w:val="17"/>
        </w:numPr>
        <w:ind w:left="0" w:firstLine="284"/>
        <w:contextualSpacing/>
        <w:jc w:val="both"/>
        <w:rPr>
          <w:sz w:val="24"/>
          <w:szCs w:val="24"/>
          <w:lang w:val="kk-KZ"/>
        </w:rPr>
      </w:pPr>
      <w:r w:rsidRPr="008A640C">
        <w:rPr>
          <w:sz w:val="24"/>
          <w:szCs w:val="24"/>
          <w:lang w:val="kk-KZ"/>
        </w:rPr>
        <w:t>өтініштер (хаттар, сұрау салулар, өтініштер, хабарламалар, төлем құжатын кері қайтарып алу туралы өкімдер және т. б.) және Банктен мыналарды алу:</w:t>
      </w:r>
    </w:p>
    <w:p w14:paraId="22F882DE" w14:textId="77777777" w:rsidR="00110893" w:rsidRPr="008A640C" w:rsidRDefault="00110893" w:rsidP="00110893">
      <w:pPr>
        <w:ind w:firstLine="284"/>
        <w:contextualSpacing/>
        <w:jc w:val="both"/>
        <w:rPr>
          <w:sz w:val="24"/>
          <w:szCs w:val="24"/>
          <w:lang w:val="kk-KZ"/>
        </w:rPr>
      </w:pPr>
      <w:r w:rsidRPr="008A640C">
        <w:rPr>
          <w:sz w:val="24"/>
          <w:szCs w:val="24"/>
          <w:lang w:val="kk-KZ"/>
        </w:rPr>
        <w:t xml:space="preserve">1) шоттар бойынша үзінді көшірмелер; </w:t>
      </w:r>
    </w:p>
    <w:p w14:paraId="32C15498" w14:textId="77777777" w:rsidR="00110893" w:rsidRPr="008A640C" w:rsidRDefault="00110893" w:rsidP="00110893">
      <w:pPr>
        <w:ind w:firstLine="284"/>
        <w:contextualSpacing/>
        <w:jc w:val="both"/>
        <w:rPr>
          <w:sz w:val="24"/>
          <w:szCs w:val="24"/>
          <w:lang w:val="kk-KZ"/>
        </w:rPr>
      </w:pPr>
      <w:r w:rsidRPr="008A640C">
        <w:rPr>
          <w:sz w:val="24"/>
          <w:szCs w:val="24"/>
          <w:lang w:val="kk-KZ"/>
        </w:rPr>
        <w:t xml:space="preserve">2) өтініштер (хабарламалар, сұратулар және басқалар). </w:t>
      </w:r>
    </w:p>
    <w:p w14:paraId="3DD70BCF" w14:textId="77777777" w:rsidR="00110893" w:rsidRPr="008A640C" w:rsidRDefault="00110893" w:rsidP="00110893">
      <w:pPr>
        <w:ind w:firstLine="284"/>
        <w:contextualSpacing/>
        <w:jc w:val="both"/>
        <w:rPr>
          <w:sz w:val="24"/>
          <w:szCs w:val="24"/>
          <w:lang w:val="kk-KZ"/>
        </w:rPr>
      </w:pPr>
      <w:r w:rsidRPr="008A640C">
        <w:rPr>
          <w:sz w:val="24"/>
          <w:szCs w:val="24"/>
          <w:lang w:val="kk-KZ"/>
        </w:rPr>
        <w:t>Жоғарыда аталған электронды банк қызметтерінің тізімі ережелерге сәйкес өзгертілуі мүмкін.</w:t>
      </w:r>
    </w:p>
    <w:p w14:paraId="7DECCDB3" w14:textId="77777777" w:rsidR="00110893" w:rsidRPr="008A640C" w:rsidRDefault="00110893" w:rsidP="00110893">
      <w:pPr>
        <w:numPr>
          <w:ilvl w:val="1"/>
          <w:numId w:val="24"/>
        </w:numPr>
        <w:ind w:left="0" w:firstLine="284"/>
        <w:contextualSpacing/>
        <w:jc w:val="both"/>
        <w:rPr>
          <w:sz w:val="24"/>
          <w:szCs w:val="24"/>
          <w:lang w:val="kk-KZ"/>
        </w:rPr>
      </w:pPr>
      <w:r w:rsidRPr="008A640C">
        <w:rPr>
          <w:sz w:val="24"/>
          <w:szCs w:val="24"/>
          <w:lang w:val="kk-KZ"/>
        </w:rPr>
        <w:t>Банк электронды байланыс арналары арқылы берілетін ақпараттың қауіпсіздігі мен құпиялылығын қамтамасыз етуге мүмкіндік беретін технологияларды пайдаланады.</w:t>
      </w:r>
    </w:p>
    <w:p w14:paraId="009C5380" w14:textId="77777777" w:rsidR="00110893" w:rsidRPr="008A640C" w:rsidRDefault="00110893" w:rsidP="00110893">
      <w:pPr>
        <w:ind w:firstLine="284"/>
        <w:rPr>
          <w:sz w:val="24"/>
          <w:szCs w:val="24"/>
          <w:lang w:val="kk-KZ"/>
        </w:rPr>
      </w:pPr>
    </w:p>
    <w:p w14:paraId="083C1891" w14:textId="77777777" w:rsidR="00110893" w:rsidRPr="008A640C" w:rsidRDefault="00110893" w:rsidP="00110893">
      <w:pPr>
        <w:ind w:firstLine="284"/>
        <w:contextualSpacing/>
        <w:jc w:val="center"/>
        <w:rPr>
          <w:b/>
          <w:sz w:val="24"/>
          <w:szCs w:val="24"/>
          <w:lang w:val="kk-KZ"/>
        </w:rPr>
      </w:pPr>
      <w:r w:rsidRPr="008A640C">
        <w:rPr>
          <w:b/>
          <w:sz w:val="24"/>
          <w:szCs w:val="24"/>
          <w:lang w:val="kk-KZ"/>
        </w:rPr>
        <w:t xml:space="preserve">2-тарау. </w:t>
      </w:r>
      <w:r w:rsidRPr="008A640C">
        <w:rPr>
          <w:rFonts w:ascii="Arial" w:hAnsi="Arial" w:cs="Arial"/>
          <w:color w:val="000000"/>
          <w:sz w:val="20"/>
          <w:szCs w:val="20"/>
          <w:lang w:val="kk-KZ"/>
        </w:rPr>
        <w:t xml:space="preserve"> </w:t>
      </w:r>
      <w:r w:rsidRPr="008A640C">
        <w:rPr>
          <w:b/>
          <w:sz w:val="24"/>
          <w:szCs w:val="24"/>
          <w:lang w:val="kk-KZ"/>
        </w:rPr>
        <w:t>Тараптардың ұсыну / алу кезіндегі құқықтары мен міндеттері</w:t>
      </w:r>
    </w:p>
    <w:p w14:paraId="04871599" w14:textId="77777777" w:rsidR="00110893" w:rsidRPr="008A640C" w:rsidRDefault="00110893" w:rsidP="00110893">
      <w:pPr>
        <w:tabs>
          <w:tab w:val="left" w:pos="2268"/>
        </w:tabs>
        <w:contextualSpacing/>
        <w:jc w:val="both"/>
        <w:rPr>
          <w:sz w:val="24"/>
          <w:szCs w:val="24"/>
          <w:lang w:val="kk-KZ"/>
        </w:rPr>
      </w:pPr>
    </w:p>
    <w:p w14:paraId="4D543FEC" w14:textId="77777777" w:rsidR="00110893" w:rsidRPr="008A640C" w:rsidRDefault="00110893" w:rsidP="00110893">
      <w:pPr>
        <w:tabs>
          <w:tab w:val="left" w:pos="2268"/>
        </w:tabs>
        <w:ind w:firstLine="284"/>
        <w:contextualSpacing/>
        <w:jc w:val="both"/>
        <w:rPr>
          <w:sz w:val="24"/>
          <w:szCs w:val="24"/>
          <w:lang w:val="kk-KZ"/>
        </w:rPr>
      </w:pPr>
      <w:r w:rsidRPr="008A640C">
        <w:rPr>
          <w:sz w:val="24"/>
          <w:szCs w:val="24"/>
          <w:lang w:val="kk-KZ"/>
        </w:rPr>
        <w:t>Клиент:</w:t>
      </w:r>
    </w:p>
    <w:p w14:paraId="34251ECF" w14:textId="77777777" w:rsidR="00110893" w:rsidRPr="008A640C" w:rsidRDefault="00110893" w:rsidP="00110893">
      <w:pPr>
        <w:ind w:firstLine="284"/>
        <w:contextualSpacing/>
        <w:jc w:val="both"/>
        <w:rPr>
          <w:sz w:val="24"/>
          <w:szCs w:val="24"/>
          <w:lang w:val="kk-KZ"/>
        </w:rPr>
      </w:pPr>
      <w:r w:rsidRPr="008A640C">
        <w:rPr>
          <w:sz w:val="24"/>
          <w:szCs w:val="24"/>
          <w:lang w:val="kk-KZ"/>
        </w:rPr>
        <w:t>2.1  қашықтағы қызмет көрсету арналарын пайдаланудың негізгі қауіпсіздік шараларын, соның ішінде, бірақ онымен шектелмей, Клиенттің уәкілетті тұлғаларына жеткізу:</w:t>
      </w:r>
    </w:p>
    <w:p w14:paraId="0F1BB3BC" w14:textId="77777777"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 xml:space="preserve">қашықтан қызмет көрсету арналарының кез келгеніне бірінші рет кіргеннен кейін банк берген Кұпиясөзді өзгерту және Банк берген Құпиясөзді жұмыста пайдаланбауға; </w:t>
      </w:r>
    </w:p>
    <w:p w14:paraId="34CAE02E" w14:textId="77777777"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электронды құжаттардағы ақпараттың құпиялылығын сақтауға;</w:t>
      </w:r>
    </w:p>
    <w:p w14:paraId="660716FB" w14:textId="77777777"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 xml:space="preserve">жұмыс станциясының үшінші тұлғалардың рұқсатсыз кіруінен қауіпсіздігін қамтамасыз етуге; </w:t>
      </w:r>
    </w:p>
    <w:p w14:paraId="390985F5" w14:textId="77777777" w:rsidR="00110893" w:rsidRPr="008A640C" w:rsidRDefault="00110893" w:rsidP="00110893">
      <w:pPr>
        <w:numPr>
          <w:ilvl w:val="0"/>
          <w:numId w:val="18"/>
        </w:numPr>
        <w:ind w:left="0" w:firstLine="284"/>
        <w:contextualSpacing/>
        <w:jc w:val="both"/>
        <w:rPr>
          <w:sz w:val="24"/>
          <w:szCs w:val="24"/>
          <w:lang w:val="kk-KZ"/>
        </w:rPr>
      </w:pPr>
      <w:r w:rsidRPr="008A640C">
        <w:rPr>
          <w:sz w:val="24"/>
          <w:szCs w:val="24"/>
          <w:lang w:val="kk-KZ"/>
        </w:rPr>
        <w:t>электронды цифрлық қолтаңбаны үшінші тұлғаларға пайдалануға бермеуге және құпиясөзді жария етпеуге міндетті.</w:t>
      </w:r>
    </w:p>
    <w:p w14:paraId="3D64DBA0"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w:t>
      </w:r>
      <w:r w:rsidRPr="008A640C">
        <w:rPr>
          <w:rFonts w:ascii="Arial" w:hAnsi="Arial" w:cs="Arial"/>
          <w:color w:val="000000"/>
          <w:sz w:val="20"/>
          <w:szCs w:val="20"/>
          <w:lang w:val="kk-KZ"/>
        </w:rPr>
        <w:t xml:space="preserve"> </w:t>
      </w:r>
      <w:r w:rsidRPr="008A640C">
        <w:rPr>
          <w:sz w:val="24"/>
          <w:szCs w:val="24"/>
          <w:lang w:val="kk-KZ"/>
        </w:rPr>
        <w:t xml:space="preserve">Электронды құжаттарды қалыптастыру және жіберу кезінде: </w:t>
      </w:r>
    </w:p>
    <w:p w14:paraId="614A57DF" w14:textId="77777777" w:rsidR="00110893" w:rsidRPr="008A640C" w:rsidRDefault="00110893" w:rsidP="00110893">
      <w:pPr>
        <w:numPr>
          <w:ilvl w:val="0"/>
          <w:numId w:val="20"/>
        </w:numPr>
        <w:ind w:left="0" w:firstLine="284"/>
        <w:contextualSpacing/>
        <w:jc w:val="both"/>
        <w:rPr>
          <w:sz w:val="24"/>
          <w:szCs w:val="24"/>
          <w:lang w:val="kk-KZ"/>
        </w:rPr>
      </w:pPr>
      <w:r w:rsidRPr="008A640C">
        <w:rPr>
          <w:sz w:val="24"/>
          <w:szCs w:val="24"/>
          <w:lang w:val="kk-KZ"/>
        </w:rPr>
        <w:t xml:space="preserve">Ережелердің талаптарын, Қазақстан Республикасының нормативтік құқықтық актілерінің талаптарын және Банк ұсынған техникалық және өзге де құжаттаманы басшылыққа алуға;  </w:t>
      </w:r>
    </w:p>
    <w:p w14:paraId="7C1A028A" w14:textId="77777777" w:rsidR="00110893" w:rsidRPr="008A640C" w:rsidRDefault="00110893" w:rsidP="00110893">
      <w:pPr>
        <w:numPr>
          <w:ilvl w:val="0"/>
          <w:numId w:val="20"/>
        </w:numPr>
        <w:ind w:left="0" w:firstLine="284"/>
        <w:contextualSpacing/>
        <w:jc w:val="both"/>
        <w:rPr>
          <w:sz w:val="24"/>
          <w:szCs w:val="24"/>
          <w:lang w:val="kk-KZ"/>
        </w:rPr>
      </w:pPr>
      <w:r w:rsidRPr="008A640C">
        <w:rPr>
          <w:sz w:val="24"/>
          <w:szCs w:val="24"/>
          <w:lang w:val="kk-KZ"/>
        </w:rPr>
        <w:t>Банк тарифтерінде санамаланған нұсқауларды Банктің орындауға қабылдауы жөніндегі талаптарды және Банктің операциялық күнінің кезеңін сақтауға;</w:t>
      </w:r>
    </w:p>
    <w:p w14:paraId="0CE063FE" w14:textId="77777777" w:rsidR="00110893" w:rsidRPr="008A640C" w:rsidRDefault="00110893" w:rsidP="00110893">
      <w:pPr>
        <w:numPr>
          <w:ilvl w:val="0"/>
          <w:numId w:val="20"/>
        </w:numPr>
        <w:ind w:left="0" w:firstLine="284"/>
        <w:contextualSpacing/>
        <w:jc w:val="both"/>
        <w:rPr>
          <w:sz w:val="24"/>
          <w:szCs w:val="24"/>
          <w:lang w:val="kk-KZ"/>
        </w:rPr>
      </w:pPr>
      <w:r w:rsidRPr="008A640C">
        <w:rPr>
          <w:sz w:val="24"/>
          <w:szCs w:val="24"/>
          <w:lang w:val="kk-KZ"/>
        </w:rPr>
        <w:t>банк ұсынған анықтамалықтарды пайдалануға міндетті.</w:t>
      </w:r>
    </w:p>
    <w:p w14:paraId="1768C47E"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"ҚТҚЖБ-ONLINE" жүйесіне рұқсатсыз кіруден қорғауды өз бетінше қамтамасыз етуге.</w:t>
      </w:r>
    </w:p>
    <w:p w14:paraId="2946D89C"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"ТҚЖБ-ONLINE" жүйесіне рұқсатсыз қол жеткізу дерегі туралы, сондай-ақ Клиенттің уәкілетті тұлғаларының өкілеттіктерін тоқтату/өзгерту туралы Банкті жазбаша нысанда дереу хабардар етуге.</w:t>
      </w:r>
    </w:p>
    <w:p w14:paraId="1DF0B36A"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Банктің талаптарына сәйкес келетін техникалық жабдыққа қызмет көрсетудің қашықтағы арналарымен жұмыс істеу кезінде Клиенттің уәкілетті тұлғасының пайдалануын, сондай-ақ электронды құжаттарды Банкке қашықтан қызмет көрсету арналары арқылы жіберу кезінде Шарт талаптарының орындалуын, оның ішінде заңсыз қол жеткізуден және пайдаланудан қорғау шараларының сақталуын қамтамасыз етуге.</w:t>
      </w:r>
    </w:p>
    <w:p w14:paraId="361F9BB6"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Клиенттің уәкілетті тұлғаларын Шарт талаптарымен, қашықтағы қызмет көрсету арналарын пайдаланушының басшылығымен таныстыру және Клиенттің уәкілетті тұлғаларының олардағы талаптарды сақтауы үшін толық көлемде жауапкершілік алу. Банктің  www.hcsbk.kz интернет-ресурсында орналастырылатын қашықтағы қызмет көрсету арналарын пайдаланушы нұсқаулығының жаңа нұсқасымен,  Банк осындай Нұсқауға өзгерістер енгізген жағдайда, дербес танысу қажеттілігі туралы Клиенттің уәкілетті тұлғаларының назарына жеткізу.</w:t>
      </w:r>
    </w:p>
    <w:p w14:paraId="75A5636A"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w:t>
      </w:r>
      <w:r w:rsidRPr="008A640C">
        <w:rPr>
          <w:rFonts w:ascii="Arial" w:hAnsi="Arial" w:cs="Arial"/>
          <w:color w:val="000000"/>
          <w:sz w:val="20"/>
          <w:szCs w:val="20"/>
          <w:lang w:val="kk-KZ"/>
        </w:rPr>
        <w:t xml:space="preserve"> </w:t>
      </w:r>
      <w:r w:rsidRPr="008A640C">
        <w:rPr>
          <w:sz w:val="24"/>
          <w:szCs w:val="24"/>
          <w:lang w:val="kk-KZ"/>
        </w:rPr>
        <w:t>Банктің бекітілген тарифтеріне сәйкес Банк қызметтерін төлеуге міндетті.</w:t>
      </w:r>
    </w:p>
    <w:p w14:paraId="64E3D297" w14:textId="77777777" w:rsidR="00110893" w:rsidRPr="008A640C" w:rsidRDefault="00110893" w:rsidP="00110893">
      <w:pPr>
        <w:ind w:firstLine="284"/>
        <w:contextualSpacing/>
        <w:jc w:val="both"/>
        <w:rPr>
          <w:sz w:val="24"/>
          <w:szCs w:val="24"/>
        </w:rPr>
      </w:pPr>
      <w:r w:rsidRPr="008A640C">
        <w:rPr>
          <w:sz w:val="24"/>
          <w:szCs w:val="24"/>
        </w:rPr>
        <w:t xml:space="preserve">Банк: </w:t>
      </w:r>
    </w:p>
    <w:p w14:paraId="1312D914" w14:textId="77777777" w:rsidR="00110893" w:rsidRPr="008A640C" w:rsidRDefault="00110893" w:rsidP="00110893">
      <w:pPr>
        <w:numPr>
          <w:ilvl w:val="1"/>
          <w:numId w:val="19"/>
        </w:numPr>
        <w:ind w:left="0" w:firstLine="284"/>
        <w:contextualSpacing/>
        <w:jc w:val="both"/>
        <w:rPr>
          <w:sz w:val="24"/>
          <w:szCs w:val="24"/>
        </w:rPr>
      </w:pPr>
      <w:r w:rsidRPr="008A640C">
        <w:rPr>
          <w:sz w:val="24"/>
          <w:szCs w:val="24"/>
        </w:rPr>
        <w:t xml:space="preserve">"ҚТҚЖБ-ONLINE" </w:t>
      </w:r>
      <w:proofErr w:type="spellStart"/>
      <w:r w:rsidRPr="008A640C">
        <w:rPr>
          <w:sz w:val="24"/>
          <w:szCs w:val="24"/>
        </w:rPr>
        <w:t>жүйесінің</w:t>
      </w:r>
      <w:proofErr w:type="spellEnd"/>
      <w:r w:rsidRPr="008A640C">
        <w:rPr>
          <w:sz w:val="24"/>
          <w:szCs w:val="24"/>
        </w:rPr>
        <w:t xml:space="preserve"> </w:t>
      </w:r>
      <w:proofErr w:type="spellStart"/>
      <w:r w:rsidRPr="008A640C">
        <w:rPr>
          <w:sz w:val="24"/>
          <w:szCs w:val="24"/>
        </w:rPr>
        <w:t>жұмысын</w:t>
      </w:r>
      <w:proofErr w:type="spellEnd"/>
      <w:r w:rsidRPr="008A640C">
        <w:rPr>
          <w:sz w:val="24"/>
          <w:szCs w:val="24"/>
        </w:rPr>
        <w:t xml:space="preserve"> </w:t>
      </w:r>
      <w:proofErr w:type="spellStart"/>
      <w:r w:rsidRPr="008A640C">
        <w:rPr>
          <w:sz w:val="24"/>
          <w:szCs w:val="24"/>
        </w:rPr>
        <w:t>қамтамасыз</w:t>
      </w:r>
      <w:proofErr w:type="spellEnd"/>
      <w:r w:rsidRPr="008A640C">
        <w:rPr>
          <w:sz w:val="24"/>
          <w:szCs w:val="24"/>
        </w:rPr>
        <w:t xml:space="preserve"> </w:t>
      </w:r>
      <w:proofErr w:type="spellStart"/>
      <w:r w:rsidRPr="008A640C">
        <w:rPr>
          <w:sz w:val="24"/>
          <w:szCs w:val="24"/>
        </w:rPr>
        <w:t>ету</w:t>
      </w:r>
      <w:proofErr w:type="spellEnd"/>
      <w:r w:rsidRPr="008A640C">
        <w:rPr>
          <w:sz w:val="24"/>
          <w:szCs w:val="24"/>
          <w:lang w:val="kk-KZ"/>
        </w:rPr>
        <w:t>ге</w:t>
      </w:r>
      <w:r w:rsidRPr="008A640C">
        <w:rPr>
          <w:sz w:val="24"/>
          <w:szCs w:val="24"/>
        </w:rPr>
        <w:t xml:space="preserve">, </w:t>
      </w:r>
      <w:proofErr w:type="spellStart"/>
      <w:r w:rsidRPr="008A640C">
        <w:rPr>
          <w:sz w:val="24"/>
          <w:szCs w:val="24"/>
        </w:rPr>
        <w:t>оның</w:t>
      </w:r>
      <w:proofErr w:type="spellEnd"/>
      <w:r w:rsidRPr="008A640C">
        <w:rPr>
          <w:sz w:val="24"/>
          <w:szCs w:val="24"/>
        </w:rPr>
        <w:t xml:space="preserve"> </w:t>
      </w:r>
      <w:proofErr w:type="spellStart"/>
      <w:r w:rsidRPr="008A640C">
        <w:rPr>
          <w:sz w:val="24"/>
          <w:szCs w:val="24"/>
        </w:rPr>
        <w:t>ішінде</w:t>
      </w:r>
      <w:proofErr w:type="spellEnd"/>
      <w:r w:rsidRPr="008A640C">
        <w:rPr>
          <w:sz w:val="24"/>
          <w:szCs w:val="24"/>
          <w:lang w:val="kk-KZ"/>
        </w:rPr>
        <w:t>:</w:t>
      </w:r>
    </w:p>
    <w:p w14:paraId="551E8F29" w14:textId="77777777" w:rsidR="00110893" w:rsidRPr="008A640C" w:rsidRDefault="00110893" w:rsidP="00110893">
      <w:pPr>
        <w:numPr>
          <w:ilvl w:val="0"/>
          <w:numId w:val="21"/>
        </w:numPr>
        <w:ind w:left="0" w:firstLine="284"/>
        <w:contextualSpacing/>
        <w:jc w:val="both"/>
        <w:rPr>
          <w:sz w:val="24"/>
          <w:szCs w:val="24"/>
        </w:rPr>
      </w:pPr>
      <w:r w:rsidRPr="008A640C">
        <w:rPr>
          <w:sz w:val="24"/>
          <w:szCs w:val="24"/>
        </w:rPr>
        <w:t xml:space="preserve"> </w:t>
      </w:r>
      <w:proofErr w:type="spellStart"/>
      <w:r w:rsidRPr="008A640C">
        <w:rPr>
          <w:sz w:val="24"/>
          <w:szCs w:val="24"/>
        </w:rPr>
        <w:t>Банктің</w:t>
      </w:r>
      <w:proofErr w:type="spellEnd"/>
      <w:r w:rsidRPr="008A640C">
        <w:rPr>
          <w:sz w:val="24"/>
          <w:szCs w:val="24"/>
        </w:rPr>
        <w:t xml:space="preserve"> </w:t>
      </w:r>
      <w:proofErr w:type="spellStart"/>
      <w:r w:rsidRPr="008A640C">
        <w:rPr>
          <w:sz w:val="24"/>
          <w:szCs w:val="24"/>
        </w:rPr>
        <w:t>кінәсінен</w:t>
      </w:r>
      <w:proofErr w:type="spellEnd"/>
      <w:r w:rsidRPr="008A640C">
        <w:rPr>
          <w:sz w:val="24"/>
          <w:szCs w:val="24"/>
        </w:rPr>
        <w:t xml:space="preserve"> </w:t>
      </w:r>
      <w:proofErr w:type="spellStart"/>
      <w:r w:rsidRPr="008A640C">
        <w:rPr>
          <w:sz w:val="24"/>
          <w:szCs w:val="24"/>
        </w:rPr>
        <w:t>жүйенің</w:t>
      </w:r>
      <w:proofErr w:type="spellEnd"/>
      <w:r w:rsidRPr="008A640C">
        <w:rPr>
          <w:sz w:val="24"/>
          <w:szCs w:val="24"/>
        </w:rPr>
        <w:t xml:space="preserve"> </w:t>
      </w:r>
      <w:proofErr w:type="spellStart"/>
      <w:r w:rsidRPr="008A640C">
        <w:rPr>
          <w:sz w:val="24"/>
          <w:szCs w:val="24"/>
        </w:rPr>
        <w:t>күтпеген</w:t>
      </w:r>
      <w:proofErr w:type="spellEnd"/>
      <w:r w:rsidRPr="008A640C">
        <w:rPr>
          <w:sz w:val="24"/>
          <w:szCs w:val="24"/>
        </w:rPr>
        <w:t xml:space="preserve"> </w:t>
      </w:r>
      <w:proofErr w:type="spellStart"/>
      <w:r w:rsidRPr="008A640C">
        <w:rPr>
          <w:sz w:val="24"/>
          <w:szCs w:val="24"/>
        </w:rPr>
        <w:t>жерден</w:t>
      </w:r>
      <w:proofErr w:type="spellEnd"/>
      <w:r w:rsidRPr="008A640C">
        <w:rPr>
          <w:sz w:val="24"/>
          <w:szCs w:val="24"/>
        </w:rPr>
        <w:t xml:space="preserve"> </w:t>
      </w:r>
      <w:proofErr w:type="spellStart"/>
      <w:r w:rsidRPr="008A640C">
        <w:rPr>
          <w:sz w:val="24"/>
          <w:szCs w:val="24"/>
        </w:rPr>
        <w:t>тоқтап</w:t>
      </w:r>
      <w:proofErr w:type="spellEnd"/>
      <w:r w:rsidRPr="008A640C">
        <w:rPr>
          <w:sz w:val="24"/>
          <w:szCs w:val="24"/>
        </w:rPr>
        <w:t xml:space="preserve"> </w:t>
      </w:r>
      <w:proofErr w:type="spellStart"/>
      <w:r w:rsidRPr="008A640C">
        <w:rPr>
          <w:sz w:val="24"/>
          <w:szCs w:val="24"/>
        </w:rPr>
        <w:t>қалуы</w:t>
      </w:r>
      <w:proofErr w:type="spellEnd"/>
      <w:r w:rsidRPr="008A640C">
        <w:rPr>
          <w:sz w:val="24"/>
          <w:szCs w:val="24"/>
        </w:rPr>
        <w:t xml:space="preserve"> </w:t>
      </w:r>
      <w:proofErr w:type="spellStart"/>
      <w:r w:rsidRPr="008A640C">
        <w:rPr>
          <w:sz w:val="24"/>
          <w:szCs w:val="24"/>
        </w:rPr>
        <w:t>жағдайында</w:t>
      </w:r>
      <w:proofErr w:type="spellEnd"/>
      <w:r w:rsidRPr="008A640C">
        <w:rPr>
          <w:sz w:val="24"/>
          <w:szCs w:val="24"/>
        </w:rPr>
        <w:t xml:space="preserve"> </w:t>
      </w:r>
      <w:proofErr w:type="spellStart"/>
      <w:r w:rsidRPr="008A640C">
        <w:rPr>
          <w:sz w:val="24"/>
          <w:szCs w:val="24"/>
        </w:rPr>
        <w:t>оның</w:t>
      </w:r>
      <w:proofErr w:type="spellEnd"/>
      <w:r w:rsidRPr="008A640C">
        <w:rPr>
          <w:sz w:val="24"/>
          <w:szCs w:val="24"/>
        </w:rPr>
        <w:t xml:space="preserve"> </w:t>
      </w:r>
      <w:proofErr w:type="spellStart"/>
      <w:r w:rsidRPr="008A640C">
        <w:rPr>
          <w:sz w:val="24"/>
          <w:szCs w:val="24"/>
        </w:rPr>
        <w:t>жұмыс</w:t>
      </w:r>
      <w:proofErr w:type="spellEnd"/>
      <w:r w:rsidRPr="008A640C">
        <w:rPr>
          <w:sz w:val="24"/>
          <w:szCs w:val="24"/>
        </w:rPr>
        <w:t xml:space="preserve"> </w:t>
      </w:r>
      <w:proofErr w:type="spellStart"/>
      <w:r w:rsidRPr="008A640C">
        <w:rPr>
          <w:sz w:val="24"/>
          <w:szCs w:val="24"/>
        </w:rPr>
        <w:t>істеуін</w:t>
      </w:r>
      <w:proofErr w:type="spellEnd"/>
      <w:r w:rsidRPr="008A640C">
        <w:rPr>
          <w:sz w:val="24"/>
          <w:szCs w:val="24"/>
        </w:rPr>
        <w:t xml:space="preserve"> </w:t>
      </w:r>
      <w:proofErr w:type="spellStart"/>
      <w:r w:rsidRPr="008A640C">
        <w:rPr>
          <w:sz w:val="24"/>
          <w:szCs w:val="24"/>
        </w:rPr>
        <w:t>қалпына</w:t>
      </w:r>
      <w:proofErr w:type="spellEnd"/>
      <w:r w:rsidRPr="008A640C">
        <w:rPr>
          <w:sz w:val="24"/>
          <w:szCs w:val="24"/>
        </w:rPr>
        <w:t xml:space="preserve"> </w:t>
      </w:r>
      <w:proofErr w:type="spellStart"/>
      <w:r w:rsidRPr="008A640C">
        <w:rPr>
          <w:sz w:val="24"/>
          <w:szCs w:val="24"/>
        </w:rPr>
        <w:t>келтіру</w:t>
      </w:r>
      <w:proofErr w:type="spellEnd"/>
      <w:r w:rsidRPr="008A640C">
        <w:rPr>
          <w:sz w:val="24"/>
          <w:szCs w:val="24"/>
        </w:rPr>
        <w:t xml:space="preserve"> </w:t>
      </w:r>
      <w:proofErr w:type="spellStart"/>
      <w:r w:rsidRPr="008A640C">
        <w:rPr>
          <w:sz w:val="24"/>
          <w:szCs w:val="24"/>
        </w:rPr>
        <w:t>және</w:t>
      </w:r>
      <w:proofErr w:type="spellEnd"/>
      <w:r w:rsidRPr="008A640C">
        <w:rPr>
          <w:sz w:val="24"/>
          <w:szCs w:val="24"/>
        </w:rPr>
        <w:t xml:space="preserve"> </w:t>
      </w:r>
      <w:proofErr w:type="spellStart"/>
      <w:r w:rsidRPr="008A640C">
        <w:rPr>
          <w:sz w:val="24"/>
          <w:szCs w:val="24"/>
        </w:rPr>
        <w:t>хабарлама</w:t>
      </w:r>
      <w:proofErr w:type="spellEnd"/>
      <w:r w:rsidRPr="008A640C">
        <w:rPr>
          <w:sz w:val="24"/>
          <w:szCs w:val="24"/>
        </w:rPr>
        <w:t xml:space="preserve"> </w:t>
      </w:r>
      <w:proofErr w:type="spellStart"/>
      <w:r w:rsidRPr="008A640C">
        <w:rPr>
          <w:sz w:val="24"/>
          <w:szCs w:val="24"/>
        </w:rPr>
        <w:t>жіберу</w:t>
      </w:r>
      <w:proofErr w:type="spellEnd"/>
      <w:r w:rsidRPr="008A640C">
        <w:rPr>
          <w:sz w:val="24"/>
          <w:szCs w:val="24"/>
        </w:rPr>
        <w:t xml:space="preserve"> </w:t>
      </w:r>
      <w:proofErr w:type="spellStart"/>
      <w:r w:rsidRPr="008A640C">
        <w:rPr>
          <w:sz w:val="24"/>
          <w:szCs w:val="24"/>
        </w:rPr>
        <w:t>жолымен</w:t>
      </w:r>
      <w:proofErr w:type="spellEnd"/>
      <w:r w:rsidRPr="008A640C">
        <w:rPr>
          <w:sz w:val="24"/>
          <w:szCs w:val="24"/>
        </w:rPr>
        <w:t xml:space="preserve"> (</w:t>
      </w:r>
      <w:proofErr w:type="spellStart"/>
      <w:r w:rsidRPr="008A640C">
        <w:rPr>
          <w:sz w:val="24"/>
          <w:szCs w:val="24"/>
        </w:rPr>
        <w:t>жазбаша</w:t>
      </w:r>
      <w:proofErr w:type="spellEnd"/>
      <w:r w:rsidRPr="008A640C">
        <w:rPr>
          <w:sz w:val="24"/>
          <w:szCs w:val="24"/>
        </w:rPr>
        <w:t xml:space="preserve"> </w:t>
      </w:r>
      <w:proofErr w:type="spellStart"/>
      <w:r w:rsidRPr="008A640C">
        <w:rPr>
          <w:sz w:val="24"/>
          <w:szCs w:val="24"/>
        </w:rPr>
        <w:t>немесе</w:t>
      </w:r>
      <w:proofErr w:type="spellEnd"/>
      <w:r w:rsidRPr="008A640C">
        <w:rPr>
          <w:sz w:val="24"/>
          <w:szCs w:val="24"/>
        </w:rPr>
        <w:t xml:space="preserve"> телефон </w:t>
      </w:r>
      <w:proofErr w:type="spellStart"/>
      <w:r w:rsidRPr="008A640C">
        <w:rPr>
          <w:sz w:val="24"/>
          <w:szCs w:val="24"/>
        </w:rPr>
        <w:t>арқылы</w:t>
      </w:r>
      <w:proofErr w:type="spellEnd"/>
      <w:r w:rsidRPr="008A640C">
        <w:rPr>
          <w:sz w:val="24"/>
          <w:szCs w:val="24"/>
        </w:rPr>
        <w:t xml:space="preserve">) </w:t>
      </w:r>
      <w:proofErr w:type="spellStart"/>
      <w:r w:rsidRPr="008A640C">
        <w:rPr>
          <w:sz w:val="24"/>
          <w:szCs w:val="24"/>
        </w:rPr>
        <w:t>Клиентті</w:t>
      </w:r>
      <w:proofErr w:type="spellEnd"/>
      <w:r w:rsidRPr="008A640C">
        <w:rPr>
          <w:sz w:val="24"/>
          <w:szCs w:val="24"/>
        </w:rPr>
        <w:t xml:space="preserve"> </w:t>
      </w:r>
      <w:proofErr w:type="spellStart"/>
      <w:r w:rsidRPr="008A640C">
        <w:rPr>
          <w:sz w:val="24"/>
          <w:szCs w:val="24"/>
        </w:rPr>
        <w:t>хабардар</w:t>
      </w:r>
      <w:proofErr w:type="spellEnd"/>
      <w:r w:rsidRPr="008A640C">
        <w:rPr>
          <w:sz w:val="24"/>
          <w:szCs w:val="24"/>
        </w:rPr>
        <w:t xml:space="preserve"> </w:t>
      </w:r>
      <w:proofErr w:type="spellStart"/>
      <w:r w:rsidRPr="008A640C">
        <w:rPr>
          <w:sz w:val="24"/>
          <w:szCs w:val="24"/>
        </w:rPr>
        <w:t>ету</w:t>
      </w:r>
      <w:proofErr w:type="spellEnd"/>
      <w:r w:rsidRPr="008A640C">
        <w:rPr>
          <w:sz w:val="24"/>
          <w:szCs w:val="24"/>
        </w:rPr>
        <w:t xml:space="preserve"> </w:t>
      </w:r>
      <w:proofErr w:type="spellStart"/>
      <w:r w:rsidRPr="008A640C">
        <w:rPr>
          <w:sz w:val="24"/>
          <w:szCs w:val="24"/>
        </w:rPr>
        <w:t>бойынша</w:t>
      </w:r>
      <w:proofErr w:type="spellEnd"/>
      <w:r w:rsidRPr="008A640C">
        <w:rPr>
          <w:sz w:val="24"/>
          <w:szCs w:val="24"/>
        </w:rPr>
        <w:t xml:space="preserve"> </w:t>
      </w:r>
      <w:proofErr w:type="spellStart"/>
      <w:r w:rsidRPr="008A640C">
        <w:rPr>
          <w:sz w:val="24"/>
          <w:szCs w:val="24"/>
        </w:rPr>
        <w:t>барлық</w:t>
      </w:r>
      <w:proofErr w:type="spellEnd"/>
      <w:r w:rsidRPr="008A640C">
        <w:rPr>
          <w:sz w:val="24"/>
          <w:szCs w:val="24"/>
        </w:rPr>
        <w:t xml:space="preserve"> </w:t>
      </w:r>
      <w:proofErr w:type="spellStart"/>
      <w:r w:rsidRPr="008A640C">
        <w:rPr>
          <w:sz w:val="24"/>
          <w:szCs w:val="24"/>
        </w:rPr>
        <w:t>қажетті</w:t>
      </w:r>
      <w:proofErr w:type="spellEnd"/>
      <w:r w:rsidRPr="008A640C">
        <w:rPr>
          <w:sz w:val="24"/>
          <w:szCs w:val="24"/>
        </w:rPr>
        <w:t xml:space="preserve"> </w:t>
      </w:r>
      <w:proofErr w:type="spellStart"/>
      <w:r w:rsidRPr="008A640C">
        <w:rPr>
          <w:sz w:val="24"/>
          <w:szCs w:val="24"/>
        </w:rPr>
        <w:t>шараларды</w:t>
      </w:r>
      <w:proofErr w:type="spellEnd"/>
      <w:r w:rsidRPr="008A640C">
        <w:rPr>
          <w:sz w:val="24"/>
          <w:szCs w:val="24"/>
        </w:rPr>
        <w:t xml:space="preserve"> </w:t>
      </w:r>
      <w:proofErr w:type="spellStart"/>
      <w:r w:rsidRPr="008A640C">
        <w:rPr>
          <w:sz w:val="24"/>
          <w:szCs w:val="24"/>
        </w:rPr>
        <w:t>қабылдау</w:t>
      </w:r>
      <w:proofErr w:type="spellEnd"/>
      <w:r w:rsidRPr="008A640C">
        <w:rPr>
          <w:sz w:val="24"/>
          <w:szCs w:val="24"/>
          <w:lang w:val="kk-KZ"/>
        </w:rPr>
        <w:t>ға міндетті</w:t>
      </w:r>
      <w:r w:rsidRPr="008A640C">
        <w:rPr>
          <w:sz w:val="24"/>
          <w:szCs w:val="24"/>
        </w:rPr>
        <w:t>.</w:t>
      </w:r>
    </w:p>
    <w:p w14:paraId="1066E8E5" w14:textId="77777777" w:rsidR="00110893" w:rsidRPr="008A640C" w:rsidRDefault="00110893" w:rsidP="00110893">
      <w:pPr>
        <w:numPr>
          <w:ilvl w:val="1"/>
          <w:numId w:val="19"/>
        </w:numPr>
        <w:ind w:left="0" w:firstLine="284"/>
        <w:contextualSpacing/>
        <w:jc w:val="both"/>
        <w:rPr>
          <w:sz w:val="24"/>
          <w:szCs w:val="24"/>
        </w:rPr>
      </w:pPr>
      <w:proofErr w:type="spellStart"/>
      <w:r w:rsidRPr="008A640C">
        <w:rPr>
          <w:sz w:val="24"/>
          <w:szCs w:val="24"/>
        </w:rPr>
        <w:t>Шарттың</w:t>
      </w:r>
      <w:proofErr w:type="spellEnd"/>
      <w:r w:rsidRPr="008A640C">
        <w:rPr>
          <w:sz w:val="24"/>
          <w:szCs w:val="24"/>
        </w:rPr>
        <w:t xml:space="preserve"> </w:t>
      </w:r>
      <w:proofErr w:type="spellStart"/>
      <w:r w:rsidRPr="008A640C">
        <w:rPr>
          <w:sz w:val="24"/>
          <w:szCs w:val="24"/>
        </w:rPr>
        <w:t>қолданылу</w:t>
      </w:r>
      <w:proofErr w:type="spellEnd"/>
      <w:r w:rsidRPr="008A640C">
        <w:rPr>
          <w:sz w:val="24"/>
          <w:szCs w:val="24"/>
        </w:rPr>
        <w:t xml:space="preserve"> </w:t>
      </w:r>
      <w:proofErr w:type="spellStart"/>
      <w:r w:rsidRPr="008A640C">
        <w:rPr>
          <w:sz w:val="24"/>
          <w:szCs w:val="24"/>
        </w:rPr>
        <w:t>мерзімі</w:t>
      </w:r>
      <w:proofErr w:type="spellEnd"/>
      <w:r w:rsidRPr="008A640C">
        <w:rPr>
          <w:sz w:val="24"/>
          <w:szCs w:val="24"/>
        </w:rPr>
        <w:t xml:space="preserve"> </w:t>
      </w:r>
      <w:proofErr w:type="spellStart"/>
      <w:r w:rsidRPr="008A640C">
        <w:rPr>
          <w:sz w:val="24"/>
          <w:szCs w:val="24"/>
        </w:rPr>
        <w:t>ішінде</w:t>
      </w:r>
      <w:proofErr w:type="spellEnd"/>
      <w:r w:rsidRPr="008A640C">
        <w:rPr>
          <w:sz w:val="24"/>
          <w:szCs w:val="24"/>
        </w:rPr>
        <w:t xml:space="preserve"> </w:t>
      </w:r>
      <w:proofErr w:type="spellStart"/>
      <w:r w:rsidRPr="008A640C">
        <w:rPr>
          <w:sz w:val="24"/>
          <w:szCs w:val="24"/>
        </w:rPr>
        <w:t>мынадай</w:t>
      </w:r>
      <w:proofErr w:type="spellEnd"/>
      <w:r w:rsidRPr="008A640C">
        <w:rPr>
          <w:sz w:val="24"/>
          <w:szCs w:val="24"/>
        </w:rPr>
        <w:t xml:space="preserve"> </w:t>
      </w:r>
      <w:proofErr w:type="spellStart"/>
      <w:r w:rsidRPr="008A640C">
        <w:rPr>
          <w:sz w:val="24"/>
          <w:szCs w:val="24"/>
        </w:rPr>
        <w:t>қауіпсіздік</w:t>
      </w:r>
      <w:proofErr w:type="spellEnd"/>
      <w:r w:rsidRPr="008A640C">
        <w:rPr>
          <w:sz w:val="24"/>
          <w:szCs w:val="24"/>
        </w:rPr>
        <w:t xml:space="preserve"> </w:t>
      </w:r>
      <w:proofErr w:type="spellStart"/>
      <w:r w:rsidRPr="008A640C">
        <w:rPr>
          <w:sz w:val="24"/>
          <w:szCs w:val="24"/>
        </w:rPr>
        <w:t>шараларын</w:t>
      </w:r>
      <w:proofErr w:type="spellEnd"/>
      <w:r w:rsidRPr="008A640C">
        <w:rPr>
          <w:sz w:val="24"/>
          <w:szCs w:val="24"/>
        </w:rPr>
        <w:t xml:space="preserve"> </w:t>
      </w:r>
      <w:proofErr w:type="spellStart"/>
      <w:r w:rsidRPr="008A640C">
        <w:rPr>
          <w:sz w:val="24"/>
          <w:szCs w:val="24"/>
        </w:rPr>
        <w:t>сақтауға</w:t>
      </w:r>
      <w:proofErr w:type="spellEnd"/>
      <w:r w:rsidRPr="008A640C">
        <w:rPr>
          <w:sz w:val="24"/>
          <w:szCs w:val="24"/>
        </w:rPr>
        <w:t xml:space="preserve"> </w:t>
      </w:r>
      <w:proofErr w:type="spellStart"/>
      <w:r w:rsidRPr="008A640C">
        <w:rPr>
          <w:sz w:val="24"/>
          <w:szCs w:val="24"/>
        </w:rPr>
        <w:t>міндетті</w:t>
      </w:r>
      <w:proofErr w:type="spellEnd"/>
      <w:r w:rsidRPr="008A640C">
        <w:rPr>
          <w:sz w:val="24"/>
          <w:szCs w:val="24"/>
          <w:lang w:val="kk-KZ"/>
        </w:rPr>
        <w:t>:</w:t>
      </w:r>
    </w:p>
    <w:p w14:paraId="57015A3A" w14:textId="77777777" w:rsidR="00110893" w:rsidRPr="008A640C" w:rsidRDefault="00110893" w:rsidP="00110893">
      <w:pPr>
        <w:ind w:firstLine="284"/>
        <w:contextualSpacing/>
        <w:jc w:val="both"/>
        <w:rPr>
          <w:sz w:val="24"/>
          <w:szCs w:val="24"/>
        </w:rPr>
      </w:pPr>
      <w:r w:rsidRPr="008A640C">
        <w:rPr>
          <w:sz w:val="24"/>
          <w:szCs w:val="24"/>
        </w:rPr>
        <w:t xml:space="preserve">1)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құжаттар</w:t>
      </w:r>
      <w:proofErr w:type="spellEnd"/>
      <w:r w:rsidRPr="008A640C">
        <w:rPr>
          <w:sz w:val="24"/>
          <w:szCs w:val="24"/>
        </w:rPr>
        <w:t xml:space="preserve"> </w:t>
      </w:r>
      <w:proofErr w:type="spellStart"/>
      <w:r w:rsidRPr="008A640C">
        <w:rPr>
          <w:sz w:val="24"/>
          <w:szCs w:val="24"/>
        </w:rPr>
        <w:t>мұрағатының</w:t>
      </w:r>
      <w:proofErr w:type="spellEnd"/>
      <w:r w:rsidRPr="008A640C">
        <w:rPr>
          <w:sz w:val="24"/>
          <w:szCs w:val="24"/>
        </w:rPr>
        <w:t xml:space="preserve"> </w:t>
      </w:r>
      <w:proofErr w:type="spellStart"/>
      <w:r w:rsidRPr="008A640C">
        <w:rPr>
          <w:sz w:val="24"/>
          <w:szCs w:val="24"/>
        </w:rPr>
        <w:t>сақталуын</w:t>
      </w:r>
      <w:proofErr w:type="spellEnd"/>
      <w:r w:rsidRPr="008A640C">
        <w:rPr>
          <w:sz w:val="24"/>
          <w:szCs w:val="24"/>
        </w:rPr>
        <w:t xml:space="preserve"> </w:t>
      </w:r>
      <w:proofErr w:type="spellStart"/>
      <w:r w:rsidRPr="008A640C">
        <w:rPr>
          <w:sz w:val="24"/>
          <w:szCs w:val="24"/>
        </w:rPr>
        <w:t>қамтамасыз</w:t>
      </w:r>
      <w:proofErr w:type="spellEnd"/>
      <w:r w:rsidRPr="008A640C">
        <w:rPr>
          <w:sz w:val="24"/>
          <w:szCs w:val="24"/>
        </w:rPr>
        <w:t xml:space="preserve"> </w:t>
      </w:r>
      <w:proofErr w:type="spellStart"/>
      <w:r w:rsidRPr="008A640C">
        <w:rPr>
          <w:sz w:val="24"/>
          <w:szCs w:val="24"/>
        </w:rPr>
        <w:t>ету</w:t>
      </w:r>
      <w:proofErr w:type="spellEnd"/>
      <w:r w:rsidRPr="008A640C">
        <w:rPr>
          <w:sz w:val="24"/>
          <w:szCs w:val="24"/>
        </w:rPr>
        <w:t xml:space="preserve">; </w:t>
      </w:r>
    </w:p>
    <w:p w14:paraId="69EF5662" w14:textId="77777777" w:rsidR="00110893" w:rsidRPr="008A640C" w:rsidRDefault="00110893" w:rsidP="00110893">
      <w:pPr>
        <w:ind w:firstLine="284"/>
        <w:jc w:val="both"/>
        <w:rPr>
          <w:sz w:val="24"/>
          <w:szCs w:val="24"/>
          <w:lang w:val="kk-KZ"/>
        </w:rPr>
      </w:pPr>
      <w:r w:rsidRPr="008A640C">
        <w:rPr>
          <w:sz w:val="24"/>
          <w:szCs w:val="24"/>
        </w:rPr>
        <w:t xml:space="preserve">2) </w:t>
      </w:r>
      <w:proofErr w:type="spellStart"/>
      <w:r w:rsidRPr="008A640C">
        <w:rPr>
          <w:sz w:val="24"/>
          <w:szCs w:val="24"/>
        </w:rPr>
        <w:t>Клиенттен</w:t>
      </w:r>
      <w:proofErr w:type="spellEnd"/>
      <w:r w:rsidRPr="008A640C">
        <w:rPr>
          <w:sz w:val="24"/>
          <w:szCs w:val="24"/>
        </w:rPr>
        <w:t xml:space="preserve"> </w:t>
      </w:r>
      <w:r w:rsidRPr="008A640C">
        <w:rPr>
          <w:sz w:val="24"/>
          <w:szCs w:val="24"/>
          <w:lang w:val="kk-KZ"/>
        </w:rPr>
        <w:t>Ережелерге</w:t>
      </w:r>
      <w:r w:rsidRPr="008A640C">
        <w:rPr>
          <w:sz w:val="24"/>
          <w:szCs w:val="24"/>
        </w:rPr>
        <w:t xml:space="preserve"> </w:t>
      </w:r>
      <w:proofErr w:type="spellStart"/>
      <w:r w:rsidRPr="008A640C">
        <w:rPr>
          <w:sz w:val="24"/>
          <w:szCs w:val="24"/>
        </w:rPr>
        <w:t>сәйкес</w:t>
      </w:r>
      <w:proofErr w:type="spellEnd"/>
      <w:r w:rsidRPr="008A640C">
        <w:rPr>
          <w:sz w:val="24"/>
          <w:szCs w:val="24"/>
        </w:rPr>
        <w:t xml:space="preserve"> </w:t>
      </w:r>
      <w:proofErr w:type="spellStart"/>
      <w:r w:rsidRPr="008A640C">
        <w:rPr>
          <w:sz w:val="24"/>
          <w:szCs w:val="24"/>
        </w:rPr>
        <w:t>жіберілген</w:t>
      </w:r>
      <w:proofErr w:type="spellEnd"/>
      <w:r w:rsidRPr="008A640C">
        <w:rPr>
          <w:sz w:val="24"/>
          <w:szCs w:val="24"/>
        </w:rPr>
        <w:t xml:space="preserve"> </w:t>
      </w:r>
      <w:proofErr w:type="spellStart"/>
      <w:r w:rsidRPr="008A640C">
        <w:rPr>
          <w:sz w:val="24"/>
          <w:szCs w:val="24"/>
        </w:rPr>
        <w:t>ақпаратты</w:t>
      </w:r>
      <w:proofErr w:type="spellEnd"/>
      <w:r w:rsidRPr="008A640C">
        <w:rPr>
          <w:sz w:val="24"/>
          <w:szCs w:val="24"/>
        </w:rPr>
        <w:t xml:space="preserve"> </w:t>
      </w:r>
      <w:proofErr w:type="spellStart"/>
      <w:r w:rsidRPr="008A640C">
        <w:rPr>
          <w:sz w:val="24"/>
          <w:szCs w:val="24"/>
        </w:rPr>
        <w:t>алған</w:t>
      </w:r>
      <w:proofErr w:type="spellEnd"/>
      <w:r w:rsidRPr="008A640C">
        <w:rPr>
          <w:sz w:val="24"/>
          <w:szCs w:val="24"/>
        </w:rPr>
        <w:t xml:space="preserve">, </w:t>
      </w:r>
      <w:proofErr w:type="spellStart"/>
      <w:r w:rsidRPr="008A640C">
        <w:rPr>
          <w:sz w:val="24"/>
          <w:szCs w:val="24"/>
        </w:rPr>
        <w:t>сондай-ақ</w:t>
      </w:r>
      <w:proofErr w:type="spellEnd"/>
      <w:r w:rsidRPr="008A640C">
        <w:rPr>
          <w:sz w:val="24"/>
          <w:szCs w:val="24"/>
          <w:lang w:val="kk-KZ"/>
        </w:rPr>
        <w:t>,</w:t>
      </w:r>
      <w:r w:rsidRPr="008A640C">
        <w:rPr>
          <w:sz w:val="24"/>
          <w:szCs w:val="24"/>
        </w:rPr>
        <w:t xml:space="preserve"> </w:t>
      </w:r>
      <w:proofErr w:type="spellStart"/>
      <w:r w:rsidRPr="008A640C">
        <w:rPr>
          <w:sz w:val="24"/>
          <w:szCs w:val="24"/>
        </w:rPr>
        <w:t>шоттарға</w:t>
      </w:r>
      <w:proofErr w:type="spellEnd"/>
      <w:r w:rsidRPr="008A640C">
        <w:rPr>
          <w:sz w:val="24"/>
          <w:szCs w:val="24"/>
        </w:rPr>
        <w:t xml:space="preserve"> </w:t>
      </w:r>
      <w:proofErr w:type="spellStart"/>
      <w:r w:rsidRPr="008A640C">
        <w:rPr>
          <w:sz w:val="24"/>
          <w:szCs w:val="24"/>
        </w:rPr>
        <w:t>санкцияланбаған</w:t>
      </w:r>
      <w:proofErr w:type="spellEnd"/>
      <w:r w:rsidRPr="008A640C">
        <w:rPr>
          <w:sz w:val="24"/>
          <w:szCs w:val="24"/>
        </w:rPr>
        <w:t xml:space="preserve"> </w:t>
      </w:r>
      <w:proofErr w:type="spellStart"/>
      <w:r w:rsidRPr="008A640C">
        <w:rPr>
          <w:sz w:val="24"/>
          <w:szCs w:val="24"/>
        </w:rPr>
        <w:t>қол</w:t>
      </w:r>
      <w:proofErr w:type="spellEnd"/>
      <w:r w:rsidRPr="008A640C">
        <w:rPr>
          <w:sz w:val="24"/>
          <w:szCs w:val="24"/>
        </w:rPr>
        <w:t xml:space="preserve"> </w:t>
      </w:r>
      <w:proofErr w:type="spellStart"/>
      <w:r w:rsidRPr="008A640C">
        <w:rPr>
          <w:sz w:val="24"/>
          <w:szCs w:val="24"/>
        </w:rPr>
        <w:t>жеткізу</w:t>
      </w:r>
      <w:proofErr w:type="spellEnd"/>
      <w:r w:rsidRPr="008A640C">
        <w:rPr>
          <w:sz w:val="24"/>
          <w:szCs w:val="24"/>
        </w:rPr>
        <w:t xml:space="preserve"> </w:t>
      </w:r>
      <w:proofErr w:type="spellStart"/>
      <w:r w:rsidRPr="008A640C">
        <w:rPr>
          <w:sz w:val="24"/>
          <w:szCs w:val="24"/>
        </w:rPr>
        <w:t>қаупіне</w:t>
      </w:r>
      <w:proofErr w:type="spellEnd"/>
      <w:r w:rsidRPr="008A640C">
        <w:rPr>
          <w:sz w:val="24"/>
          <w:szCs w:val="24"/>
        </w:rPr>
        <w:t xml:space="preserve"> </w:t>
      </w:r>
      <w:proofErr w:type="spellStart"/>
      <w:r w:rsidRPr="008A640C">
        <w:rPr>
          <w:sz w:val="24"/>
          <w:szCs w:val="24"/>
        </w:rPr>
        <w:t>күдік</w:t>
      </w:r>
      <w:proofErr w:type="spellEnd"/>
      <w:r w:rsidRPr="008A640C">
        <w:rPr>
          <w:sz w:val="24"/>
          <w:szCs w:val="24"/>
        </w:rPr>
        <w:t xml:space="preserve"> </w:t>
      </w:r>
      <w:proofErr w:type="spellStart"/>
      <w:r w:rsidRPr="008A640C">
        <w:rPr>
          <w:sz w:val="24"/>
          <w:szCs w:val="24"/>
        </w:rPr>
        <w:t>туындаған</w:t>
      </w:r>
      <w:proofErr w:type="spellEnd"/>
      <w:r w:rsidRPr="008A640C">
        <w:rPr>
          <w:sz w:val="24"/>
          <w:szCs w:val="24"/>
        </w:rPr>
        <w:t xml:space="preserve"> </w:t>
      </w:r>
      <w:proofErr w:type="spellStart"/>
      <w:r w:rsidRPr="008A640C">
        <w:rPr>
          <w:sz w:val="24"/>
          <w:szCs w:val="24"/>
        </w:rPr>
        <w:t>жағдайларда</w:t>
      </w:r>
      <w:proofErr w:type="spellEnd"/>
      <w:r w:rsidRPr="008A640C">
        <w:rPr>
          <w:sz w:val="24"/>
          <w:szCs w:val="24"/>
        </w:rPr>
        <w:t xml:space="preserve"> </w:t>
      </w:r>
      <w:proofErr w:type="spellStart"/>
      <w:r w:rsidRPr="008A640C">
        <w:rPr>
          <w:sz w:val="24"/>
          <w:szCs w:val="24"/>
        </w:rPr>
        <w:t>клиенттің</w:t>
      </w:r>
      <w:proofErr w:type="spellEnd"/>
      <w:r w:rsidRPr="008A640C">
        <w:rPr>
          <w:sz w:val="24"/>
          <w:szCs w:val="24"/>
        </w:rPr>
        <w:t xml:space="preserve">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құжаттарын</w:t>
      </w:r>
      <w:proofErr w:type="spellEnd"/>
      <w:r w:rsidRPr="008A640C">
        <w:rPr>
          <w:sz w:val="24"/>
          <w:szCs w:val="24"/>
        </w:rPr>
        <w:t xml:space="preserve"> </w:t>
      </w:r>
      <w:proofErr w:type="spellStart"/>
      <w:r w:rsidRPr="008A640C">
        <w:rPr>
          <w:sz w:val="24"/>
          <w:szCs w:val="24"/>
        </w:rPr>
        <w:t>қабылдауды</w:t>
      </w:r>
      <w:proofErr w:type="spellEnd"/>
      <w:r w:rsidRPr="008A640C">
        <w:rPr>
          <w:sz w:val="24"/>
          <w:szCs w:val="24"/>
        </w:rPr>
        <w:t xml:space="preserve"> </w:t>
      </w:r>
      <w:proofErr w:type="spellStart"/>
      <w:r w:rsidRPr="008A640C">
        <w:rPr>
          <w:sz w:val="24"/>
          <w:szCs w:val="24"/>
        </w:rPr>
        <w:t>тоқтату</w:t>
      </w:r>
      <w:proofErr w:type="spellEnd"/>
      <w:r w:rsidRPr="008A640C">
        <w:rPr>
          <w:sz w:val="24"/>
          <w:szCs w:val="24"/>
          <w:lang w:val="kk-KZ"/>
        </w:rPr>
        <w:t>.</w:t>
      </w:r>
    </w:p>
    <w:p w14:paraId="1DD1DC59"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Электронды құжаттарды қабылдау және өңдеу кезінде:</w:t>
      </w:r>
    </w:p>
    <w:p w14:paraId="16FF07A5" w14:textId="77777777" w:rsidR="00110893" w:rsidRPr="008A640C" w:rsidRDefault="00110893" w:rsidP="00110893">
      <w:pPr>
        <w:numPr>
          <w:ilvl w:val="2"/>
          <w:numId w:val="19"/>
        </w:numPr>
        <w:ind w:left="0" w:firstLine="284"/>
        <w:contextualSpacing/>
        <w:jc w:val="both"/>
        <w:rPr>
          <w:sz w:val="24"/>
          <w:szCs w:val="24"/>
          <w:lang w:val="kk-KZ"/>
        </w:rPr>
      </w:pPr>
      <w:r w:rsidRPr="008A640C">
        <w:rPr>
          <w:sz w:val="24"/>
          <w:szCs w:val="24"/>
          <w:lang w:val="kk-KZ"/>
        </w:rPr>
        <w:t xml:space="preserve"> төлем құжаттарын және өзге де құжаттарды осы Шартқа және Қазақстан Республикасының заңнамасына сәйкес ресімдеу талаптарымен орындауға қабылдау;</w:t>
      </w:r>
    </w:p>
    <w:p w14:paraId="50D4F917" w14:textId="77777777" w:rsidR="00110893" w:rsidRPr="008A640C" w:rsidRDefault="00110893" w:rsidP="00110893">
      <w:pPr>
        <w:numPr>
          <w:ilvl w:val="2"/>
          <w:numId w:val="19"/>
        </w:numPr>
        <w:ind w:left="0" w:firstLine="284"/>
        <w:contextualSpacing/>
        <w:jc w:val="both"/>
        <w:rPr>
          <w:sz w:val="24"/>
          <w:szCs w:val="24"/>
          <w:lang w:val="kk-KZ"/>
        </w:rPr>
      </w:pPr>
      <w:r w:rsidRPr="008A640C">
        <w:rPr>
          <w:sz w:val="24"/>
          <w:szCs w:val="24"/>
          <w:lang w:val="kk-KZ"/>
        </w:rPr>
        <w:t xml:space="preserve"> операциялық күн ішінде Клиенттің сұратуы бойынша шот (-тар) бойынша ақпаратты электронды түрде беру.</w:t>
      </w:r>
    </w:p>
    <w:p w14:paraId="1564D162" w14:textId="77777777" w:rsidR="00110893" w:rsidRPr="008A640C" w:rsidRDefault="00110893" w:rsidP="00110893">
      <w:pPr>
        <w:ind w:firstLine="284"/>
        <w:contextualSpacing/>
        <w:jc w:val="both"/>
        <w:rPr>
          <w:sz w:val="24"/>
          <w:szCs w:val="24"/>
        </w:rPr>
      </w:pPr>
      <w:r w:rsidRPr="008A640C">
        <w:rPr>
          <w:sz w:val="24"/>
          <w:szCs w:val="24"/>
        </w:rPr>
        <w:lastRenderedPageBreak/>
        <w:t xml:space="preserve">Банк вправе: </w:t>
      </w:r>
    </w:p>
    <w:p w14:paraId="57C150E6" w14:textId="77777777" w:rsidR="00110893" w:rsidRPr="008A640C" w:rsidRDefault="00110893" w:rsidP="00110893">
      <w:pPr>
        <w:numPr>
          <w:ilvl w:val="1"/>
          <w:numId w:val="19"/>
        </w:numPr>
        <w:ind w:left="0" w:firstLine="284"/>
        <w:contextualSpacing/>
        <w:jc w:val="both"/>
        <w:rPr>
          <w:sz w:val="24"/>
          <w:szCs w:val="24"/>
        </w:rPr>
      </w:pPr>
      <w:r w:rsidRPr="008A640C">
        <w:rPr>
          <w:sz w:val="24"/>
          <w:szCs w:val="24"/>
        </w:rPr>
        <w:t xml:space="preserve"> </w:t>
      </w:r>
      <w:r w:rsidRPr="008A640C">
        <w:rPr>
          <w:sz w:val="24"/>
          <w:szCs w:val="24"/>
          <w:lang w:val="kk-KZ"/>
        </w:rPr>
        <w:t>Төмендегі</w:t>
      </w:r>
      <w:r w:rsidRPr="008A640C">
        <w:rPr>
          <w:sz w:val="24"/>
          <w:szCs w:val="24"/>
        </w:rPr>
        <w:t xml:space="preserve"> </w:t>
      </w:r>
      <w:proofErr w:type="spellStart"/>
      <w:r w:rsidRPr="008A640C">
        <w:rPr>
          <w:sz w:val="24"/>
          <w:szCs w:val="24"/>
        </w:rPr>
        <w:t>жағдайларда</w:t>
      </w:r>
      <w:proofErr w:type="spellEnd"/>
      <w:r w:rsidRPr="008A640C">
        <w:rPr>
          <w:sz w:val="24"/>
          <w:szCs w:val="24"/>
          <w:lang w:val="kk-KZ"/>
        </w:rPr>
        <w:t>:</w:t>
      </w:r>
    </w:p>
    <w:p w14:paraId="2E497F84" w14:textId="77777777"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proofErr w:type="spellStart"/>
      <w:r w:rsidRPr="008A640C">
        <w:rPr>
          <w:sz w:val="24"/>
          <w:szCs w:val="24"/>
        </w:rPr>
        <w:t>барлық</w:t>
      </w:r>
      <w:proofErr w:type="spellEnd"/>
      <w:r w:rsidRPr="008A640C">
        <w:rPr>
          <w:sz w:val="24"/>
          <w:szCs w:val="24"/>
        </w:rPr>
        <w:t xml:space="preserve"> </w:t>
      </w:r>
      <w:proofErr w:type="spellStart"/>
      <w:r w:rsidRPr="008A640C">
        <w:rPr>
          <w:sz w:val="24"/>
          <w:szCs w:val="24"/>
        </w:rPr>
        <w:t>мән-жайлар</w:t>
      </w:r>
      <w:proofErr w:type="spellEnd"/>
      <w:r w:rsidRPr="008A640C">
        <w:rPr>
          <w:sz w:val="24"/>
          <w:szCs w:val="24"/>
        </w:rPr>
        <w:t xml:space="preserve"> </w:t>
      </w:r>
      <w:proofErr w:type="spellStart"/>
      <w:r w:rsidRPr="008A640C">
        <w:rPr>
          <w:sz w:val="24"/>
          <w:szCs w:val="24"/>
        </w:rPr>
        <w:t>анықталғанға</w:t>
      </w:r>
      <w:proofErr w:type="spellEnd"/>
      <w:r w:rsidRPr="008A640C">
        <w:rPr>
          <w:sz w:val="24"/>
          <w:szCs w:val="24"/>
        </w:rPr>
        <w:t xml:space="preserve"> </w:t>
      </w:r>
      <w:proofErr w:type="spellStart"/>
      <w:r w:rsidRPr="008A640C">
        <w:rPr>
          <w:sz w:val="24"/>
          <w:szCs w:val="24"/>
        </w:rPr>
        <w:t>дейін</w:t>
      </w:r>
      <w:proofErr w:type="spellEnd"/>
      <w:r w:rsidRPr="008A640C">
        <w:rPr>
          <w:sz w:val="24"/>
          <w:szCs w:val="24"/>
        </w:rPr>
        <w:t xml:space="preserve"> Клиент </w:t>
      </w:r>
      <w:proofErr w:type="spellStart"/>
      <w:r w:rsidRPr="008A640C">
        <w:rPr>
          <w:sz w:val="24"/>
          <w:szCs w:val="24"/>
        </w:rPr>
        <w:t>берген</w:t>
      </w:r>
      <w:proofErr w:type="spellEnd"/>
      <w:r w:rsidRPr="008A640C">
        <w:rPr>
          <w:sz w:val="24"/>
          <w:szCs w:val="24"/>
        </w:rPr>
        <w:t xml:space="preserve">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төлем</w:t>
      </w:r>
      <w:proofErr w:type="spellEnd"/>
      <w:r w:rsidRPr="008A640C">
        <w:rPr>
          <w:sz w:val="24"/>
          <w:szCs w:val="24"/>
        </w:rPr>
        <w:t xml:space="preserve"> </w:t>
      </w:r>
      <w:proofErr w:type="spellStart"/>
      <w:r w:rsidRPr="008A640C">
        <w:rPr>
          <w:sz w:val="24"/>
          <w:szCs w:val="24"/>
        </w:rPr>
        <w:t>құжаттары</w:t>
      </w:r>
      <w:proofErr w:type="spellEnd"/>
      <w:r w:rsidRPr="008A640C">
        <w:rPr>
          <w:sz w:val="24"/>
          <w:szCs w:val="24"/>
        </w:rPr>
        <w:t xml:space="preserve"> "ТҚЖБ-ONLINE" </w:t>
      </w:r>
      <w:proofErr w:type="spellStart"/>
      <w:r w:rsidRPr="008A640C">
        <w:rPr>
          <w:sz w:val="24"/>
          <w:szCs w:val="24"/>
        </w:rPr>
        <w:t>жүйесінің</w:t>
      </w:r>
      <w:proofErr w:type="spellEnd"/>
      <w:r w:rsidRPr="008A640C">
        <w:rPr>
          <w:sz w:val="24"/>
          <w:szCs w:val="24"/>
        </w:rPr>
        <w:t xml:space="preserve"> </w:t>
      </w:r>
      <w:proofErr w:type="spellStart"/>
      <w:r w:rsidRPr="008A640C">
        <w:rPr>
          <w:sz w:val="24"/>
          <w:szCs w:val="24"/>
        </w:rPr>
        <w:t>рұқсатсыз</w:t>
      </w:r>
      <w:proofErr w:type="spellEnd"/>
      <w:r w:rsidRPr="008A640C">
        <w:rPr>
          <w:sz w:val="24"/>
          <w:szCs w:val="24"/>
        </w:rPr>
        <w:t xml:space="preserve"> </w:t>
      </w:r>
      <w:proofErr w:type="spellStart"/>
      <w:r w:rsidRPr="008A640C">
        <w:rPr>
          <w:sz w:val="24"/>
          <w:szCs w:val="24"/>
        </w:rPr>
        <w:t>кіруіне</w:t>
      </w:r>
      <w:proofErr w:type="spellEnd"/>
      <w:r w:rsidRPr="008A640C">
        <w:rPr>
          <w:sz w:val="24"/>
          <w:szCs w:val="24"/>
        </w:rPr>
        <w:t xml:space="preserve"> </w:t>
      </w:r>
      <w:proofErr w:type="spellStart"/>
      <w:r w:rsidRPr="008A640C">
        <w:rPr>
          <w:sz w:val="24"/>
          <w:szCs w:val="24"/>
        </w:rPr>
        <w:t>және</w:t>
      </w:r>
      <w:proofErr w:type="spellEnd"/>
      <w:r w:rsidRPr="008A640C">
        <w:rPr>
          <w:sz w:val="24"/>
          <w:szCs w:val="24"/>
        </w:rPr>
        <w:t xml:space="preserve"> </w:t>
      </w:r>
      <w:proofErr w:type="spellStart"/>
      <w:r w:rsidRPr="008A640C">
        <w:rPr>
          <w:sz w:val="24"/>
          <w:szCs w:val="24"/>
        </w:rPr>
        <w:t>жұмыс</w:t>
      </w:r>
      <w:proofErr w:type="spellEnd"/>
      <w:r w:rsidRPr="008A640C">
        <w:rPr>
          <w:sz w:val="24"/>
          <w:szCs w:val="24"/>
        </w:rPr>
        <w:t xml:space="preserve"> </w:t>
      </w:r>
      <w:proofErr w:type="spellStart"/>
      <w:r w:rsidRPr="008A640C">
        <w:rPr>
          <w:sz w:val="24"/>
          <w:szCs w:val="24"/>
        </w:rPr>
        <w:t>істеу</w:t>
      </w:r>
      <w:proofErr w:type="spellEnd"/>
      <w:r w:rsidRPr="008A640C">
        <w:rPr>
          <w:sz w:val="24"/>
          <w:szCs w:val="24"/>
        </w:rPr>
        <w:t xml:space="preserve"> </w:t>
      </w:r>
      <w:proofErr w:type="spellStart"/>
      <w:r w:rsidRPr="008A640C">
        <w:rPr>
          <w:sz w:val="24"/>
          <w:szCs w:val="24"/>
        </w:rPr>
        <w:t>қауіпсіздігін</w:t>
      </w:r>
      <w:proofErr w:type="spellEnd"/>
      <w:r w:rsidRPr="008A640C">
        <w:rPr>
          <w:sz w:val="24"/>
          <w:szCs w:val="24"/>
        </w:rPr>
        <w:t xml:space="preserve"> </w:t>
      </w:r>
      <w:proofErr w:type="spellStart"/>
      <w:r w:rsidRPr="008A640C">
        <w:rPr>
          <w:sz w:val="24"/>
          <w:szCs w:val="24"/>
        </w:rPr>
        <w:t>бұзуға</w:t>
      </w:r>
      <w:proofErr w:type="spellEnd"/>
      <w:r w:rsidRPr="008A640C">
        <w:rPr>
          <w:sz w:val="24"/>
          <w:szCs w:val="24"/>
        </w:rPr>
        <w:t xml:space="preserve"> </w:t>
      </w:r>
      <w:proofErr w:type="spellStart"/>
      <w:r w:rsidRPr="008A640C">
        <w:rPr>
          <w:sz w:val="24"/>
          <w:szCs w:val="24"/>
        </w:rPr>
        <w:t>әрекет</w:t>
      </w:r>
      <w:proofErr w:type="spellEnd"/>
      <w:r w:rsidRPr="008A640C">
        <w:rPr>
          <w:sz w:val="24"/>
          <w:szCs w:val="24"/>
        </w:rPr>
        <w:t xml:space="preserve"> </w:t>
      </w:r>
      <w:proofErr w:type="spellStart"/>
      <w:r w:rsidRPr="008A640C">
        <w:rPr>
          <w:sz w:val="24"/>
          <w:szCs w:val="24"/>
        </w:rPr>
        <w:t>жасауына</w:t>
      </w:r>
      <w:proofErr w:type="spellEnd"/>
      <w:r w:rsidRPr="008A640C">
        <w:rPr>
          <w:sz w:val="24"/>
          <w:szCs w:val="24"/>
        </w:rPr>
        <w:t xml:space="preserve"> </w:t>
      </w:r>
      <w:proofErr w:type="spellStart"/>
      <w:r w:rsidRPr="008A640C">
        <w:rPr>
          <w:sz w:val="24"/>
          <w:szCs w:val="24"/>
        </w:rPr>
        <w:t>күдік</w:t>
      </w:r>
      <w:proofErr w:type="spellEnd"/>
      <w:r w:rsidRPr="008A640C">
        <w:rPr>
          <w:sz w:val="24"/>
          <w:szCs w:val="24"/>
        </w:rPr>
        <w:t xml:space="preserve"> </w:t>
      </w:r>
      <w:proofErr w:type="spellStart"/>
      <w:r w:rsidRPr="008A640C">
        <w:rPr>
          <w:sz w:val="24"/>
          <w:szCs w:val="24"/>
        </w:rPr>
        <w:t>туындаған</w:t>
      </w:r>
      <w:proofErr w:type="spellEnd"/>
      <w:r w:rsidRPr="008A640C">
        <w:rPr>
          <w:sz w:val="24"/>
          <w:szCs w:val="24"/>
        </w:rPr>
        <w:t xml:space="preserve"> </w:t>
      </w:r>
      <w:proofErr w:type="spellStart"/>
      <w:r w:rsidRPr="008A640C">
        <w:rPr>
          <w:sz w:val="24"/>
          <w:szCs w:val="24"/>
        </w:rPr>
        <w:t>жағдайда</w:t>
      </w:r>
      <w:proofErr w:type="spellEnd"/>
      <w:r w:rsidRPr="008A640C">
        <w:rPr>
          <w:sz w:val="24"/>
          <w:szCs w:val="24"/>
          <w:lang w:val="kk-KZ"/>
        </w:rPr>
        <w:t>.</w:t>
      </w:r>
      <w:r w:rsidRPr="008A640C">
        <w:rPr>
          <w:rFonts w:ascii="Arial" w:hAnsi="Arial" w:cs="Arial"/>
          <w:color w:val="000000"/>
          <w:sz w:val="20"/>
          <w:szCs w:val="20"/>
        </w:rPr>
        <w:t xml:space="preserve"> </w:t>
      </w:r>
      <w:proofErr w:type="spellStart"/>
      <w:r w:rsidRPr="008A640C">
        <w:rPr>
          <w:sz w:val="24"/>
          <w:szCs w:val="24"/>
        </w:rPr>
        <w:t>Мұндай</w:t>
      </w:r>
      <w:proofErr w:type="spellEnd"/>
      <w:r w:rsidRPr="008A640C">
        <w:rPr>
          <w:sz w:val="24"/>
          <w:szCs w:val="24"/>
        </w:rPr>
        <w:t xml:space="preserve"> </w:t>
      </w:r>
      <w:proofErr w:type="spellStart"/>
      <w:r w:rsidRPr="008A640C">
        <w:rPr>
          <w:sz w:val="24"/>
          <w:szCs w:val="24"/>
        </w:rPr>
        <w:t>жағдайларда</w:t>
      </w:r>
      <w:proofErr w:type="spellEnd"/>
      <w:r w:rsidRPr="008A640C">
        <w:rPr>
          <w:sz w:val="24"/>
          <w:szCs w:val="24"/>
          <w:lang w:val="kk-KZ"/>
        </w:rPr>
        <w:t xml:space="preserve"> </w:t>
      </w:r>
      <w:proofErr w:type="spellStart"/>
      <w:r w:rsidRPr="008A640C">
        <w:rPr>
          <w:sz w:val="24"/>
          <w:szCs w:val="24"/>
        </w:rPr>
        <w:t>Клиенттің</w:t>
      </w:r>
      <w:proofErr w:type="spellEnd"/>
      <w:r w:rsidRPr="008A640C">
        <w:rPr>
          <w:sz w:val="24"/>
          <w:szCs w:val="24"/>
        </w:rPr>
        <w:t xml:space="preserve"> </w:t>
      </w:r>
      <w:proofErr w:type="spellStart"/>
      <w:r w:rsidRPr="008A640C">
        <w:rPr>
          <w:sz w:val="24"/>
          <w:szCs w:val="24"/>
        </w:rPr>
        <w:t>уәкілетті</w:t>
      </w:r>
      <w:proofErr w:type="spellEnd"/>
      <w:r w:rsidRPr="008A640C">
        <w:rPr>
          <w:sz w:val="24"/>
          <w:szCs w:val="24"/>
        </w:rPr>
        <w:t xml:space="preserve"> </w:t>
      </w:r>
      <w:proofErr w:type="spellStart"/>
      <w:r w:rsidRPr="008A640C">
        <w:rPr>
          <w:sz w:val="24"/>
          <w:szCs w:val="24"/>
        </w:rPr>
        <w:t>тұлғалары</w:t>
      </w:r>
      <w:proofErr w:type="spellEnd"/>
      <w:r w:rsidRPr="008A640C">
        <w:rPr>
          <w:sz w:val="24"/>
          <w:szCs w:val="24"/>
        </w:rPr>
        <w:t xml:space="preserve"> </w:t>
      </w:r>
      <w:proofErr w:type="spellStart"/>
      <w:r w:rsidRPr="008A640C">
        <w:rPr>
          <w:sz w:val="24"/>
          <w:szCs w:val="24"/>
        </w:rPr>
        <w:t>қол</w:t>
      </w:r>
      <w:proofErr w:type="spellEnd"/>
      <w:r w:rsidRPr="008A640C">
        <w:rPr>
          <w:sz w:val="24"/>
          <w:szCs w:val="24"/>
        </w:rPr>
        <w:t xml:space="preserve"> </w:t>
      </w:r>
      <w:proofErr w:type="spellStart"/>
      <w:r w:rsidRPr="008A640C">
        <w:rPr>
          <w:sz w:val="24"/>
          <w:szCs w:val="24"/>
        </w:rPr>
        <w:t>қойған</w:t>
      </w:r>
      <w:proofErr w:type="spellEnd"/>
      <w:r w:rsidRPr="008A640C">
        <w:rPr>
          <w:sz w:val="24"/>
          <w:szCs w:val="24"/>
        </w:rPr>
        <w:t xml:space="preserve"> </w:t>
      </w:r>
      <w:proofErr w:type="spellStart"/>
      <w:r w:rsidRPr="008A640C">
        <w:rPr>
          <w:sz w:val="24"/>
          <w:szCs w:val="24"/>
        </w:rPr>
        <w:t>қағаз</w:t>
      </w:r>
      <w:proofErr w:type="spellEnd"/>
      <w:r w:rsidRPr="008A640C">
        <w:rPr>
          <w:sz w:val="24"/>
          <w:szCs w:val="24"/>
        </w:rPr>
        <w:t xml:space="preserve"> </w:t>
      </w:r>
      <w:r w:rsidRPr="008A640C">
        <w:rPr>
          <w:sz w:val="24"/>
          <w:szCs w:val="24"/>
          <w:lang w:val="kk-KZ"/>
        </w:rPr>
        <w:t xml:space="preserve">түріндегі </w:t>
      </w:r>
      <w:proofErr w:type="spellStart"/>
      <w:r w:rsidRPr="008A640C">
        <w:rPr>
          <w:sz w:val="24"/>
          <w:szCs w:val="24"/>
        </w:rPr>
        <w:t>төлем</w:t>
      </w:r>
      <w:proofErr w:type="spellEnd"/>
      <w:r w:rsidRPr="008A640C">
        <w:rPr>
          <w:sz w:val="24"/>
          <w:szCs w:val="24"/>
        </w:rPr>
        <w:t xml:space="preserve"> </w:t>
      </w:r>
      <w:proofErr w:type="spellStart"/>
      <w:r w:rsidRPr="008A640C">
        <w:rPr>
          <w:sz w:val="24"/>
          <w:szCs w:val="24"/>
        </w:rPr>
        <w:t>құжатын</w:t>
      </w:r>
      <w:proofErr w:type="spellEnd"/>
      <w:r w:rsidRPr="008A640C">
        <w:rPr>
          <w:sz w:val="24"/>
          <w:szCs w:val="24"/>
        </w:rPr>
        <w:t xml:space="preserve"> </w:t>
      </w:r>
      <w:proofErr w:type="spellStart"/>
      <w:r w:rsidRPr="008A640C">
        <w:rPr>
          <w:sz w:val="24"/>
          <w:szCs w:val="24"/>
        </w:rPr>
        <w:t>ресімдеуді</w:t>
      </w:r>
      <w:proofErr w:type="spellEnd"/>
      <w:r w:rsidRPr="008A640C">
        <w:rPr>
          <w:sz w:val="24"/>
          <w:szCs w:val="24"/>
        </w:rPr>
        <w:t xml:space="preserve"> </w:t>
      </w:r>
      <w:r w:rsidRPr="008A640C">
        <w:rPr>
          <w:sz w:val="24"/>
          <w:szCs w:val="24"/>
          <w:lang w:val="kk-KZ"/>
        </w:rPr>
        <w:t xml:space="preserve"> сондай-ақ, </w:t>
      </w:r>
      <w:r w:rsidRPr="008A640C">
        <w:rPr>
          <w:sz w:val="24"/>
          <w:szCs w:val="24"/>
        </w:rPr>
        <w:t xml:space="preserve"> </w:t>
      </w:r>
      <w:proofErr w:type="spellStart"/>
      <w:r w:rsidRPr="008A640C">
        <w:rPr>
          <w:sz w:val="24"/>
          <w:szCs w:val="24"/>
        </w:rPr>
        <w:t>Клиенттен</w:t>
      </w:r>
      <w:proofErr w:type="spellEnd"/>
      <w:r w:rsidRPr="008A640C">
        <w:rPr>
          <w:sz w:val="24"/>
          <w:szCs w:val="24"/>
        </w:rPr>
        <w:t xml:space="preserve"> </w:t>
      </w:r>
      <w:proofErr w:type="spellStart"/>
      <w:r w:rsidRPr="008A640C">
        <w:rPr>
          <w:sz w:val="24"/>
          <w:szCs w:val="24"/>
        </w:rPr>
        <w:t>талап</w:t>
      </w:r>
      <w:proofErr w:type="spellEnd"/>
      <w:r w:rsidRPr="008A640C">
        <w:rPr>
          <w:sz w:val="24"/>
          <w:szCs w:val="24"/>
        </w:rPr>
        <w:t xml:space="preserve"> </w:t>
      </w:r>
      <w:proofErr w:type="spellStart"/>
      <w:r w:rsidRPr="008A640C">
        <w:rPr>
          <w:sz w:val="24"/>
          <w:szCs w:val="24"/>
        </w:rPr>
        <w:t>ету</w:t>
      </w:r>
      <w:proofErr w:type="spellEnd"/>
      <w:r w:rsidRPr="008A640C">
        <w:rPr>
          <w:sz w:val="24"/>
          <w:szCs w:val="24"/>
        </w:rPr>
        <w:t>;</w:t>
      </w:r>
    </w:p>
    <w:p w14:paraId="54ADBD60" w14:textId="77777777"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құжат</w:t>
      </w:r>
      <w:proofErr w:type="spellEnd"/>
      <w:r w:rsidRPr="008A640C">
        <w:rPr>
          <w:sz w:val="24"/>
          <w:szCs w:val="24"/>
        </w:rPr>
        <w:t xml:space="preserve"> осы </w:t>
      </w:r>
      <w:proofErr w:type="spellStart"/>
      <w:r w:rsidRPr="008A640C">
        <w:rPr>
          <w:sz w:val="24"/>
          <w:szCs w:val="24"/>
        </w:rPr>
        <w:t>Шартты</w:t>
      </w:r>
      <w:proofErr w:type="spellEnd"/>
      <w:r w:rsidRPr="008A640C">
        <w:rPr>
          <w:sz w:val="24"/>
          <w:szCs w:val="24"/>
        </w:rPr>
        <w:t xml:space="preserve"> </w:t>
      </w:r>
      <w:proofErr w:type="spellStart"/>
      <w:r w:rsidRPr="008A640C">
        <w:rPr>
          <w:sz w:val="24"/>
          <w:szCs w:val="24"/>
        </w:rPr>
        <w:t>бұза</w:t>
      </w:r>
      <w:proofErr w:type="spellEnd"/>
      <w:r w:rsidRPr="008A640C">
        <w:rPr>
          <w:sz w:val="24"/>
          <w:szCs w:val="24"/>
        </w:rPr>
        <w:t xml:space="preserve"> </w:t>
      </w:r>
      <w:proofErr w:type="spellStart"/>
      <w:r w:rsidRPr="008A640C">
        <w:rPr>
          <w:sz w:val="24"/>
          <w:szCs w:val="24"/>
        </w:rPr>
        <w:t>отырып</w:t>
      </w:r>
      <w:proofErr w:type="spellEnd"/>
      <w:r w:rsidRPr="008A640C">
        <w:rPr>
          <w:sz w:val="24"/>
          <w:szCs w:val="24"/>
        </w:rPr>
        <w:t xml:space="preserve"> </w:t>
      </w:r>
      <w:proofErr w:type="spellStart"/>
      <w:r w:rsidRPr="008A640C">
        <w:rPr>
          <w:sz w:val="24"/>
          <w:szCs w:val="24"/>
        </w:rPr>
        <w:t>жасалды</w:t>
      </w:r>
      <w:proofErr w:type="spellEnd"/>
      <w:r w:rsidRPr="008A640C">
        <w:rPr>
          <w:sz w:val="24"/>
          <w:szCs w:val="24"/>
        </w:rPr>
        <w:t xml:space="preserve"> </w:t>
      </w:r>
      <w:proofErr w:type="spellStart"/>
      <w:r w:rsidRPr="008A640C">
        <w:rPr>
          <w:sz w:val="24"/>
          <w:szCs w:val="24"/>
        </w:rPr>
        <w:t>және</w:t>
      </w:r>
      <w:proofErr w:type="spellEnd"/>
      <w:r w:rsidRPr="008A640C">
        <w:rPr>
          <w:sz w:val="24"/>
          <w:szCs w:val="24"/>
        </w:rPr>
        <w:t xml:space="preserve"> </w:t>
      </w:r>
      <w:proofErr w:type="spellStart"/>
      <w:r w:rsidRPr="008A640C">
        <w:rPr>
          <w:sz w:val="24"/>
          <w:szCs w:val="24"/>
        </w:rPr>
        <w:t>ұсынылды</w:t>
      </w:r>
      <w:proofErr w:type="spellEnd"/>
      <w:r w:rsidRPr="008A640C">
        <w:rPr>
          <w:sz w:val="24"/>
          <w:szCs w:val="24"/>
          <w:lang w:val="kk-KZ"/>
        </w:rPr>
        <w:t>;</w:t>
      </w:r>
    </w:p>
    <w:p w14:paraId="2846DE39" w14:textId="77777777" w:rsidR="00110893" w:rsidRPr="008A640C" w:rsidRDefault="00110893" w:rsidP="00110893">
      <w:pPr>
        <w:numPr>
          <w:ilvl w:val="2"/>
          <w:numId w:val="19"/>
        </w:numPr>
        <w:ind w:left="0" w:firstLine="284"/>
        <w:contextualSpacing/>
        <w:jc w:val="both"/>
        <w:rPr>
          <w:sz w:val="24"/>
          <w:szCs w:val="24"/>
        </w:rPr>
      </w:pPr>
      <w:proofErr w:type="spellStart"/>
      <w:r w:rsidRPr="008A640C">
        <w:rPr>
          <w:sz w:val="24"/>
          <w:szCs w:val="24"/>
        </w:rPr>
        <w:t>Клиенттің</w:t>
      </w:r>
      <w:proofErr w:type="spellEnd"/>
      <w:r w:rsidRPr="008A640C">
        <w:rPr>
          <w:sz w:val="24"/>
          <w:szCs w:val="24"/>
        </w:rPr>
        <w:t xml:space="preserve"> </w:t>
      </w:r>
      <w:proofErr w:type="spellStart"/>
      <w:r w:rsidRPr="008A640C">
        <w:rPr>
          <w:sz w:val="24"/>
          <w:szCs w:val="24"/>
        </w:rPr>
        <w:t>банктік</w:t>
      </w:r>
      <w:proofErr w:type="spellEnd"/>
      <w:r w:rsidRPr="008A640C">
        <w:rPr>
          <w:sz w:val="24"/>
          <w:szCs w:val="24"/>
        </w:rPr>
        <w:t xml:space="preserve"> шоты </w:t>
      </w:r>
      <w:proofErr w:type="spellStart"/>
      <w:r w:rsidRPr="008A640C">
        <w:rPr>
          <w:sz w:val="24"/>
          <w:szCs w:val="24"/>
        </w:rPr>
        <w:t>бойынша</w:t>
      </w:r>
      <w:proofErr w:type="spellEnd"/>
      <w:r w:rsidRPr="008A640C">
        <w:rPr>
          <w:sz w:val="24"/>
          <w:szCs w:val="24"/>
        </w:rPr>
        <w:t xml:space="preserve"> </w:t>
      </w:r>
      <w:proofErr w:type="spellStart"/>
      <w:r w:rsidRPr="008A640C">
        <w:rPr>
          <w:sz w:val="24"/>
          <w:szCs w:val="24"/>
        </w:rPr>
        <w:t>жүргізілетін</w:t>
      </w:r>
      <w:proofErr w:type="spellEnd"/>
      <w:r w:rsidRPr="008A640C">
        <w:rPr>
          <w:sz w:val="24"/>
          <w:szCs w:val="24"/>
        </w:rPr>
        <w:t xml:space="preserve"> </w:t>
      </w:r>
      <w:proofErr w:type="spellStart"/>
      <w:r w:rsidRPr="008A640C">
        <w:rPr>
          <w:sz w:val="24"/>
          <w:szCs w:val="24"/>
        </w:rPr>
        <w:t>операциялардың</w:t>
      </w:r>
      <w:proofErr w:type="spellEnd"/>
      <w:r w:rsidRPr="008A640C">
        <w:rPr>
          <w:sz w:val="24"/>
          <w:szCs w:val="24"/>
        </w:rPr>
        <w:t xml:space="preserve">  </w:t>
      </w:r>
      <w:proofErr w:type="spellStart"/>
      <w:r w:rsidRPr="008A640C">
        <w:rPr>
          <w:sz w:val="24"/>
          <w:szCs w:val="24"/>
        </w:rPr>
        <w:t>Қазақстан</w:t>
      </w:r>
      <w:proofErr w:type="spellEnd"/>
      <w:r w:rsidRPr="008A640C">
        <w:rPr>
          <w:sz w:val="24"/>
          <w:szCs w:val="24"/>
        </w:rPr>
        <w:t xml:space="preserve"> </w:t>
      </w:r>
      <w:proofErr w:type="spellStart"/>
      <w:r w:rsidRPr="008A640C">
        <w:rPr>
          <w:sz w:val="24"/>
          <w:szCs w:val="24"/>
        </w:rPr>
        <w:t>Республикасы</w:t>
      </w:r>
      <w:proofErr w:type="spellEnd"/>
      <w:r w:rsidRPr="008A640C">
        <w:rPr>
          <w:sz w:val="24"/>
          <w:szCs w:val="24"/>
        </w:rPr>
        <w:t xml:space="preserve"> </w:t>
      </w:r>
      <w:proofErr w:type="spellStart"/>
      <w:r w:rsidRPr="008A640C">
        <w:rPr>
          <w:sz w:val="24"/>
          <w:szCs w:val="24"/>
        </w:rPr>
        <w:t>заңнамасының</w:t>
      </w:r>
      <w:proofErr w:type="spellEnd"/>
      <w:r w:rsidRPr="008A640C">
        <w:rPr>
          <w:sz w:val="24"/>
          <w:szCs w:val="24"/>
        </w:rPr>
        <w:t xml:space="preserve"> </w:t>
      </w:r>
      <w:proofErr w:type="spellStart"/>
      <w:r w:rsidRPr="008A640C">
        <w:rPr>
          <w:sz w:val="24"/>
          <w:szCs w:val="24"/>
        </w:rPr>
        <w:t>нормаларына</w:t>
      </w:r>
      <w:proofErr w:type="spellEnd"/>
      <w:r w:rsidRPr="008A640C">
        <w:rPr>
          <w:sz w:val="24"/>
          <w:szCs w:val="24"/>
        </w:rPr>
        <w:t xml:space="preserve"> </w:t>
      </w:r>
      <w:proofErr w:type="spellStart"/>
      <w:r w:rsidRPr="008A640C">
        <w:rPr>
          <w:sz w:val="24"/>
          <w:szCs w:val="24"/>
        </w:rPr>
        <w:t>сәйкестігін</w:t>
      </w:r>
      <w:proofErr w:type="spellEnd"/>
      <w:r w:rsidRPr="008A640C">
        <w:rPr>
          <w:sz w:val="24"/>
          <w:szCs w:val="24"/>
        </w:rPr>
        <w:t xml:space="preserve"> </w:t>
      </w:r>
      <w:proofErr w:type="spellStart"/>
      <w:r w:rsidRPr="008A640C">
        <w:rPr>
          <w:sz w:val="24"/>
          <w:szCs w:val="24"/>
        </w:rPr>
        <w:t>тексеру</w:t>
      </w:r>
      <w:proofErr w:type="spellEnd"/>
      <w:r w:rsidRPr="008A640C">
        <w:rPr>
          <w:sz w:val="24"/>
          <w:szCs w:val="24"/>
        </w:rPr>
        <w:t xml:space="preserve"> </w:t>
      </w:r>
      <w:proofErr w:type="spellStart"/>
      <w:r w:rsidRPr="008A640C">
        <w:rPr>
          <w:sz w:val="24"/>
          <w:szCs w:val="24"/>
        </w:rPr>
        <w:t>үшін</w:t>
      </w:r>
      <w:proofErr w:type="spellEnd"/>
      <w:r w:rsidRPr="008A640C">
        <w:rPr>
          <w:sz w:val="24"/>
          <w:szCs w:val="24"/>
        </w:rPr>
        <w:t xml:space="preserve"> </w:t>
      </w:r>
      <w:proofErr w:type="spellStart"/>
      <w:r w:rsidRPr="008A640C">
        <w:rPr>
          <w:sz w:val="24"/>
          <w:szCs w:val="24"/>
        </w:rPr>
        <w:t>қажетті</w:t>
      </w:r>
      <w:proofErr w:type="spellEnd"/>
      <w:r w:rsidRPr="008A640C">
        <w:rPr>
          <w:sz w:val="24"/>
          <w:szCs w:val="24"/>
        </w:rPr>
        <w:t xml:space="preserve"> </w:t>
      </w:r>
      <w:proofErr w:type="spellStart"/>
      <w:r w:rsidRPr="008A640C">
        <w:rPr>
          <w:sz w:val="24"/>
          <w:szCs w:val="24"/>
        </w:rPr>
        <w:t>құжаттар</w:t>
      </w:r>
      <w:proofErr w:type="spellEnd"/>
      <w:r w:rsidRPr="008A640C">
        <w:rPr>
          <w:sz w:val="24"/>
          <w:szCs w:val="24"/>
        </w:rPr>
        <w:t xml:space="preserve"> мен </w:t>
      </w:r>
      <w:proofErr w:type="spellStart"/>
      <w:r w:rsidRPr="008A640C">
        <w:rPr>
          <w:sz w:val="24"/>
          <w:szCs w:val="24"/>
        </w:rPr>
        <w:t>ақпаратты</w:t>
      </w:r>
      <w:proofErr w:type="spellEnd"/>
      <w:r w:rsidRPr="008A640C">
        <w:rPr>
          <w:sz w:val="24"/>
          <w:szCs w:val="24"/>
        </w:rPr>
        <w:t xml:space="preserve"> </w:t>
      </w:r>
      <w:proofErr w:type="spellStart"/>
      <w:r w:rsidRPr="008A640C">
        <w:rPr>
          <w:sz w:val="24"/>
          <w:szCs w:val="24"/>
        </w:rPr>
        <w:t>Қазақстан</w:t>
      </w:r>
      <w:proofErr w:type="spellEnd"/>
      <w:r w:rsidRPr="008A640C">
        <w:rPr>
          <w:sz w:val="24"/>
          <w:szCs w:val="24"/>
        </w:rPr>
        <w:t xml:space="preserve"> </w:t>
      </w:r>
      <w:proofErr w:type="spellStart"/>
      <w:r w:rsidRPr="008A640C">
        <w:rPr>
          <w:sz w:val="24"/>
          <w:szCs w:val="24"/>
        </w:rPr>
        <w:t>Республикасы</w:t>
      </w:r>
      <w:proofErr w:type="spellEnd"/>
      <w:r w:rsidRPr="008A640C">
        <w:rPr>
          <w:sz w:val="24"/>
          <w:szCs w:val="24"/>
        </w:rPr>
        <w:t xml:space="preserve"> </w:t>
      </w:r>
      <w:proofErr w:type="spellStart"/>
      <w:r w:rsidRPr="008A640C">
        <w:rPr>
          <w:sz w:val="24"/>
          <w:szCs w:val="24"/>
        </w:rPr>
        <w:t>заңнамасының</w:t>
      </w:r>
      <w:proofErr w:type="spellEnd"/>
      <w:r w:rsidRPr="008A640C">
        <w:rPr>
          <w:sz w:val="24"/>
          <w:szCs w:val="24"/>
        </w:rPr>
        <w:t xml:space="preserve"> </w:t>
      </w:r>
      <w:proofErr w:type="spellStart"/>
      <w:r w:rsidRPr="008A640C">
        <w:rPr>
          <w:sz w:val="24"/>
          <w:szCs w:val="24"/>
        </w:rPr>
        <w:t>талаптарына</w:t>
      </w:r>
      <w:proofErr w:type="spellEnd"/>
      <w:r w:rsidRPr="008A640C">
        <w:rPr>
          <w:sz w:val="24"/>
          <w:szCs w:val="24"/>
        </w:rPr>
        <w:t xml:space="preserve"> </w:t>
      </w:r>
      <w:proofErr w:type="spellStart"/>
      <w:r w:rsidRPr="008A640C">
        <w:rPr>
          <w:sz w:val="24"/>
          <w:szCs w:val="24"/>
        </w:rPr>
        <w:t>сәйкес</w:t>
      </w:r>
      <w:proofErr w:type="spellEnd"/>
      <w:r w:rsidRPr="008A640C">
        <w:rPr>
          <w:sz w:val="24"/>
          <w:szCs w:val="24"/>
        </w:rPr>
        <w:t xml:space="preserve"> </w:t>
      </w:r>
      <w:proofErr w:type="spellStart"/>
      <w:r w:rsidRPr="008A640C">
        <w:rPr>
          <w:sz w:val="24"/>
          <w:szCs w:val="24"/>
        </w:rPr>
        <w:t>ұсынбаған</w:t>
      </w:r>
      <w:proofErr w:type="spellEnd"/>
      <w:r w:rsidRPr="008A640C">
        <w:rPr>
          <w:sz w:val="24"/>
          <w:szCs w:val="24"/>
        </w:rPr>
        <w:t xml:space="preserve"> </w:t>
      </w:r>
      <w:proofErr w:type="spellStart"/>
      <w:r w:rsidRPr="008A640C">
        <w:rPr>
          <w:sz w:val="24"/>
          <w:szCs w:val="24"/>
        </w:rPr>
        <w:t>жағдайда</w:t>
      </w:r>
      <w:proofErr w:type="spellEnd"/>
      <w:r w:rsidRPr="008A640C">
        <w:rPr>
          <w:sz w:val="24"/>
          <w:szCs w:val="24"/>
          <w:lang w:val="kk-KZ"/>
        </w:rPr>
        <w:t>;</w:t>
      </w:r>
    </w:p>
    <w:p w14:paraId="41C7FC16" w14:textId="77777777" w:rsidR="00110893" w:rsidRPr="008A640C" w:rsidRDefault="00110893" w:rsidP="00110893">
      <w:pPr>
        <w:numPr>
          <w:ilvl w:val="2"/>
          <w:numId w:val="19"/>
        </w:numPr>
        <w:ind w:left="0" w:firstLine="284"/>
        <w:contextualSpacing/>
        <w:jc w:val="both"/>
        <w:rPr>
          <w:sz w:val="24"/>
          <w:szCs w:val="24"/>
        </w:rPr>
      </w:pPr>
      <w:r w:rsidRPr="008A640C">
        <w:rPr>
          <w:sz w:val="24"/>
          <w:szCs w:val="24"/>
          <w:lang w:val="kk-KZ"/>
        </w:rPr>
        <w:t>Ережелерде</w:t>
      </w:r>
      <w:r w:rsidRPr="008A640C">
        <w:rPr>
          <w:sz w:val="24"/>
          <w:szCs w:val="24"/>
        </w:rPr>
        <w:t xml:space="preserve">, </w:t>
      </w:r>
      <w:proofErr w:type="spellStart"/>
      <w:r w:rsidRPr="008A640C">
        <w:rPr>
          <w:sz w:val="24"/>
          <w:szCs w:val="24"/>
        </w:rPr>
        <w:t>Қазақстан</w:t>
      </w:r>
      <w:proofErr w:type="spellEnd"/>
      <w:r w:rsidRPr="008A640C">
        <w:rPr>
          <w:sz w:val="24"/>
          <w:szCs w:val="24"/>
        </w:rPr>
        <w:t xml:space="preserve"> </w:t>
      </w:r>
      <w:proofErr w:type="spellStart"/>
      <w:r w:rsidRPr="008A640C">
        <w:rPr>
          <w:sz w:val="24"/>
          <w:szCs w:val="24"/>
        </w:rPr>
        <w:t>Республикасының</w:t>
      </w:r>
      <w:proofErr w:type="spellEnd"/>
      <w:r w:rsidRPr="008A640C">
        <w:rPr>
          <w:sz w:val="24"/>
          <w:szCs w:val="24"/>
        </w:rPr>
        <w:t xml:space="preserve"> </w:t>
      </w:r>
      <w:proofErr w:type="spellStart"/>
      <w:r w:rsidRPr="008A640C">
        <w:rPr>
          <w:sz w:val="24"/>
          <w:szCs w:val="24"/>
        </w:rPr>
        <w:t>заңнамасында</w:t>
      </w:r>
      <w:proofErr w:type="spellEnd"/>
      <w:r w:rsidRPr="008A640C">
        <w:rPr>
          <w:sz w:val="24"/>
          <w:szCs w:val="24"/>
        </w:rPr>
        <w:t xml:space="preserve">, </w:t>
      </w:r>
      <w:proofErr w:type="spellStart"/>
      <w:r w:rsidRPr="008A640C">
        <w:rPr>
          <w:sz w:val="24"/>
          <w:szCs w:val="24"/>
        </w:rPr>
        <w:t>қашықтан</w:t>
      </w:r>
      <w:proofErr w:type="spellEnd"/>
      <w:r w:rsidRPr="008A640C">
        <w:rPr>
          <w:sz w:val="24"/>
          <w:szCs w:val="24"/>
        </w:rPr>
        <w:t xml:space="preserve"> </w:t>
      </w:r>
      <w:proofErr w:type="spellStart"/>
      <w:r w:rsidRPr="008A640C">
        <w:rPr>
          <w:sz w:val="24"/>
          <w:szCs w:val="24"/>
        </w:rPr>
        <w:t>қызмет</w:t>
      </w:r>
      <w:proofErr w:type="spellEnd"/>
      <w:r w:rsidRPr="008A640C">
        <w:rPr>
          <w:sz w:val="24"/>
          <w:szCs w:val="24"/>
        </w:rPr>
        <w:t xml:space="preserve"> </w:t>
      </w:r>
      <w:proofErr w:type="spellStart"/>
      <w:r w:rsidRPr="008A640C">
        <w:rPr>
          <w:sz w:val="24"/>
          <w:szCs w:val="24"/>
        </w:rPr>
        <w:t>көрсету</w:t>
      </w:r>
      <w:proofErr w:type="spellEnd"/>
      <w:r w:rsidRPr="008A640C">
        <w:rPr>
          <w:sz w:val="24"/>
          <w:szCs w:val="24"/>
        </w:rPr>
        <w:t xml:space="preserve"> </w:t>
      </w:r>
      <w:proofErr w:type="spellStart"/>
      <w:r w:rsidRPr="008A640C">
        <w:rPr>
          <w:sz w:val="24"/>
          <w:szCs w:val="24"/>
        </w:rPr>
        <w:t>арналарын</w:t>
      </w:r>
      <w:proofErr w:type="spellEnd"/>
      <w:r w:rsidRPr="008A640C">
        <w:rPr>
          <w:sz w:val="24"/>
          <w:szCs w:val="24"/>
        </w:rPr>
        <w:t xml:space="preserve"> </w:t>
      </w:r>
      <w:proofErr w:type="spellStart"/>
      <w:r w:rsidRPr="008A640C">
        <w:rPr>
          <w:sz w:val="24"/>
          <w:szCs w:val="24"/>
        </w:rPr>
        <w:t>пайдаланушының</w:t>
      </w:r>
      <w:proofErr w:type="spellEnd"/>
      <w:r w:rsidRPr="008A640C">
        <w:rPr>
          <w:sz w:val="24"/>
          <w:szCs w:val="24"/>
        </w:rPr>
        <w:t xml:space="preserve"> </w:t>
      </w:r>
      <w:proofErr w:type="spellStart"/>
      <w:r w:rsidRPr="008A640C">
        <w:rPr>
          <w:sz w:val="24"/>
          <w:szCs w:val="24"/>
        </w:rPr>
        <w:t>басшылығында</w:t>
      </w:r>
      <w:proofErr w:type="spellEnd"/>
      <w:r w:rsidRPr="008A640C">
        <w:rPr>
          <w:sz w:val="24"/>
          <w:szCs w:val="24"/>
        </w:rPr>
        <w:t xml:space="preserve">, </w:t>
      </w:r>
      <w:proofErr w:type="spellStart"/>
      <w:r w:rsidRPr="008A640C">
        <w:rPr>
          <w:sz w:val="24"/>
          <w:szCs w:val="24"/>
        </w:rPr>
        <w:t>Банктің</w:t>
      </w:r>
      <w:proofErr w:type="spellEnd"/>
      <w:r w:rsidRPr="008A640C">
        <w:rPr>
          <w:sz w:val="24"/>
          <w:szCs w:val="24"/>
        </w:rPr>
        <w:t xml:space="preserve"> </w:t>
      </w:r>
      <w:proofErr w:type="spellStart"/>
      <w:r w:rsidRPr="008A640C">
        <w:rPr>
          <w:sz w:val="24"/>
          <w:szCs w:val="24"/>
        </w:rPr>
        <w:t>ішкі</w:t>
      </w:r>
      <w:proofErr w:type="spellEnd"/>
      <w:r w:rsidRPr="008A640C">
        <w:rPr>
          <w:sz w:val="24"/>
          <w:szCs w:val="24"/>
        </w:rPr>
        <w:t xml:space="preserve"> </w:t>
      </w:r>
      <w:proofErr w:type="spellStart"/>
      <w:r w:rsidRPr="008A640C">
        <w:rPr>
          <w:sz w:val="24"/>
          <w:szCs w:val="24"/>
        </w:rPr>
        <w:t>құжаттарында</w:t>
      </w:r>
      <w:proofErr w:type="spellEnd"/>
      <w:r w:rsidRPr="008A640C">
        <w:rPr>
          <w:sz w:val="24"/>
          <w:szCs w:val="24"/>
        </w:rPr>
        <w:t xml:space="preserve"> </w:t>
      </w:r>
      <w:proofErr w:type="spellStart"/>
      <w:r w:rsidRPr="008A640C">
        <w:rPr>
          <w:sz w:val="24"/>
          <w:szCs w:val="24"/>
        </w:rPr>
        <w:t>көзделген</w:t>
      </w:r>
      <w:proofErr w:type="spellEnd"/>
      <w:r w:rsidRPr="008A640C">
        <w:rPr>
          <w:sz w:val="24"/>
          <w:szCs w:val="24"/>
        </w:rPr>
        <w:t xml:space="preserve"> </w:t>
      </w:r>
      <w:proofErr w:type="spellStart"/>
      <w:r w:rsidRPr="008A640C">
        <w:rPr>
          <w:sz w:val="24"/>
          <w:szCs w:val="24"/>
        </w:rPr>
        <w:t>өзге</w:t>
      </w:r>
      <w:proofErr w:type="spellEnd"/>
      <w:r w:rsidRPr="008A640C">
        <w:rPr>
          <w:sz w:val="24"/>
          <w:szCs w:val="24"/>
        </w:rPr>
        <w:t xml:space="preserve"> де </w:t>
      </w:r>
      <w:proofErr w:type="spellStart"/>
      <w:r w:rsidRPr="008A640C">
        <w:rPr>
          <w:sz w:val="24"/>
          <w:szCs w:val="24"/>
        </w:rPr>
        <w:t>жағдайларда</w:t>
      </w:r>
      <w:proofErr w:type="spellEnd"/>
      <w:r w:rsidRPr="008A640C">
        <w:rPr>
          <w:sz w:val="24"/>
          <w:szCs w:val="24"/>
        </w:rPr>
        <w:t xml:space="preserve"> </w:t>
      </w:r>
      <w:proofErr w:type="spellStart"/>
      <w:r w:rsidRPr="008A640C">
        <w:rPr>
          <w:sz w:val="24"/>
          <w:szCs w:val="24"/>
        </w:rPr>
        <w:t>электронды</w:t>
      </w:r>
      <w:proofErr w:type="spellEnd"/>
      <w:r w:rsidRPr="008A640C">
        <w:rPr>
          <w:sz w:val="24"/>
          <w:szCs w:val="24"/>
        </w:rPr>
        <w:t xml:space="preserve"> </w:t>
      </w:r>
      <w:proofErr w:type="spellStart"/>
      <w:r w:rsidRPr="008A640C">
        <w:rPr>
          <w:sz w:val="24"/>
          <w:szCs w:val="24"/>
        </w:rPr>
        <w:t>құжатты</w:t>
      </w:r>
      <w:proofErr w:type="spellEnd"/>
      <w:r w:rsidRPr="008A640C">
        <w:rPr>
          <w:sz w:val="24"/>
          <w:szCs w:val="24"/>
        </w:rPr>
        <w:t xml:space="preserve"> </w:t>
      </w:r>
      <w:proofErr w:type="spellStart"/>
      <w:r w:rsidRPr="008A640C">
        <w:rPr>
          <w:sz w:val="24"/>
          <w:szCs w:val="24"/>
        </w:rPr>
        <w:t>орындаудан</w:t>
      </w:r>
      <w:proofErr w:type="spellEnd"/>
      <w:r w:rsidRPr="008A640C">
        <w:rPr>
          <w:sz w:val="24"/>
          <w:szCs w:val="24"/>
        </w:rPr>
        <w:t xml:space="preserve"> бас тарту</w:t>
      </w:r>
      <w:r w:rsidRPr="008A640C">
        <w:rPr>
          <w:sz w:val="24"/>
          <w:szCs w:val="24"/>
          <w:lang w:val="kk-KZ"/>
        </w:rPr>
        <w:t>ға міндетті</w:t>
      </w:r>
      <w:r w:rsidRPr="008A640C">
        <w:rPr>
          <w:sz w:val="24"/>
          <w:szCs w:val="24"/>
        </w:rPr>
        <w:t>.</w:t>
      </w:r>
    </w:p>
    <w:p w14:paraId="301EA77E" w14:textId="77777777" w:rsidR="00110893" w:rsidRPr="008A640C" w:rsidRDefault="00110893" w:rsidP="00110893">
      <w:pPr>
        <w:numPr>
          <w:ilvl w:val="1"/>
          <w:numId w:val="19"/>
        </w:numPr>
        <w:ind w:left="0" w:firstLine="284"/>
        <w:contextualSpacing/>
        <w:jc w:val="both"/>
        <w:rPr>
          <w:sz w:val="24"/>
          <w:szCs w:val="24"/>
        </w:rPr>
      </w:pPr>
      <w:r w:rsidRPr="008A640C">
        <w:rPr>
          <w:sz w:val="24"/>
          <w:szCs w:val="24"/>
        </w:rPr>
        <w:t xml:space="preserve"> </w:t>
      </w:r>
      <w:r w:rsidR="00975714" w:rsidRPr="008A640C">
        <w:rPr>
          <w:sz w:val="24"/>
          <w:szCs w:val="24"/>
        </w:rPr>
        <w:t xml:space="preserve">Банк </w:t>
      </w:r>
      <w:proofErr w:type="spellStart"/>
      <w:r w:rsidR="00975714" w:rsidRPr="008A640C">
        <w:rPr>
          <w:sz w:val="24"/>
          <w:szCs w:val="24"/>
        </w:rPr>
        <w:t>біржақты</w:t>
      </w:r>
      <w:proofErr w:type="spellEnd"/>
      <w:r w:rsidR="00975714" w:rsidRPr="008A640C">
        <w:rPr>
          <w:sz w:val="24"/>
          <w:szCs w:val="24"/>
        </w:rPr>
        <w:t xml:space="preserve"> </w:t>
      </w:r>
      <w:proofErr w:type="spellStart"/>
      <w:r w:rsidR="00975714" w:rsidRPr="008A640C">
        <w:rPr>
          <w:sz w:val="24"/>
          <w:szCs w:val="24"/>
        </w:rPr>
        <w:t>тәртіппен</w:t>
      </w:r>
      <w:proofErr w:type="spellEnd"/>
      <w:r w:rsidR="00975714" w:rsidRPr="008A640C">
        <w:rPr>
          <w:sz w:val="24"/>
          <w:szCs w:val="24"/>
        </w:rPr>
        <w:t xml:space="preserve"> </w:t>
      </w:r>
      <w:proofErr w:type="spellStart"/>
      <w:r w:rsidR="00975714" w:rsidRPr="008A640C">
        <w:rPr>
          <w:sz w:val="24"/>
          <w:szCs w:val="24"/>
        </w:rPr>
        <w:t>құқылы</w:t>
      </w:r>
      <w:proofErr w:type="spellEnd"/>
      <w:r w:rsidRPr="008A640C">
        <w:rPr>
          <w:sz w:val="24"/>
          <w:szCs w:val="24"/>
          <w:lang w:val="kk-KZ"/>
        </w:rPr>
        <w:t>:</w:t>
      </w:r>
    </w:p>
    <w:p w14:paraId="230C5BE6" w14:textId="77777777"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r w:rsidR="00975714" w:rsidRPr="008A640C">
        <w:rPr>
          <w:sz w:val="24"/>
          <w:szCs w:val="24"/>
        </w:rPr>
        <w:t xml:space="preserve">клиент </w:t>
      </w:r>
      <w:proofErr w:type="spellStart"/>
      <w:r w:rsidR="00975714" w:rsidRPr="008A640C">
        <w:rPr>
          <w:sz w:val="24"/>
          <w:szCs w:val="24"/>
        </w:rPr>
        <w:t>барлық</w:t>
      </w:r>
      <w:proofErr w:type="spellEnd"/>
      <w:r w:rsidR="00975714" w:rsidRPr="008A640C">
        <w:rPr>
          <w:sz w:val="24"/>
          <w:szCs w:val="24"/>
        </w:rPr>
        <w:t xml:space="preserve"> </w:t>
      </w:r>
      <w:r w:rsidR="00975714" w:rsidRPr="008A640C">
        <w:rPr>
          <w:sz w:val="24"/>
          <w:szCs w:val="24"/>
          <w:lang w:val="kk-KZ"/>
        </w:rPr>
        <w:t>Б</w:t>
      </w:r>
      <w:proofErr w:type="spellStart"/>
      <w:r w:rsidR="00975714" w:rsidRPr="008A640C">
        <w:rPr>
          <w:sz w:val="24"/>
          <w:szCs w:val="24"/>
        </w:rPr>
        <w:t>анктік</w:t>
      </w:r>
      <w:proofErr w:type="spellEnd"/>
      <w:r w:rsidR="00975714" w:rsidRPr="008A640C">
        <w:rPr>
          <w:sz w:val="24"/>
          <w:szCs w:val="24"/>
        </w:rPr>
        <w:t xml:space="preserve"> </w:t>
      </w:r>
      <w:proofErr w:type="spellStart"/>
      <w:r w:rsidR="00975714" w:rsidRPr="008A640C">
        <w:rPr>
          <w:sz w:val="24"/>
          <w:szCs w:val="24"/>
        </w:rPr>
        <w:t>шоттарды</w:t>
      </w:r>
      <w:proofErr w:type="spellEnd"/>
      <w:r w:rsidR="00975714" w:rsidRPr="008A640C">
        <w:rPr>
          <w:sz w:val="24"/>
          <w:szCs w:val="24"/>
        </w:rPr>
        <w:t xml:space="preserve"> </w:t>
      </w:r>
      <w:proofErr w:type="spellStart"/>
      <w:r w:rsidR="00975714" w:rsidRPr="008A640C">
        <w:rPr>
          <w:sz w:val="24"/>
          <w:szCs w:val="24"/>
        </w:rPr>
        <w:t>жапқан</w:t>
      </w:r>
      <w:proofErr w:type="spellEnd"/>
      <w:r w:rsidR="00975714" w:rsidRPr="008A640C">
        <w:rPr>
          <w:sz w:val="24"/>
          <w:szCs w:val="24"/>
        </w:rPr>
        <w:t xml:space="preserve"> </w:t>
      </w:r>
      <w:proofErr w:type="spellStart"/>
      <w:r w:rsidR="00975714" w:rsidRPr="008A640C">
        <w:rPr>
          <w:sz w:val="24"/>
          <w:szCs w:val="24"/>
        </w:rPr>
        <w:t>жағдайда</w:t>
      </w:r>
      <w:proofErr w:type="spellEnd"/>
      <w:r w:rsidR="00975714" w:rsidRPr="008A640C">
        <w:rPr>
          <w:sz w:val="24"/>
          <w:szCs w:val="24"/>
        </w:rPr>
        <w:t xml:space="preserve"> </w:t>
      </w:r>
      <w:proofErr w:type="spellStart"/>
      <w:r w:rsidR="00975714" w:rsidRPr="008A640C">
        <w:rPr>
          <w:sz w:val="24"/>
          <w:szCs w:val="24"/>
        </w:rPr>
        <w:t>Клиентті</w:t>
      </w:r>
      <w:proofErr w:type="spellEnd"/>
      <w:r w:rsidR="00975714" w:rsidRPr="008A640C">
        <w:rPr>
          <w:sz w:val="24"/>
          <w:szCs w:val="24"/>
        </w:rPr>
        <w:t xml:space="preserve"> </w:t>
      </w:r>
      <w:proofErr w:type="spellStart"/>
      <w:r w:rsidR="00975714" w:rsidRPr="008A640C">
        <w:rPr>
          <w:sz w:val="24"/>
          <w:szCs w:val="24"/>
        </w:rPr>
        <w:t>жүйеден</w:t>
      </w:r>
      <w:proofErr w:type="spellEnd"/>
      <w:r w:rsidR="00975714" w:rsidRPr="008A640C">
        <w:rPr>
          <w:sz w:val="24"/>
          <w:szCs w:val="24"/>
        </w:rPr>
        <w:t xml:space="preserve"> </w:t>
      </w:r>
      <w:proofErr w:type="spellStart"/>
      <w:r w:rsidR="00975714" w:rsidRPr="008A640C">
        <w:rPr>
          <w:sz w:val="24"/>
          <w:szCs w:val="24"/>
        </w:rPr>
        <w:t>ажырату</w:t>
      </w:r>
      <w:proofErr w:type="spellEnd"/>
      <w:r w:rsidR="00975714" w:rsidRPr="008A640C">
        <w:rPr>
          <w:sz w:val="24"/>
          <w:szCs w:val="24"/>
          <w:lang w:val="kk-KZ"/>
        </w:rPr>
        <w:t xml:space="preserve"> </w:t>
      </w:r>
      <w:r w:rsidR="00975714" w:rsidRPr="008A640C">
        <w:rPr>
          <w:sz w:val="24"/>
          <w:szCs w:val="24"/>
        </w:rPr>
        <w:t>(</w:t>
      </w:r>
      <w:r w:rsidR="00975714" w:rsidRPr="008A640C">
        <w:rPr>
          <w:sz w:val="24"/>
          <w:szCs w:val="24"/>
          <w:lang w:val="kk-KZ"/>
        </w:rPr>
        <w:t>Б</w:t>
      </w:r>
      <w:proofErr w:type="spellStart"/>
      <w:r w:rsidR="00975714" w:rsidRPr="008A640C">
        <w:rPr>
          <w:sz w:val="24"/>
          <w:szCs w:val="24"/>
        </w:rPr>
        <w:t>анктік</w:t>
      </w:r>
      <w:proofErr w:type="spellEnd"/>
      <w:r w:rsidR="00975714" w:rsidRPr="008A640C">
        <w:rPr>
          <w:sz w:val="24"/>
          <w:szCs w:val="24"/>
        </w:rPr>
        <w:t xml:space="preserve"> шотты</w:t>
      </w:r>
      <w:r w:rsidR="00975714" w:rsidRPr="008A640C">
        <w:rPr>
          <w:sz w:val="24"/>
          <w:szCs w:val="24"/>
          <w:lang w:val="kk-KZ"/>
        </w:rPr>
        <w:t xml:space="preserve"> </w:t>
      </w:r>
      <w:r w:rsidR="00975714" w:rsidRPr="008A640C">
        <w:rPr>
          <w:sz w:val="24"/>
          <w:szCs w:val="24"/>
        </w:rPr>
        <w:t>(</w:t>
      </w:r>
      <w:proofErr w:type="spellStart"/>
      <w:r w:rsidR="00975714" w:rsidRPr="008A640C">
        <w:rPr>
          <w:sz w:val="24"/>
          <w:szCs w:val="24"/>
        </w:rPr>
        <w:t>ларды</w:t>
      </w:r>
      <w:proofErr w:type="spellEnd"/>
      <w:r w:rsidR="00975714" w:rsidRPr="008A640C">
        <w:rPr>
          <w:sz w:val="24"/>
          <w:szCs w:val="24"/>
        </w:rPr>
        <w:t xml:space="preserve">) </w:t>
      </w:r>
      <w:proofErr w:type="spellStart"/>
      <w:r w:rsidR="00975714" w:rsidRPr="008A640C">
        <w:rPr>
          <w:sz w:val="24"/>
          <w:szCs w:val="24"/>
        </w:rPr>
        <w:t>жапқан</w:t>
      </w:r>
      <w:proofErr w:type="spellEnd"/>
      <w:r w:rsidR="00975714" w:rsidRPr="008A640C">
        <w:rPr>
          <w:sz w:val="24"/>
          <w:szCs w:val="24"/>
        </w:rPr>
        <w:t xml:space="preserve"> </w:t>
      </w:r>
      <w:proofErr w:type="spellStart"/>
      <w:r w:rsidR="00975714" w:rsidRPr="008A640C">
        <w:rPr>
          <w:sz w:val="24"/>
          <w:szCs w:val="24"/>
        </w:rPr>
        <w:t>кезде</w:t>
      </w:r>
      <w:proofErr w:type="spellEnd"/>
      <w:r w:rsidR="00975714" w:rsidRPr="008A640C">
        <w:rPr>
          <w:sz w:val="24"/>
          <w:szCs w:val="24"/>
        </w:rPr>
        <w:t>);</w:t>
      </w:r>
    </w:p>
    <w:p w14:paraId="2C2E5934" w14:textId="77777777"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r w:rsidRPr="008A640C">
        <w:rPr>
          <w:rFonts w:ascii="Arial" w:hAnsi="Arial" w:cs="Arial"/>
          <w:color w:val="000000"/>
          <w:sz w:val="20"/>
          <w:szCs w:val="20"/>
        </w:rPr>
        <w:t xml:space="preserve"> </w:t>
      </w:r>
      <w:r w:rsidRPr="008A640C">
        <w:rPr>
          <w:sz w:val="24"/>
          <w:szCs w:val="24"/>
        </w:rPr>
        <w:t xml:space="preserve"> </w:t>
      </w:r>
      <w:proofErr w:type="spellStart"/>
      <w:r w:rsidR="00975714" w:rsidRPr="008A640C">
        <w:rPr>
          <w:sz w:val="24"/>
          <w:szCs w:val="24"/>
        </w:rPr>
        <w:t>шоттар</w:t>
      </w:r>
      <w:proofErr w:type="spellEnd"/>
      <w:r w:rsidR="00975714" w:rsidRPr="008A640C">
        <w:rPr>
          <w:sz w:val="24"/>
          <w:szCs w:val="24"/>
        </w:rPr>
        <w:t xml:space="preserve"> </w:t>
      </w:r>
      <w:proofErr w:type="spellStart"/>
      <w:r w:rsidR="00975714" w:rsidRPr="008A640C">
        <w:rPr>
          <w:sz w:val="24"/>
          <w:szCs w:val="24"/>
        </w:rPr>
        <w:t>бойынша</w:t>
      </w:r>
      <w:proofErr w:type="spellEnd"/>
      <w:r w:rsidR="00975714" w:rsidRPr="008A640C">
        <w:rPr>
          <w:sz w:val="24"/>
          <w:szCs w:val="24"/>
        </w:rPr>
        <w:t xml:space="preserve"> </w:t>
      </w:r>
      <w:proofErr w:type="spellStart"/>
      <w:r w:rsidR="00975714" w:rsidRPr="008A640C">
        <w:rPr>
          <w:sz w:val="24"/>
          <w:szCs w:val="24"/>
        </w:rPr>
        <w:t>қозғалыс</w:t>
      </w:r>
      <w:proofErr w:type="spellEnd"/>
      <w:r w:rsidR="00975714" w:rsidRPr="008A640C">
        <w:rPr>
          <w:sz w:val="24"/>
          <w:szCs w:val="24"/>
        </w:rPr>
        <w:t xml:space="preserve"> </w:t>
      </w:r>
      <w:proofErr w:type="spellStart"/>
      <w:r w:rsidR="00975714" w:rsidRPr="008A640C">
        <w:rPr>
          <w:sz w:val="24"/>
          <w:szCs w:val="24"/>
        </w:rPr>
        <w:t>болмаған</w:t>
      </w:r>
      <w:proofErr w:type="spellEnd"/>
      <w:r w:rsidR="00975714" w:rsidRPr="008A640C">
        <w:rPr>
          <w:sz w:val="24"/>
          <w:szCs w:val="24"/>
        </w:rPr>
        <w:t xml:space="preserve"> </w:t>
      </w:r>
      <w:proofErr w:type="spellStart"/>
      <w:r w:rsidR="00975714" w:rsidRPr="008A640C">
        <w:rPr>
          <w:sz w:val="24"/>
          <w:szCs w:val="24"/>
        </w:rPr>
        <w:t>немесе</w:t>
      </w:r>
      <w:proofErr w:type="spellEnd"/>
      <w:r w:rsidR="00975714" w:rsidRPr="008A640C">
        <w:rPr>
          <w:sz w:val="24"/>
          <w:szCs w:val="24"/>
        </w:rPr>
        <w:t xml:space="preserve"> </w:t>
      </w:r>
      <w:proofErr w:type="spellStart"/>
      <w:r w:rsidR="00975714" w:rsidRPr="008A640C">
        <w:rPr>
          <w:sz w:val="24"/>
          <w:szCs w:val="24"/>
        </w:rPr>
        <w:t>шоттарда</w:t>
      </w:r>
      <w:proofErr w:type="spellEnd"/>
      <w:r w:rsidR="00975714" w:rsidRPr="008A640C">
        <w:rPr>
          <w:sz w:val="24"/>
          <w:szCs w:val="24"/>
        </w:rPr>
        <w:t xml:space="preserve"> </w:t>
      </w:r>
      <w:proofErr w:type="spellStart"/>
      <w:r w:rsidR="00975714" w:rsidRPr="008A640C">
        <w:rPr>
          <w:sz w:val="24"/>
          <w:szCs w:val="24"/>
        </w:rPr>
        <w:t>ақша</w:t>
      </w:r>
      <w:proofErr w:type="spellEnd"/>
      <w:r w:rsidR="00975714" w:rsidRPr="008A640C">
        <w:rPr>
          <w:sz w:val="24"/>
          <w:szCs w:val="24"/>
        </w:rPr>
        <w:t xml:space="preserve"> </w:t>
      </w:r>
      <w:proofErr w:type="spellStart"/>
      <w:r w:rsidR="00975714" w:rsidRPr="008A640C">
        <w:rPr>
          <w:sz w:val="24"/>
          <w:szCs w:val="24"/>
        </w:rPr>
        <w:t>болмаған</w:t>
      </w:r>
      <w:proofErr w:type="spellEnd"/>
      <w:r w:rsidR="00975714" w:rsidRPr="008A640C">
        <w:rPr>
          <w:sz w:val="24"/>
          <w:szCs w:val="24"/>
        </w:rPr>
        <w:t xml:space="preserve"> </w:t>
      </w:r>
      <w:proofErr w:type="spellStart"/>
      <w:r w:rsidR="00975714" w:rsidRPr="008A640C">
        <w:rPr>
          <w:sz w:val="24"/>
          <w:szCs w:val="24"/>
        </w:rPr>
        <w:t>кезде</w:t>
      </w:r>
      <w:proofErr w:type="spellEnd"/>
      <w:r w:rsidR="00975714" w:rsidRPr="008A640C">
        <w:rPr>
          <w:sz w:val="24"/>
          <w:szCs w:val="24"/>
        </w:rPr>
        <w:t xml:space="preserve"> </w:t>
      </w:r>
      <w:proofErr w:type="spellStart"/>
      <w:r w:rsidR="00975714" w:rsidRPr="008A640C">
        <w:rPr>
          <w:sz w:val="24"/>
          <w:szCs w:val="24"/>
        </w:rPr>
        <w:t>қатарынан</w:t>
      </w:r>
      <w:proofErr w:type="spellEnd"/>
      <w:r w:rsidR="00975714" w:rsidRPr="008A640C">
        <w:rPr>
          <w:sz w:val="24"/>
          <w:szCs w:val="24"/>
        </w:rPr>
        <w:t xml:space="preserve"> 3 ай </w:t>
      </w:r>
      <w:proofErr w:type="spellStart"/>
      <w:r w:rsidR="00975714" w:rsidRPr="008A640C">
        <w:rPr>
          <w:sz w:val="24"/>
          <w:szCs w:val="24"/>
        </w:rPr>
        <w:t>бойы</w:t>
      </w:r>
      <w:proofErr w:type="spellEnd"/>
      <w:r w:rsidR="00975714" w:rsidRPr="008A640C">
        <w:rPr>
          <w:sz w:val="24"/>
          <w:szCs w:val="24"/>
        </w:rPr>
        <w:t xml:space="preserve"> (</w:t>
      </w:r>
      <w:r w:rsidR="00975714" w:rsidRPr="008A640C">
        <w:rPr>
          <w:sz w:val="24"/>
          <w:szCs w:val="24"/>
          <w:lang w:val="kk-KZ"/>
        </w:rPr>
        <w:t>Б</w:t>
      </w:r>
      <w:proofErr w:type="spellStart"/>
      <w:r w:rsidR="00975714" w:rsidRPr="008A640C">
        <w:rPr>
          <w:sz w:val="24"/>
          <w:szCs w:val="24"/>
        </w:rPr>
        <w:t>анк</w:t>
      </w:r>
      <w:proofErr w:type="spellEnd"/>
      <w:r w:rsidR="00975714" w:rsidRPr="008A640C">
        <w:rPr>
          <w:sz w:val="24"/>
          <w:szCs w:val="24"/>
        </w:rPr>
        <w:t xml:space="preserve"> </w:t>
      </w:r>
      <w:proofErr w:type="spellStart"/>
      <w:r w:rsidR="00975714" w:rsidRPr="008A640C">
        <w:rPr>
          <w:sz w:val="24"/>
          <w:szCs w:val="24"/>
        </w:rPr>
        <w:t>шоттарында</w:t>
      </w:r>
      <w:proofErr w:type="spellEnd"/>
      <w:r w:rsidR="00975714" w:rsidRPr="008A640C">
        <w:rPr>
          <w:sz w:val="24"/>
          <w:szCs w:val="24"/>
        </w:rPr>
        <w:t xml:space="preserve"> </w:t>
      </w:r>
      <w:proofErr w:type="spellStart"/>
      <w:r w:rsidR="00975714" w:rsidRPr="008A640C">
        <w:rPr>
          <w:sz w:val="24"/>
          <w:szCs w:val="24"/>
        </w:rPr>
        <w:t>ақша</w:t>
      </w:r>
      <w:proofErr w:type="spellEnd"/>
      <w:r w:rsidR="00975714" w:rsidRPr="008A640C">
        <w:rPr>
          <w:sz w:val="24"/>
          <w:szCs w:val="24"/>
        </w:rPr>
        <w:t xml:space="preserve"> </w:t>
      </w:r>
      <w:proofErr w:type="spellStart"/>
      <w:r w:rsidR="00975714" w:rsidRPr="008A640C">
        <w:rPr>
          <w:sz w:val="24"/>
          <w:szCs w:val="24"/>
        </w:rPr>
        <w:t>қозғалысының</w:t>
      </w:r>
      <w:proofErr w:type="spellEnd"/>
      <w:r w:rsidR="00975714" w:rsidRPr="008A640C">
        <w:rPr>
          <w:sz w:val="24"/>
          <w:szCs w:val="24"/>
        </w:rPr>
        <w:t xml:space="preserve"> </w:t>
      </w:r>
      <w:proofErr w:type="spellStart"/>
      <w:r w:rsidR="00975714" w:rsidRPr="008A640C">
        <w:rPr>
          <w:sz w:val="24"/>
          <w:szCs w:val="24"/>
        </w:rPr>
        <w:t>болмауы</w:t>
      </w:r>
      <w:proofErr w:type="spellEnd"/>
      <w:r w:rsidR="00975714" w:rsidRPr="008A640C">
        <w:rPr>
          <w:sz w:val="24"/>
          <w:szCs w:val="24"/>
        </w:rPr>
        <w:t xml:space="preserve"> </w:t>
      </w:r>
      <w:proofErr w:type="spellStart"/>
      <w:r w:rsidR="00975714" w:rsidRPr="008A640C">
        <w:rPr>
          <w:sz w:val="24"/>
          <w:szCs w:val="24"/>
        </w:rPr>
        <w:t>анықталған</w:t>
      </w:r>
      <w:proofErr w:type="spellEnd"/>
      <w:r w:rsidR="00975714" w:rsidRPr="008A640C">
        <w:rPr>
          <w:sz w:val="24"/>
          <w:szCs w:val="24"/>
        </w:rPr>
        <w:t xml:space="preserve"> </w:t>
      </w:r>
      <w:proofErr w:type="spellStart"/>
      <w:r w:rsidR="00975714" w:rsidRPr="008A640C">
        <w:rPr>
          <w:sz w:val="24"/>
          <w:szCs w:val="24"/>
        </w:rPr>
        <w:t>сәттен</w:t>
      </w:r>
      <w:proofErr w:type="spellEnd"/>
      <w:r w:rsidR="00975714" w:rsidRPr="008A640C">
        <w:rPr>
          <w:sz w:val="24"/>
          <w:szCs w:val="24"/>
        </w:rPr>
        <w:t xml:space="preserve"> </w:t>
      </w:r>
      <w:proofErr w:type="spellStart"/>
      <w:r w:rsidR="00975714" w:rsidRPr="008A640C">
        <w:rPr>
          <w:sz w:val="24"/>
          <w:szCs w:val="24"/>
        </w:rPr>
        <w:t>бастап</w:t>
      </w:r>
      <w:proofErr w:type="spellEnd"/>
      <w:r w:rsidR="00975714" w:rsidRPr="008A640C">
        <w:rPr>
          <w:sz w:val="24"/>
          <w:szCs w:val="24"/>
        </w:rPr>
        <w:t xml:space="preserve"> 10 </w:t>
      </w:r>
      <w:proofErr w:type="spellStart"/>
      <w:r w:rsidR="00975714" w:rsidRPr="008A640C">
        <w:rPr>
          <w:sz w:val="24"/>
          <w:szCs w:val="24"/>
        </w:rPr>
        <w:t>жұмыс</w:t>
      </w:r>
      <w:proofErr w:type="spellEnd"/>
      <w:r w:rsidR="00975714" w:rsidRPr="008A640C">
        <w:rPr>
          <w:sz w:val="24"/>
          <w:szCs w:val="24"/>
        </w:rPr>
        <w:t xml:space="preserve"> </w:t>
      </w:r>
      <w:proofErr w:type="spellStart"/>
      <w:r w:rsidR="00975714" w:rsidRPr="008A640C">
        <w:rPr>
          <w:sz w:val="24"/>
          <w:szCs w:val="24"/>
        </w:rPr>
        <w:t>күні</w:t>
      </w:r>
      <w:proofErr w:type="spellEnd"/>
      <w:r w:rsidR="00975714" w:rsidRPr="008A640C">
        <w:rPr>
          <w:sz w:val="24"/>
          <w:szCs w:val="24"/>
        </w:rPr>
        <w:t xml:space="preserve"> </w:t>
      </w:r>
      <w:proofErr w:type="spellStart"/>
      <w:r w:rsidR="00975714" w:rsidRPr="008A640C">
        <w:rPr>
          <w:sz w:val="24"/>
          <w:szCs w:val="24"/>
        </w:rPr>
        <w:t>ішінде</w:t>
      </w:r>
      <w:proofErr w:type="spellEnd"/>
      <w:r w:rsidR="00975714" w:rsidRPr="008A640C">
        <w:rPr>
          <w:sz w:val="24"/>
          <w:szCs w:val="24"/>
        </w:rPr>
        <w:t xml:space="preserve">) "ТҚЖБ-ONLINE" </w:t>
      </w:r>
      <w:proofErr w:type="spellStart"/>
      <w:r w:rsidR="00975714" w:rsidRPr="008A640C">
        <w:rPr>
          <w:sz w:val="24"/>
          <w:szCs w:val="24"/>
        </w:rPr>
        <w:t>жүйесіне</w:t>
      </w:r>
      <w:proofErr w:type="spellEnd"/>
      <w:r w:rsidR="00975714" w:rsidRPr="008A640C">
        <w:rPr>
          <w:sz w:val="24"/>
          <w:szCs w:val="24"/>
        </w:rPr>
        <w:t xml:space="preserve"> </w:t>
      </w:r>
      <w:proofErr w:type="spellStart"/>
      <w:r w:rsidR="00975714" w:rsidRPr="008A640C">
        <w:rPr>
          <w:sz w:val="24"/>
          <w:szCs w:val="24"/>
        </w:rPr>
        <w:t>қолжетімділікті</w:t>
      </w:r>
      <w:proofErr w:type="spellEnd"/>
      <w:r w:rsidR="00975714" w:rsidRPr="008A640C">
        <w:rPr>
          <w:sz w:val="24"/>
          <w:szCs w:val="24"/>
        </w:rPr>
        <w:t xml:space="preserve"> </w:t>
      </w:r>
      <w:proofErr w:type="spellStart"/>
      <w:r w:rsidR="00975714" w:rsidRPr="008A640C">
        <w:rPr>
          <w:sz w:val="24"/>
          <w:szCs w:val="24"/>
        </w:rPr>
        <w:t>бұғаттау</w:t>
      </w:r>
      <w:proofErr w:type="spellEnd"/>
      <w:r w:rsidR="00975714" w:rsidRPr="008A640C">
        <w:rPr>
          <w:sz w:val="24"/>
          <w:szCs w:val="24"/>
        </w:rPr>
        <w:t>;</w:t>
      </w:r>
    </w:p>
    <w:p w14:paraId="0920E0C8" w14:textId="77777777" w:rsidR="00110893" w:rsidRPr="008A640C" w:rsidRDefault="00110893" w:rsidP="00110893">
      <w:pPr>
        <w:numPr>
          <w:ilvl w:val="2"/>
          <w:numId w:val="19"/>
        </w:numPr>
        <w:ind w:left="0" w:firstLine="284"/>
        <w:contextualSpacing/>
        <w:jc w:val="both"/>
        <w:rPr>
          <w:sz w:val="24"/>
          <w:szCs w:val="24"/>
        </w:rPr>
      </w:pPr>
      <w:r w:rsidRPr="008A640C">
        <w:rPr>
          <w:sz w:val="24"/>
          <w:szCs w:val="24"/>
        </w:rPr>
        <w:t xml:space="preserve"> </w:t>
      </w:r>
      <w:r w:rsidR="00975714" w:rsidRPr="008A640C">
        <w:rPr>
          <w:sz w:val="24"/>
          <w:szCs w:val="24"/>
        </w:rPr>
        <w:t xml:space="preserve">шот </w:t>
      </w:r>
      <w:proofErr w:type="spellStart"/>
      <w:r w:rsidR="00975714" w:rsidRPr="008A640C">
        <w:rPr>
          <w:sz w:val="24"/>
          <w:szCs w:val="24"/>
        </w:rPr>
        <w:t>бойынша</w:t>
      </w:r>
      <w:proofErr w:type="spellEnd"/>
      <w:r w:rsidR="00975714" w:rsidRPr="008A640C">
        <w:rPr>
          <w:sz w:val="24"/>
          <w:szCs w:val="24"/>
        </w:rPr>
        <w:t xml:space="preserve"> </w:t>
      </w:r>
      <w:proofErr w:type="spellStart"/>
      <w:r w:rsidR="00975714" w:rsidRPr="008A640C">
        <w:rPr>
          <w:sz w:val="24"/>
          <w:szCs w:val="24"/>
        </w:rPr>
        <w:t>қозғалыс</w:t>
      </w:r>
      <w:proofErr w:type="spellEnd"/>
      <w:r w:rsidR="00975714" w:rsidRPr="008A640C">
        <w:rPr>
          <w:sz w:val="24"/>
          <w:szCs w:val="24"/>
        </w:rPr>
        <w:t xml:space="preserve"> </w:t>
      </w:r>
      <w:proofErr w:type="spellStart"/>
      <w:r w:rsidR="00975714" w:rsidRPr="008A640C">
        <w:rPr>
          <w:sz w:val="24"/>
          <w:szCs w:val="24"/>
        </w:rPr>
        <w:t>болмаған</w:t>
      </w:r>
      <w:proofErr w:type="spellEnd"/>
      <w:r w:rsidR="00975714" w:rsidRPr="008A640C">
        <w:rPr>
          <w:sz w:val="24"/>
          <w:szCs w:val="24"/>
        </w:rPr>
        <w:t xml:space="preserve"> </w:t>
      </w:r>
      <w:proofErr w:type="spellStart"/>
      <w:r w:rsidR="00975714" w:rsidRPr="008A640C">
        <w:rPr>
          <w:sz w:val="24"/>
          <w:szCs w:val="24"/>
        </w:rPr>
        <w:t>және</w:t>
      </w:r>
      <w:proofErr w:type="spellEnd"/>
      <w:r w:rsidR="00975714" w:rsidRPr="008A640C">
        <w:rPr>
          <w:sz w:val="24"/>
          <w:szCs w:val="24"/>
        </w:rPr>
        <w:t xml:space="preserve"> </w:t>
      </w:r>
      <w:proofErr w:type="spellStart"/>
      <w:r w:rsidR="00975714" w:rsidRPr="008A640C">
        <w:rPr>
          <w:sz w:val="24"/>
          <w:szCs w:val="24"/>
        </w:rPr>
        <w:t>қатарынан</w:t>
      </w:r>
      <w:proofErr w:type="spellEnd"/>
      <w:r w:rsidR="00975714" w:rsidRPr="008A640C">
        <w:rPr>
          <w:sz w:val="24"/>
          <w:szCs w:val="24"/>
        </w:rPr>
        <w:t xml:space="preserve"> 6 (</w:t>
      </w:r>
      <w:proofErr w:type="spellStart"/>
      <w:r w:rsidR="00975714" w:rsidRPr="008A640C">
        <w:rPr>
          <w:sz w:val="24"/>
          <w:szCs w:val="24"/>
        </w:rPr>
        <w:t>алты</w:t>
      </w:r>
      <w:proofErr w:type="spellEnd"/>
      <w:r w:rsidR="00975714" w:rsidRPr="008A640C">
        <w:rPr>
          <w:sz w:val="24"/>
          <w:szCs w:val="24"/>
        </w:rPr>
        <w:t xml:space="preserve">) </w:t>
      </w:r>
      <w:proofErr w:type="spellStart"/>
      <w:r w:rsidR="00975714" w:rsidRPr="008A640C">
        <w:rPr>
          <w:sz w:val="24"/>
          <w:szCs w:val="24"/>
        </w:rPr>
        <w:t>айдан</w:t>
      </w:r>
      <w:proofErr w:type="spellEnd"/>
      <w:r w:rsidR="00975714" w:rsidRPr="008A640C">
        <w:rPr>
          <w:sz w:val="24"/>
          <w:szCs w:val="24"/>
        </w:rPr>
        <w:t xml:space="preserve"> </w:t>
      </w:r>
      <w:proofErr w:type="spellStart"/>
      <w:r w:rsidR="00975714" w:rsidRPr="008A640C">
        <w:rPr>
          <w:sz w:val="24"/>
          <w:szCs w:val="24"/>
        </w:rPr>
        <w:t>астам</w:t>
      </w:r>
      <w:proofErr w:type="spellEnd"/>
      <w:r w:rsidR="00975714" w:rsidRPr="008A640C">
        <w:rPr>
          <w:sz w:val="24"/>
          <w:szCs w:val="24"/>
        </w:rPr>
        <w:t xml:space="preserve"> </w:t>
      </w:r>
      <w:proofErr w:type="spellStart"/>
      <w:r w:rsidR="00975714" w:rsidRPr="008A640C">
        <w:rPr>
          <w:sz w:val="24"/>
          <w:szCs w:val="24"/>
        </w:rPr>
        <w:t>ақша</w:t>
      </w:r>
      <w:proofErr w:type="spellEnd"/>
      <w:r w:rsidR="00975714" w:rsidRPr="008A640C">
        <w:rPr>
          <w:sz w:val="24"/>
          <w:szCs w:val="24"/>
        </w:rPr>
        <w:t xml:space="preserve"> </w:t>
      </w:r>
      <w:proofErr w:type="spellStart"/>
      <w:r w:rsidR="00975714" w:rsidRPr="008A640C">
        <w:rPr>
          <w:sz w:val="24"/>
          <w:szCs w:val="24"/>
        </w:rPr>
        <w:t>болмаған</w:t>
      </w:r>
      <w:proofErr w:type="spellEnd"/>
      <w:r w:rsidR="00975714" w:rsidRPr="008A640C">
        <w:rPr>
          <w:sz w:val="24"/>
          <w:szCs w:val="24"/>
        </w:rPr>
        <w:t xml:space="preserve"> </w:t>
      </w:r>
      <w:proofErr w:type="spellStart"/>
      <w:r w:rsidR="00975714" w:rsidRPr="008A640C">
        <w:rPr>
          <w:sz w:val="24"/>
          <w:szCs w:val="24"/>
        </w:rPr>
        <w:t>кезде</w:t>
      </w:r>
      <w:proofErr w:type="spellEnd"/>
      <w:r w:rsidR="00975714" w:rsidRPr="008A640C">
        <w:rPr>
          <w:sz w:val="24"/>
          <w:szCs w:val="24"/>
        </w:rPr>
        <w:t xml:space="preserve"> (</w:t>
      </w:r>
      <w:r w:rsidR="00975714" w:rsidRPr="008A640C">
        <w:rPr>
          <w:sz w:val="24"/>
          <w:szCs w:val="24"/>
          <w:lang w:val="kk-KZ"/>
        </w:rPr>
        <w:t>Б</w:t>
      </w:r>
      <w:proofErr w:type="spellStart"/>
      <w:r w:rsidR="00975714" w:rsidRPr="008A640C">
        <w:rPr>
          <w:sz w:val="24"/>
          <w:szCs w:val="24"/>
        </w:rPr>
        <w:t>анк</w:t>
      </w:r>
      <w:proofErr w:type="spellEnd"/>
      <w:r w:rsidR="00975714" w:rsidRPr="008A640C">
        <w:rPr>
          <w:sz w:val="24"/>
          <w:szCs w:val="24"/>
        </w:rPr>
        <w:t xml:space="preserve"> </w:t>
      </w:r>
      <w:proofErr w:type="spellStart"/>
      <w:r w:rsidR="00975714" w:rsidRPr="008A640C">
        <w:rPr>
          <w:sz w:val="24"/>
          <w:szCs w:val="24"/>
        </w:rPr>
        <w:t>шоттарында</w:t>
      </w:r>
      <w:proofErr w:type="spellEnd"/>
      <w:r w:rsidR="00975714" w:rsidRPr="008A640C">
        <w:rPr>
          <w:sz w:val="24"/>
          <w:szCs w:val="24"/>
        </w:rPr>
        <w:t xml:space="preserve"> </w:t>
      </w:r>
      <w:proofErr w:type="spellStart"/>
      <w:r w:rsidR="00975714" w:rsidRPr="008A640C">
        <w:rPr>
          <w:sz w:val="24"/>
          <w:szCs w:val="24"/>
        </w:rPr>
        <w:t>ақшаның</w:t>
      </w:r>
      <w:proofErr w:type="spellEnd"/>
      <w:r w:rsidR="00975714" w:rsidRPr="008A640C">
        <w:rPr>
          <w:sz w:val="24"/>
          <w:szCs w:val="24"/>
        </w:rPr>
        <w:t xml:space="preserve"> </w:t>
      </w:r>
      <w:proofErr w:type="spellStart"/>
      <w:r w:rsidR="00975714" w:rsidRPr="008A640C">
        <w:rPr>
          <w:sz w:val="24"/>
          <w:szCs w:val="24"/>
        </w:rPr>
        <w:t>болмауы</w:t>
      </w:r>
      <w:proofErr w:type="spellEnd"/>
      <w:r w:rsidR="00975714" w:rsidRPr="008A640C">
        <w:rPr>
          <w:sz w:val="24"/>
          <w:szCs w:val="24"/>
        </w:rPr>
        <w:t xml:space="preserve"> </w:t>
      </w:r>
      <w:proofErr w:type="spellStart"/>
      <w:r w:rsidR="00975714" w:rsidRPr="008A640C">
        <w:rPr>
          <w:sz w:val="24"/>
          <w:szCs w:val="24"/>
        </w:rPr>
        <w:t>анықталған</w:t>
      </w:r>
      <w:proofErr w:type="spellEnd"/>
      <w:r w:rsidR="00975714" w:rsidRPr="008A640C">
        <w:rPr>
          <w:sz w:val="24"/>
          <w:szCs w:val="24"/>
        </w:rPr>
        <w:t xml:space="preserve"> </w:t>
      </w:r>
      <w:proofErr w:type="spellStart"/>
      <w:r w:rsidR="00975714" w:rsidRPr="008A640C">
        <w:rPr>
          <w:sz w:val="24"/>
          <w:szCs w:val="24"/>
        </w:rPr>
        <w:t>кезден</w:t>
      </w:r>
      <w:proofErr w:type="spellEnd"/>
      <w:r w:rsidR="00975714" w:rsidRPr="008A640C">
        <w:rPr>
          <w:sz w:val="24"/>
          <w:szCs w:val="24"/>
        </w:rPr>
        <w:t xml:space="preserve"> </w:t>
      </w:r>
      <w:proofErr w:type="spellStart"/>
      <w:r w:rsidR="00975714" w:rsidRPr="008A640C">
        <w:rPr>
          <w:sz w:val="24"/>
          <w:szCs w:val="24"/>
        </w:rPr>
        <w:t>бастап</w:t>
      </w:r>
      <w:proofErr w:type="spellEnd"/>
      <w:r w:rsidR="00975714" w:rsidRPr="008A640C">
        <w:rPr>
          <w:sz w:val="24"/>
          <w:szCs w:val="24"/>
        </w:rPr>
        <w:t xml:space="preserve"> 10 </w:t>
      </w:r>
      <w:proofErr w:type="spellStart"/>
      <w:r w:rsidR="00975714" w:rsidRPr="008A640C">
        <w:rPr>
          <w:sz w:val="24"/>
          <w:szCs w:val="24"/>
        </w:rPr>
        <w:t>жұмыс</w:t>
      </w:r>
      <w:proofErr w:type="spellEnd"/>
      <w:r w:rsidR="00975714" w:rsidRPr="008A640C">
        <w:rPr>
          <w:sz w:val="24"/>
          <w:szCs w:val="24"/>
        </w:rPr>
        <w:t xml:space="preserve"> </w:t>
      </w:r>
      <w:proofErr w:type="spellStart"/>
      <w:r w:rsidR="00975714" w:rsidRPr="008A640C">
        <w:rPr>
          <w:sz w:val="24"/>
          <w:szCs w:val="24"/>
        </w:rPr>
        <w:t>күні</w:t>
      </w:r>
      <w:proofErr w:type="spellEnd"/>
      <w:r w:rsidR="00975714" w:rsidRPr="008A640C">
        <w:rPr>
          <w:sz w:val="24"/>
          <w:szCs w:val="24"/>
        </w:rPr>
        <w:t xml:space="preserve"> </w:t>
      </w:r>
      <w:proofErr w:type="spellStart"/>
      <w:r w:rsidR="00975714" w:rsidRPr="008A640C">
        <w:rPr>
          <w:sz w:val="24"/>
          <w:szCs w:val="24"/>
        </w:rPr>
        <w:t>ішінде</w:t>
      </w:r>
      <w:proofErr w:type="spellEnd"/>
      <w:r w:rsidR="00975714" w:rsidRPr="008A640C">
        <w:rPr>
          <w:sz w:val="24"/>
          <w:szCs w:val="24"/>
        </w:rPr>
        <w:t xml:space="preserve">) осы </w:t>
      </w:r>
      <w:proofErr w:type="spellStart"/>
      <w:r w:rsidR="00975714" w:rsidRPr="008A640C">
        <w:rPr>
          <w:sz w:val="24"/>
          <w:szCs w:val="24"/>
        </w:rPr>
        <w:t>Шартты</w:t>
      </w:r>
      <w:proofErr w:type="spellEnd"/>
      <w:r w:rsidR="00975714" w:rsidRPr="008A640C">
        <w:rPr>
          <w:sz w:val="24"/>
          <w:szCs w:val="24"/>
        </w:rPr>
        <w:t xml:space="preserve"> </w:t>
      </w:r>
      <w:proofErr w:type="spellStart"/>
      <w:r w:rsidR="00975714" w:rsidRPr="008A640C">
        <w:rPr>
          <w:sz w:val="24"/>
          <w:szCs w:val="24"/>
        </w:rPr>
        <w:t>біржақты</w:t>
      </w:r>
      <w:proofErr w:type="spellEnd"/>
      <w:r w:rsidR="00975714" w:rsidRPr="008A640C">
        <w:rPr>
          <w:sz w:val="24"/>
          <w:szCs w:val="24"/>
        </w:rPr>
        <w:t xml:space="preserve"> </w:t>
      </w:r>
      <w:proofErr w:type="spellStart"/>
      <w:r w:rsidR="00975714" w:rsidRPr="008A640C">
        <w:rPr>
          <w:sz w:val="24"/>
          <w:szCs w:val="24"/>
        </w:rPr>
        <w:t>тәртіппен</w:t>
      </w:r>
      <w:proofErr w:type="spellEnd"/>
      <w:r w:rsidR="00975714" w:rsidRPr="008A640C">
        <w:rPr>
          <w:sz w:val="24"/>
          <w:szCs w:val="24"/>
        </w:rPr>
        <w:t xml:space="preserve"> </w:t>
      </w:r>
      <w:proofErr w:type="spellStart"/>
      <w:r w:rsidR="00975714" w:rsidRPr="008A640C">
        <w:rPr>
          <w:sz w:val="24"/>
          <w:szCs w:val="24"/>
        </w:rPr>
        <w:t>бұзуға</w:t>
      </w:r>
      <w:proofErr w:type="spellEnd"/>
      <w:r w:rsidR="00975714" w:rsidRPr="008A640C">
        <w:rPr>
          <w:sz w:val="24"/>
          <w:szCs w:val="24"/>
        </w:rPr>
        <w:t xml:space="preserve"> </w:t>
      </w:r>
      <w:proofErr w:type="spellStart"/>
      <w:r w:rsidR="00975714" w:rsidRPr="008A640C">
        <w:rPr>
          <w:sz w:val="24"/>
          <w:szCs w:val="24"/>
        </w:rPr>
        <w:t>құқылы</w:t>
      </w:r>
      <w:proofErr w:type="spellEnd"/>
      <w:r w:rsidR="00975714" w:rsidRPr="008A640C">
        <w:rPr>
          <w:sz w:val="24"/>
          <w:szCs w:val="24"/>
        </w:rPr>
        <w:t>.</w:t>
      </w:r>
    </w:p>
    <w:p w14:paraId="4D5C17AC" w14:textId="77777777" w:rsidR="00110893" w:rsidRPr="008A640C" w:rsidRDefault="00110893" w:rsidP="00110893">
      <w:pPr>
        <w:ind w:firstLine="284"/>
        <w:jc w:val="both"/>
        <w:rPr>
          <w:sz w:val="24"/>
          <w:szCs w:val="24"/>
          <w:lang w:val="kk-KZ"/>
        </w:rPr>
      </w:pPr>
      <w:r w:rsidRPr="008A640C">
        <w:rPr>
          <w:sz w:val="24"/>
          <w:szCs w:val="24"/>
          <w:lang w:val="kk-KZ"/>
        </w:rPr>
        <w:tab/>
      </w:r>
      <w:r w:rsidR="00975714" w:rsidRPr="008A640C">
        <w:rPr>
          <w:sz w:val="24"/>
          <w:szCs w:val="24"/>
          <w:lang w:val="kk-KZ"/>
        </w:rPr>
        <w:t>Бұл ретте, клиент жүйеден ажыратылған кезде (шоттарды жабу жағдайларын қоспағанда) Банк ажыратқанға дейін күнтізбелік 10 күн бұрын клиентке хабарлама (Қағидаларға 6-қосымшада белгіленген нысан бойынша) жібереді</w:t>
      </w:r>
    </w:p>
    <w:p w14:paraId="6104F21B" w14:textId="77777777" w:rsidR="00A35595" w:rsidRPr="008A640C" w:rsidRDefault="00A35595" w:rsidP="00110893">
      <w:pPr>
        <w:ind w:firstLine="284"/>
        <w:jc w:val="both"/>
        <w:rPr>
          <w:sz w:val="24"/>
          <w:szCs w:val="24"/>
          <w:lang w:val="kk-KZ"/>
        </w:rPr>
      </w:pPr>
      <w:r w:rsidRPr="008A640C">
        <w:rPr>
          <w:i/>
          <w:color w:val="1F4E79" w:themeColor="accent1" w:themeShade="80"/>
          <w:sz w:val="24"/>
          <w:szCs w:val="24"/>
          <w:lang w:val="kk-KZ"/>
        </w:rPr>
        <w:t>04.11.2021 жылғы №179 БШ-мен 2.12.</w:t>
      </w:r>
      <w:r w:rsidRPr="008A640C">
        <w:rPr>
          <w:i/>
          <w:iCs/>
          <w:color w:val="1F4E79" w:themeColor="accent1" w:themeShade="80"/>
          <w:sz w:val="24"/>
          <w:szCs w:val="24"/>
          <w:lang w:val="kk-KZ"/>
        </w:rPr>
        <w:t xml:space="preserve"> тармақтарымен толықтырылдарды</w:t>
      </w:r>
    </w:p>
    <w:p w14:paraId="15C8E0BC" w14:textId="77777777" w:rsidR="00110893" w:rsidRPr="008A640C" w:rsidRDefault="00110893" w:rsidP="00110893">
      <w:pPr>
        <w:numPr>
          <w:ilvl w:val="1"/>
          <w:numId w:val="19"/>
        </w:numPr>
        <w:ind w:left="0" w:firstLine="284"/>
        <w:contextualSpacing/>
        <w:jc w:val="both"/>
        <w:rPr>
          <w:sz w:val="24"/>
          <w:szCs w:val="24"/>
          <w:lang w:val="kk-KZ"/>
        </w:rPr>
      </w:pPr>
      <w:r w:rsidRPr="008A640C">
        <w:rPr>
          <w:sz w:val="24"/>
          <w:szCs w:val="24"/>
          <w:lang w:val="kk-KZ"/>
        </w:rPr>
        <w:t xml:space="preserve"> Бір жақты тәртіпте (клиентпен келіспей) қашықтан қызмет көрсету арналарын пайдаланушы нұсқаулығына өзгерістер енгізу . </w:t>
      </w:r>
      <w:r w:rsidRPr="008A640C">
        <w:rPr>
          <w:rFonts w:ascii="Arial" w:hAnsi="Arial" w:cs="Arial"/>
          <w:color w:val="000000"/>
          <w:sz w:val="20"/>
          <w:szCs w:val="20"/>
          <w:lang w:val="kk-KZ"/>
        </w:rPr>
        <w:t xml:space="preserve"> </w:t>
      </w:r>
      <w:r w:rsidRPr="008A640C">
        <w:rPr>
          <w:sz w:val="24"/>
          <w:szCs w:val="24"/>
          <w:lang w:val="kk-KZ"/>
        </w:rPr>
        <w:t xml:space="preserve">Қашықтан қызмет көрсету арналарын пайдаланушы басшылығының жаңа нұсқасы Банктің  www.hcsbk.kz интернет-ресурсында орналастырылады. </w:t>
      </w:r>
    </w:p>
    <w:p w14:paraId="5662477D" w14:textId="77777777" w:rsidR="00110893" w:rsidRPr="008A640C" w:rsidRDefault="00110893" w:rsidP="00110893">
      <w:pPr>
        <w:ind w:firstLine="284"/>
        <w:contextualSpacing/>
        <w:jc w:val="both"/>
        <w:rPr>
          <w:sz w:val="24"/>
          <w:szCs w:val="24"/>
          <w:lang w:val="kk-KZ"/>
        </w:rPr>
      </w:pPr>
    </w:p>
    <w:p w14:paraId="135D7349" w14:textId="77777777" w:rsidR="00110893" w:rsidRPr="008A640C" w:rsidRDefault="00110893" w:rsidP="00110893">
      <w:pPr>
        <w:ind w:firstLine="284"/>
        <w:contextualSpacing/>
        <w:jc w:val="center"/>
        <w:rPr>
          <w:b/>
          <w:sz w:val="24"/>
          <w:szCs w:val="24"/>
          <w:lang w:val="kk-KZ"/>
        </w:rPr>
      </w:pPr>
      <w:r w:rsidRPr="008A640C">
        <w:rPr>
          <w:b/>
          <w:sz w:val="24"/>
          <w:szCs w:val="24"/>
          <w:lang w:val="kk-KZ"/>
        </w:rPr>
        <w:t>3-тарау. Электронды банк қызметтерін көрсетуді тоқтата тұру және тоқтату</w:t>
      </w:r>
    </w:p>
    <w:p w14:paraId="031C6814" w14:textId="77777777" w:rsidR="00110893" w:rsidRPr="008A640C" w:rsidRDefault="00110893" w:rsidP="00110893">
      <w:pPr>
        <w:ind w:firstLine="284"/>
        <w:contextualSpacing/>
        <w:rPr>
          <w:b/>
          <w:sz w:val="24"/>
          <w:szCs w:val="24"/>
          <w:lang w:val="kk-KZ"/>
        </w:rPr>
      </w:pPr>
    </w:p>
    <w:p w14:paraId="73D16F59" w14:textId="77777777" w:rsidR="00110893" w:rsidRPr="008A640C" w:rsidRDefault="00110893" w:rsidP="00110893">
      <w:pPr>
        <w:numPr>
          <w:ilvl w:val="1"/>
          <w:numId w:val="22"/>
        </w:numPr>
        <w:ind w:left="0" w:firstLine="284"/>
        <w:contextualSpacing/>
        <w:jc w:val="both"/>
        <w:rPr>
          <w:sz w:val="24"/>
          <w:szCs w:val="24"/>
          <w:lang w:val="kk-KZ"/>
        </w:rPr>
      </w:pPr>
      <w:r w:rsidRPr="008A640C">
        <w:rPr>
          <w:sz w:val="24"/>
          <w:szCs w:val="24"/>
          <w:lang w:val="kk-KZ"/>
        </w:rPr>
        <w:t>Банк Клиенттен Банкке төмендегідей ақпарат келіп түскен жағдайда ("ТҚЖБ-ONLINE"жүйесінен электронды пошта/ хат арқылы/Клиенттің уәкілетті тұлғасының телефон қоңырауы/Клиенттің уәкілетті тұлғасынан өзге тәсілмен хабардар ету) электронды құжаттарды қабылдауды және орындауды тоқтата тұрады немесе тоқтатады:</w:t>
      </w:r>
    </w:p>
    <w:p w14:paraId="44A9B05B" w14:textId="77777777"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клиенттің шотына санкцияланбаған қол жеткізу, клиенттің деректерін санкцияланбаған өзгерту, санкцияланбаған төлемді және (немесе) ақша аударымын жүзеге асыру және өзге де санкцияланбаған әрекеттер қатері анықталған немесе күдік туындаған кезде;</w:t>
      </w:r>
    </w:p>
    <w:p w14:paraId="3CDF69C0" w14:textId="77777777"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кіру аты және/немесе кіру құпиясөзі жария етілген кезде және/немесе олардың кез келгенін жария етуге күдік туындаған кезде;</w:t>
      </w:r>
    </w:p>
    <w:p w14:paraId="61E8CAA8" w14:textId="77777777"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электронды цифрлық қолтаңбадан ақпараттың негізгі жеткізгіші жоғалған кезде (оның ішінде, егер кейінгі негізгі жеткізгіш табылған жағдайда да);</w:t>
      </w:r>
    </w:p>
    <w:p w14:paraId="3AB37C0D" w14:textId="77777777"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электронды цифрлық қолтаңбаның жеке жабық кілтін жоғалтқан, ашқан, бұрмалаған немесе оны басқа тұлғалар пайдаланған жағдайда;</w:t>
      </w:r>
    </w:p>
    <w:p w14:paraId="12AAE394" w14:textId="77777777" w:rsidR="00110893" w:rsidRPr="008A640C" w:rsidRDefault="00110893" w:rsidP="00110893">
      <w:pPr>
        <w:numPr>
          <w:ilvl w:val="2"/>
          <w:numId w:val="22"/>
        </w:numPr>
        <w:ind w:left="0" w:firstLine="284"/>
        <w:contextualSpacing/>
        <w:jc w:val="both"/>
        <w:rPr>
          <w:sz w:val="24"/>
          <w:szCs w:val="24"/>
          <w:lang w:val="kk-KZ"/>
        </w:rPr>
      </w:pPr>
      <w:r w:rsidRPr="008A640C">
        <w:rPr>
          <w:sz w:val="24"/>
          <w:szCs w:val="24"/>
          <w:lang w:val="kk-KZ"/>
        </w:rPr>
        <w:t>жүйені пайдаланушының (-лардің) рұқсаттары/құқықтары өзгерген жағдайда.</w:t>
      </w:r>
    </w:p>
    <w:p w14:paraId="40E96AF9" w14:textId="77777777" w:rsidR="00110893" w:rsidRPr="008A640C" w:rsidRDefault="00110893" w:rsidP="00110893">
      <w:pPr>
        <w:pStyle w:val="a7"/>
        <w:ind w:firstLine="284"/>
        <w:jc w:val="both"/>
        <w:rPr>
          <w:rFonts w:ascii="Times New Roman" w:hAnsi="Times New Roman"/>
          <w:sz w:val="24"/>
          <w:szCs w:val="24"/>
          <w:lang w:val="kk-KZ"/>
        </w:rPr>
      </w:pPr>
      <w:r w:rsidRPr="008A640C">
        <w:rPr>
          <w:rFonts w:ascii="Times New Roman" w:hAnsi="Times New Roman"/>
          <w:sz w:val="24"/>
          <w:szCs w:val="24"/>
          <w:lang w:val="kk-KZ"/>
        </w:rPr>
        <w:lastRenderedPageBreak/>
        <w:t>3.2</w:t>
      </w:r>
      <w:r w:rsidRPr="008A640C">
        <w:rPr>
          <w:rFonts w:ascii="Times New Roman" w:hAnsi="Times New Roman"/>
          <w:sz w:val="24"/>
          <w:szCs w:val="24"/>
          <w:lang w:val="kk-KZ"/>
        </w:rPr>
        <w:tab/>
        <w:t>Банк Клиентке жазбаша түрде (Қағидаларға № 6 қосымшада белгіленген нысан бойынша) немесе телефон арқылы тиісті хабарламаны жібере отырып, клиенттің электронды құжаттарын қабылдауды және орындауды төмендегі жағдайларда:</w:t>
      </w:r>
    </w:p>
    <w:p w14:paraId="55B9B3DD" w14:textId="77777777" w:rsidR="00110893" w:rsidRPr="008A640C" w:rsidRDefault="00110893" w:rsidP="00110893">
      <w:pPr>
        <w:pStyle w:val="a7"/>
        <w:ind w:firstLine="284"/>
        <w:jc w:val="both"/>
        <w:rPr>
          <w:rFonts w:ascii="Times New Roman" w:hAnsi="Times New Roman"/>
          <w:sz w:val="24"/>
          <w:szCs w:val="24"/>
          <w:lang w:val="kk-KZ"/>
        </w:rPr>
      </w:pPr>
      <w:r w:rsidRPr="008A640C">
        <w:rPr>
          <w:rFonts w:ascii="Times New Roman" w:hAnsi="Times New Roman"/>
          <w:sz w:val="24"/>
          <w:szCs w:val="24"/>
          <w:lang w:val="kk-KZ"/>
        </w:rPr>
        <w:t>1)</w:t>
      </w:r>
      <w:r w:rsidRPr="008A640C">
        <w:rPr>
          <w:rFonts w:ascii="Times New Roman" w:hAnsi="Times New Roman"/>
          <w:sz w:val="24"/>
          <w:szCs w:val="24"/>
          <w:lang w:val="kk-KZ"/>
        </w:rPr>
        <w:tab/>
        <w:t>Клиент Ережеде көзделген электронды банктік қызметтерді көрсету тәртібі мен талаптарын бұзған жағдайда ;</w:t>
      </w:r>
    </w:p>
    <w:p w14:paraId="50360438" w14:textId="77777777" w:rsidR="00110893" w:rsidRPr="008A640C" w:rsidRDefault="00110893" w:rsidP="00110893">
      <w:pPr>
        <w:pStyle w:val="a7"/>
        <w:ind w:firstLine="284"/>
        <w:jc w:val="both"/>
        <w:rPr>
          <w:rFonts w:ascii="Times New Roman" w:hAnsi="Times New Roman"/>
          <w:sz w:val="24"/>
          <w:szCs w:val="24"/>
          <w:lang w:val="kk-KZ" w:eastAsia="ru-RU"/>
        </w:rPr>
      </w:pPr>
      <w:r w:rsidRPr="008A640C">
        <w:rPr>
          <w:rFonts w:ascii="Times New Roman" w:hAnsi="Times New Roman"/>
          <w:sz w:val="24"/>
          <w:szCs w:val="24"/>
          <w:lang w:val="kk-KZ"/>
        </w:rPr>
        <w:t xml:space="preserve">2) </w:t>
      </w:r>
      <w:r w:rsidRPr="008A640C">
        <w:rPr>
          <w:rFonts w:ascii="Times New Roman" w:hAnsi="Times New Roman"/>
          <w:sz w:val="24"/>
          <w:szCs w:val="24"/>
          <w:lang w:val="kk-KZ" w:eastAsia="ru-RU"/>
        </w:rPr>
        <w:t xml:space="preserve">электронды банк қызметтерін көрсетуді қамтамасыз ететін техникалық құралдар жөнделмейтін жағдайда; </w:t>
      </w:r>
    </w:p>
    <w:p w14:paraId="434CB781" w14:textId="77777777" w:rsidR="00110893" w:rsidRPr="008A640C" w:rsidRDefault="00110893" w:rsidP="00110893">
      <w:pPr>
        <w:pStyle w:val="a7"/>
        <w:ind w:firstLine="284"/>
        <w:jc w:val="both"/>
        <w:rPr>
          <w:rFonts w:ascii="Times New Roman" w:hAnsi="Times New Roman"/>
          <w:sz w:val="24"/>
          <w:szCs w:val="24"/>
          <w:lang w:val="kk-KZ" w:eastAsia="ru-RU"/>
        </w:rPr>
      </w:pPr>
      <w:r w:rsidRPr="008A640C">
        <w:rPr>
          <w:rFonts w:ascii="Times New Roman" w:hAnsi="Times New Roman"/>
          <w:sz w:val="24"/>
          <w:szCs w:val="24"/>
          <w:lang w:val="kk-KZ" w:eastAsia="ru-RU"/>
        </w:rPr>
        <w:t xml:space="preserve">3) Клиенттің шотынан ақша аудару қарқындылығы өзгерген жағдайда ; </w:t>
      </w:r>
    </w:p>
    <w:p w14:paraId="71289D90" w14:textId="77777777" w:rsidR="00110893" w:rsidRPr="008A640C" w:rsidRDefault="00110893" w:rsidP="00110893">
      <w:pPr>
        <w:pStyle w:val="a7"/>
        <w:ind w:firstLine="284"/>
        <w:jc w:val="both"/>
        <w:rPr>
          <w:rFonts w:ascii="Times New Roman" w:hAnsi="Times New Roman"/>
          <w:sz w:val="24"/>
          <w:szCs w:val="24"/>
          <w:lang w:val="kk-KZ" w:eastAsia="ru-RU"/>
        </w:rPr>
      </w:pPr>
      <w:r w:rsidRPr="008A640C">
        <w:rPr>
          <w:rFonts w:ascii="Times New Roman" w:hAnsi="Times New Roman"/>
          <w:sz w:val="24"/>
          <w:szCs w:val="24"/>
          <w:lang w:val="kk-KZ" w:eastAsia="ru-RU"/>
        </w:rPr>
        <w:t>4) "Қазақстан Республикасындағы банктер және банк қызметі туралы",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заңдарында, Қазақстан Республикасының Азаматтық кодексінде және Қазақстан Республикасының өзге де заңдарында, сондай-ақ Шартта көзделген жағдайларда 2 (екі) жұмыс күнінен аспайтын мерзімде дербес тоқтата тұрады немесе тоқтатады.</w:t>
      </w:r>
    </w:p>
    <w:p w14:paraId="3E318504" w14:textId="77777777" w:rsidR="00110893" w:rsidRPr="008A640C" w:rsidRDefault="00110893" w:rsidP="00110893">
      <w:pPr>
        <w:pStyle w:val="a7"/>
        <w:ind w:firstLine="284"/>
        <w:jc w:val="both"/>
        <w:rPr>
          <w:rFonts w:ascii="Times New Roman" w:hAnsi="Times New Roman"/>
          <w:sz w:val="24"/>
          <w:szCs w:val="24"/>
          <w:lang w:val="kk-KZ"/>
        </w:rPr>
      </w:pPr>
      <w:r w:rsidRPr="008A640C">
        <w:rPr>
          <w:rFonts w:ascii="Times New Roman" w:hAnsi="Times New Roman"/>
          <w:sz w:val="24"/>
          <w:szCs w:val="24"/>
          <w:lang w:val="kk-KZ"/>
        </w:rPr>
        <w:t xml:space="preserve">3.3 </w:t>
      </w:r>
      <w:r w:rsidRPr="008A640C">
        <w:rPr>
          <w:rFonts w:ascii="Times New Roman" w:hAnsi="Times New Roman"/>
          <w:sz w:val="24"/>
          <w:szCs w:val="24"/>
          <w:lang w:val="kk-KZ" w:eastAsia="ru-RU"/>
        </w:rPr>
        <w:t>Клиенттің шотына рұқсатсыз қол жеткізу, клиенттің деректерін рұқсатсыз өзгерту, рұқсатсыз төлемді және (немесе) ақша аударымын жүзеге асыру және өзге де рұқсатсыз іс-әрекеттер қаупіне күдік анықталған кезде,</w:t>
      </w:r>
      <w:r w:rsidRPr="008A640C">
        <w:rPr>
          <w:rFonts w:ascii="Times New Roman" w:hAnsi="Times New Roman"/>
          <w:color w:val="000000"/>
          <w:sz w:val="24"/>
          <w:szCs w:val="24"/>
          <w:lang w:val="kk-KZ" w:eastAsia="ru-RU"/>
        </w:rPr>
        <w:t xml:space="preserve"> </w:t>
      </w:r>
      <w:r w:rsidRPr="008A640C">
        <w:rPr>
          <w:rFonts w:ascii="Times New Roman" w:hAnsi="Times New Roman"/>
          <w:sz w:val="24"/>
          <w:szCs w:val="24"/>
          <w:lang w:val="kk-KZ"/>
        </w:rPr>
        <w:t>Банк клиенттің электронды құжаттарын қабылдауды және орындауды дербес тоқтата тұрады немесе тоқтатып тастайды және олар анықталғаннан кейінгі келесі жұмыс күнінен кешіктірмей Клиентке тиісті хабарлама (Ережелердің №6 қосымшасында белгіленген нысан бойынша) жібереді.</w:t>
      </w:r>
    </w:p>
    <w:p w14:paraId="0CC8ACEB" w14:textId="77777777" w:rsidR="00110893" w:rsidRPr="008A640C" w:rsidRDefault="00110893">
      <w:pPr>
        <w:rPr>
          <w:lang w:val="kk-KZ"/>
        </w:rPr>
      </w:pPr>
    </w:p>
    <w:p w14:paraId="099E6B45" w14:textId="77777777" w:rsidR="00974BA7" w:rsidRPr="008A640C" w:rsidRDefault="00974BA7">
      <w:pPr>
        <w:rPr>
          <w:lang w:val="kk-KZ"/>
        </w:rPr>
      </w:pPr>
    </w:p>
    <w:p w14:paraId="1D85FCE0" w14:textId="77777777" w:rsidR="00974BA7" w:rsidRPr="008A640C" w:rsidRDefault="00974BA7">
      <w:pPr>
        <w:rPr>
          <w:lang w:val="kk-KZ"/>
        </w:rPr>
      </w:pPr>
    </w:p>
    <w:p w14:paraId="3842E9CD" w14:textId="77777777" w:rsidR="00974BA7" w:rsidRPr="008A640C" w:rsidRDefault="00974BA7">
      <w:pPr>
        <w:rPr>
          <w:lang w:val="kk-KZ"/>
        </w:rPr>
      </w:pPr>
    </w:p>
    <w:p w14:paraId="7A1041CC" w14:textId="77777777" w:rsidR="00974BA7" w:rsidRPr="008A640C" w:rsidRDefault="00974BA7">
      <w:pPr>
        <w:rPr>
          <w:lang w:val="kk-KZ"/>
        </w:rPr>
      </w:pPr>
    </w:p>
    <w:p w14:paraId="5CB937A1" w14:textId="77777777" w:rsidR="00974BA7" w:rsidRPr="008A640C" w:rsidRDefault="00974BA7">
      <w:pPr>
        <w:rPr>
          <w:lang w:val="kk-KZ"/>
        </w:rPr>
      </w:pPr>
    </w:p>
    <w:p w14:paraId="4897F387" w14:textId="77777777" w:rsidR="00974BA7" w:rsidRPr="008A640C" w:rsidRDefault="00974BA7">
      <w:pPr>
        <w:rPr>
          <w:lang w:val="kk-KZ"/>
        </w:rPr>
      </w:pPr>
    </w:p>
    <w:p w14:paraId="08666C4C" w14:textId="77777777" w:rsidR="00974BA7" w:rsidRPr="008A640C" w:rsidRDefault="00974BA7">
      <w:pPr>
        <w:rPr>
          <w:lang w:val="kk-KZ"/>
        </w:rPr>
      </w:pPr>
    </w:p>
    <w:p w14:paraId="5C554273" w14:textId="77777777" w:rsidR="00974BA7" w:rsidRPr="008A640C" w:rsidRDefault="00974BA7">
      <w:pPr>
        <w:rPr>
          <w:lang w:val="kk-KZ"/>
        </w:rPr>
      </w:pPr>
    </w:p>
    <w:p w14:paraId="4DE32160" w14:textId="77777777" w:rsidR="00974BA7" w:rsidRPr="008A640C" w:rsidRDefault="00974BA7">
      <w:pPr>
        <w:rPr>
          <w:lang w:val="kk-KZ"/>
        </w:rPr>
      </w:pPr>
    </w:p>
    <w:p w14:paraId="1D84336C" w14:textId="77777777" w:rsidR="00974BA7" w:rsidRPr="008A640C" w:rsidRDefault="00974BA7">
      <w:pPr>
        <w:rPr>
          <w:lang w:val="kk-KZ"/>
        </w:rPr>
      </w:pPr>
    </w:p>
    <w:p w14:paraId="73B57E03" w14:textId="77777777" w:rsidR="00974BA7" w:rsidRPr="008A640C" w:rsidRDefault="00974BA7">
      <w:pPr>
        <w:rPr>
          <w:lang w:val="kk-KZ"/>
        </w:rPr>
      </w:pPr>
    </w:p>
    <w:p w14:paraId="14B039BF" w14:textId="77777777" w:rsidR="00974BA7" w:rsidRPr="008A640C" w:rsidRDefault="00974BA7">
      <w:pPr>
        <w:rPr>
          <w:lang w:val="kk-KZ"/>
        </w:rPr>
      </w:pPr>
    </w:p>
    <w:p w14:paraId="47A40337" w14:textId="77777777" w:rsidR="00974BA7" w:rsidRPr="008A640C" w:rsidRDefault="00974BA7">
      <w:pPr>
        <w:rPr>
          <w:lang w:val="kk-KZ"/>
        </w:rPr>
      </w:pPr>
    </w:p>
    <w:p w14:paraId="7A1C42F9" w14:textId="77777777" w:rsidR="00974BA7" w:rsidRPr="008A640C" w:rsidRDefault="00974BA7">
      <w:pPr>
        <w:rPr>
          <w:lang w:val="kk-KZ"/>
        </w:rPr>
      </w:pPr>
    </w:p>
    <w:p w14:paraId="29423D2D" w14:textId="77777777" w:rsidR="00974BA7" w:rsidRPr="008A640C" w:rsidRDefault="00974BA7">
      <w:pPr>
        <w:rPr>
          <w:lang w:val="kk-KZ"/>
        </w:rPr>
      </w:pPr>
    </w:p>
    <w:p w14:paraId="6D319E6B" w14:textId="77777777" w:rsidR="00974BA7" w:rsidRPr="008A640C" w:rsidRDefault="00974BA7">
      <w:pPr>
        <w:rPr>
          <w:lang w:val="kk-KZ"/>
        </w:rPr>
      </w:pPr>
    </w:p>
    <w:p w14:paraId="23975C1E" w14:textId="77777777" w:rsidR="00974BA7" w:rsidRPr="008A640C" w:rsidRDefault="00974BA7">
      <w:pPr>
        <w:rPr>
          <w:lang w:val="kk-KZ"/>
        </w:rPr>
      </w:pPr>
    </w:p>
    <w:p w14:paraId="00B5BE73" w14:textId="77777777" w:rsidR="00974BA7" w:rsidRPr="008A640C" w:rsidRDefault="00974BA7">
      <w:pPr>
        <w:rPr>
          <w:lang w:val="kk-KZ"/>
        </w:rPr>
      </w:pPr>
    </w:p>
    <w:p w14:paraId="5757E332" w14:textId="77777777" w:rsidR="00974BA7" w:rsidRPr="008A640C" w:rsidRDefault="00974BA7">
      <w:pPr>
        <w:rPr>
          <w:lang w:val="kk-KZ"/>
        </w:rPr>
      </w:pPr>
    </w:p>
    <w:p w14:paraId="61B3CF74" w14:textId="77777777" w:rsidR="00974BA7" w:rsidRPr="008A640C" w:rsidRDefault="00974BA7">
      <w:pPr>
        <w:rPr>
          <w:lang w:val="kk-KZ"/>
        </w:rPr>
      </w:pPr>
    </w:p>
    <w:p w14:paraId="4A2A75B9" w14:textId="77777777" w:rsidR="00974BA7" w:rsidRPr="008A640C" w:rsidRDefault="00974BA7">
      <w:pPr>
        <w:rPr>
          <w:lang w:val="kk-KZ"/>
        </w:rPr>
      </w:pPr>
    </w:p>
    <w:p w14:paraId="59F31937" w14:textId="77777777" w:rsidR="00974BA7" w:rsidRPr="008A640C" w:rsidRDefault="00974BA7">
      <w:pPr>
        <w:rPr>
          <w:lang w:val="kk-KZ"/>
        </w:rPr>
      </w:pPr>
    </w:p>
    <w:p w14:paraId="5E1B391B" w14:textId="77777777" w:rsidR="00974BA7" w:rsidRPr="008A640C" w:rsidRDefault="00974BA7">
      <w:pPr>
        <w:rPr>
          <w:lang w:val="kk-KZ"/>
        </w:rPr>
      </w:pPr>
    </w:p>
    <w:p w14:paraId="556AB0C0" w14:textId="77777777" w:rsidR="00974BA7" w:rsidRPr="008A640C" w:rsidRDefault="00974BA7">
      <w:pPr>
        <w:rPr>
          <w:lang w:val="kk-KZ"/>
        </w:rPr>
      </w:pPr>
    </w:p>
    <w:p w14:paraId="790B9DD2" w14:textId="77777777" w:rsidR="00974BA7" w:rsidRPr="008A640C" w:rsidRDefault="00974BA7" w:rsidP="00E504FC">
      <w:pPr>
        <w:jc w:val="right"/>
        <w:rPr>
          <w:sz w:val="24"/>
          <w:szCs w:val="24"/>
          <w:lang w:val="kk-KZ"/>
        </w:rPr>
      </w:pPr>
    </w:p>
    <w:p w14:paraId="4DB28CF4" w14:textId="77777777" w:rsidR="00E504FC" w:rsidRPr="008A640C" w:rsidRDefault="00E504FC" w:rsidP="00E504FC">
      <w:pPr>
        <w:pStyle w:val="a7"/>
        <w:jc w:val="right"/>
        <w:rPr>
          <w:rFonts w:ascii="Times New Roman" w:hAnsi="Times New Roman"/>
          <w:sz w:val="24"/>
          <w:szCs w:val="24"/>
          <w:lang w:val="kk-KZ"/>
        </w:rPr>
      </w:pPr>
      <w:r w:rsidRPr="008A640C">
        <w:rPr>
          <w:rFonts w:ascii="Times New Roman" w:hAnsi="Times New Roman"/>
          <w:sz w:val="24"/>
          <w:szCs w:val="24"/>
          <w:lang w:val="kk-KZ" w:eastAsia="ru-RU"/>
        </w:rPr>
        <w:t>Банктің заңды тұлғасының банктік салым шартының жалпы талаптары</w:t>
      </w:r>
      <w:r w:rsidRPr="008A640C">
        <w:rPr>
          <w:rFonts w:ascii="Times New Roman" w:hAnsi="Times New Roman"/>
          <w:sz w:val="24"/>
          <w:szCs w:val="24"/>
          <w:lang w:val="kk-KZ"/>
        </w:rPr>
        <w:t xml:space="preserve"> </w:t>
      </w:r>
    </w:p>
    <w:p w14:paraId="55D65CA8" w14:textId="77777777" w:rsidR="00E504FC" w:rsidRPr="008A640C" w:rsidRDefault="00E504FC" w:rsidP="00E504FC">
      <w:pPr>
        <w:pStyle w:val="a7"/>
        <w:jc w:val="right"/>
        <w:rPr>
          <w:rFonts w:ascii="Times New Roman" w:hAnsi="Times New Roman"/>
          <w:b/>
          <w:sz w:val="24"/>
          <w:szCs w:val="24"/>
          <w:lang w:val="kk-KZ"/>
        </w:rPr>
      </w:pPr>
      <w:r w:rsidRPr="008A640C">
        <w:rPr>
          <w:rFonts w:ascii="Times New Roman" w:hAnsi="Times New Roman"/>
          <w:b/>
          <w:sz w:val="24"/>
          <w:szCs w:val="24"/>
          <w:lang w:val="kk-KZ"/>
        </w:rPr>
        <w:t>№2 Қосымша</w:t>
      </w:r>
    </w:p>
    <w:p w14:paraId="1BAD8814" w14:textId="77777777" w:rsidR="00974BA7" w:rsidRPr="008A640C" w:rsidRDefault="00E504FC" w:rsidP="00E504FC">
      <w:pPr>
        <w:jc w:val="right"/>
        <w:rPr>
          <w:sz w:val="24"/>
          <w:szCs w:val="24"/>
          <w:lang w:val="kk-KZ"/>
        </w:rPr>
      </w:pPr>
      <w:r w:rsidRPr="008A640C">
        <w:rPr>
          <w:i/>
          <w:color w:val="0070C0"/>
          <w:sz w:val="24"/>
          <w:szCs w:val="24"/>
          <w:lang w:val="kk-KZ"/>
        </w:rPr>
        <w:lastRenderedPageBreak/>
        <w:t>№2 Қосымша 05.09.2022</w:t>
      </w:r>
      <w:r w:rsidR="00E82CD5" w:rsidRPr="008A640C">
        <w:rPr>
          <w:i/>
          <w:color w:val="0070C0"/>
          <w:sz w:val="24"/>
          <w:szCs w:val="24"/>
          <w:lang w:val="kk-KZ"/>
        </w:rPr>
        <w:t xml:space="preserve"> №143 </w:t>
      </w:r>
      <w:r w:rsidRPr="008A640C">
        <w:rPr>
          <w:i/>
          <w:color w:val="0070C0"/>
          <w:sz w:val="24"/>
          <w:szCs w:val="24"/>
          <w:lang w:val="kk-KZ"/>
        </w:rPr>
        <w:t xml:space="preserve"> БШ-мен толықтырылды</w:t>
      </w:r>
    </w:p>
    <w:p w14:paraId="6B4A2215" w14:textId="77777777" w:rsidR="00974BA7" w:rsidRPr="008A640C" w:rsidRDefault="00974BA7" w:rsidP="00E504FC">
      <w:pPr>
        <w:jc w:val="right"/>
        <w:rPr>
          <w:sz w:val="24"/>
          <w:szCs w:val="24"/>
          <w:lang w:val="kk-KZ"/>
        </w:rPr>
      </w:pPr>
    </w:p>
    <w:p w14:paraId="160A7006" w14:textId="77777777" w:rsidR="00974BA7" w:rsidRPr="008A640C" w:rsidRDefault="00974BA7">
      <w:pPr>
        <w:rPr>
          <w:lang w:val="kk-KZ"/>
        </w:rPr>
      </w:pPr>
    </w:p>
    <w:p w14:paraId="29785B57" w14:textId="77777777" w:rsidR="00974BA7" w:rsidRPr="008A640C" w:rsidRDefault="00974BA7" w:rsidP="00974BA7">
      <w:pPr>
        <w:widowControl w:val="0"/>
        <w:tabs>
          <w:tab w:val="left" w:pos="567"/>
          <w:tab w:val="left" w:pos="851"/>
        </w:tabs>
        <w:autoSpaceDE w:val="0"/>
        <w:autoSpaceDN w:val="0"/>
        <w:adjustRightInd w:val="0"/>
        <w:jc w:val="center"/>
        <w:rPr>
          <w:b/>
          <w:sz w:val="24"/>
          <w:szCs w:val="24"/>
          <w:lang w:val="kk-KZ"/>
        </w:rPr>
      </w:pPr>
      <w:r w:rsidRPr="008A640C">
        <w:rPr>
          <w:b/>
          <w:sz w:val="24"/>
          <w:szCs w:val="24"/>
          <w:lang w:val="kk-KZ"/>
        </w:rPr>
        <w:t>"Отбасы банк" АҚ міндеттерін жүзеге асыруға қажет және жеткілікті дербес деректер тізбесі</w:t>
      </w:r>
    </w:p>
    <w:p w14:paraId="0954E530" w14:textId="77777777" w:rsidR="00974BA7" w:rsidRPr="008A640C" w:rsidRDefault="00974BA7" w:rsidP="00974BA7">
      <w:pPr>
        <w:widowControl w:val="0"/>
        <w:tabs>
          <w:tab w:val="left" w:pos="567"/>
          <w:tab w:val="left" w:pos="851"/>
        </w:tabs>
        <w:autoSpaceDE w:val="0"/>
        <w:autoSpaceDN w:val="0"/>
        <w:adjustRightInd w:val="0"/>
        <w:jc w:val="center"/>
        <w:rPr>
          <w:b/>
          <w:sz w:val="24"/>
          <w:szCs w:val="24"/>
        </w:rPr>
      </w:pPr>
      <w:r w:rsidRPr="008A640C">
        <w:rPr>
          <w:b/>
          <w:sz w:val="24"/>
          <w:szCs w:val="24"/>
        </w:rPr>
        <w:t>Перечень персональных данных, необходимых и достаточных для осуществления задач АО "</w:t>
      </w:r>
      <w:proofErr w:type="spellStart"/>
      <w:r w:rsidRPr="008A640C">
        <w:rPr>
          <w:b/>
          <w:sz w:val="24"/>
          <w:szCs w:val="24"/>
        </w:rPr>
        <w:t>Отбасы</w:t>
      </w:r>
      <w:proofErr w:type="spellEnd"/>
      <w:r w:rsidRPr="008A640C">
        <w:rPr>
          <w:b/>
          <w:sz w:val="24"/>
          <w:szCs w:val="24"/>
        </w:rPr>
        <w:t xml:space="preserve"> банк"</w:t>
      </w:r>
    </w:p>
    <w:p w14:paraId="18E907FB" w14:textId="77777777" w:rsidR="00974BA7" w:rsidRPr="008A640C" w:rsidRDefault="00974BA7" w:rsidP="00974BA7">
      <w:pPr>
        <w:widowControl w:val="0"/>
        <w:tabs>
          <w:tab w:val="left" w:pos="567"/>
          <w:tab w:val="left" w:pos="851"/>
        </w:tabs>
        <w:autoSpaceDE w:val="0"/>
        <w:autoSpaceDN w:val="0"/>
        <w:adjustRightInd w:val="0"/>
        <w:jc w:val="both"/>
        <w:rPr>
          <w:sz w:val="24"/>
          <w:szCs w:val="24"/>
        </w:rPr>
      </w:pPr>
    </w:p>
    <w:p w14:paraId="3EE3DBBC" w14:textId="77777777" w:rsidR="00974BA7" w:rsidRPr="008A640C" w:rsidRDefault="00974BA7" w:rsidP="00974BA7">
      <w:pPr>
        <w:jc w:val="both"/>
        <w:rPr>
          <w:bCs/>
          <w:color w:val="000000"/>
          <w:sz w:val="24"/>
          <w:szCs w:val="24"/>
        </w:rPr>
      </w:pPr>
      <w:r w:rsidRPr="008A640C">
        <w:rPr>
          <w:bCs/>
          <w:color w:val="000000"/>
          <w:sz w:val="24"/>
          <w:szCs w:val="24"/>
        </w:rPr>
        <w:t xml:space="preserve">1.Тегі, </w:t>
      </w:r>
      <w:proofErr w:type="spellStart"/>
      <w:r w:rsidRPr="008A640C">
        <w:rPr>
          <w:bCs/>
          <w:color w:val="000000"/>
          <w:sz w:val="24"/>
          <w:szCs w:val="24"/>
        </w:rPr>
        <w:t>аты</w:t>
      </w:r>
      <w:proofErr w:type="spellEnd"/>
      <w:r w:rsidRPr="008A640C">
        <w:rPr>
          <w:bCs/>
          <w:color w:val="000000"/>
          <w:sz w:val="24"/>
          <w:szCs w:val="24"/>
        </w:rPr>
        <w:t xml:space="preserve">, </w:t>
      </w:r>
      <w:proofErr w:type="spellStart"/>
      <w:r w:rsidRPr="008A640C">
        <w:rPr>
          <w:bCs/>
          <w:color w:val="000000"/>
          <w:sz w:val="24"/>
          <w:szCs w:val="24"/>
        </w:rPr>
        <w:t>әкесінің</w:t>
      </w:r>
      <w:proofErr w:type="spellEnd"/>
      <w:r w:rsidRPr="008A640C">
        <w:rPr>
          <w:bCs/>
          <w:color w:val="000000"/>
          <w:sz w:val="24"/>
          <w:szCs w:val="24"/>
        </w:rPr>
        <w:t xml:space="preserve"> </w:t>
      </w:r>
      <w:proofErr w:type="spellStart"/>
      <w:r w:rsidRPr="008A640C">
        <w:rPr>
          <w:bCs/>
          <w:color w:val="000000"/>
          <w:sz w:val="24"/>
          <w:szCs w:val="24"/>
        </w:rPr>
        <w:t>аты</w:t>
      </w:r>
      <w:proofErr w:type="spellEnd"/>
      <w:r w:rsidRPr="008A640C">
        <w:rPr>
          <w:bCs/>
          <w:color w:val="000000"/>
          <w:sz w:val="24"/>
          <w:szCs w:val="24"/>
        </w:rPr>
        <w:t xml:space="preserve"> (</w:t>
      </w:r>
      <w:proofErr w:type="spellStart"/>
      <w:r w:rsidRPr="008A640C">
        <w:rPr>
          <w:bCs/>
          <w:color w:val="000000"/>
          <w:sz w:val="24"/>
          <w:szCs w:val="24"/>
        </w:rPr>
        <w:t>оның</w:t>
      </w:r>
      <w:proofErr w:type="spellEnd"/>
      <w:r w:rsidRPr="008A640C">
        <w:rPr>
          <w:bCs/>
          <w:color w:val="000000"/>
          <w:sz w:val="24"/>
          <w:szCs w:val="24"/>
        </w:rPr>
        <w:t xml:space="preserve"> </w:t>
      </w:r>
      <w:proofErr w:type="spellStart"/>
      <w:r w:rsidRPr="008A640C">
        <w:rPr>
          <w:bCs/>
          <w:color w:val="000000"/>
          <w:sz w:val="24"/>
          <w:szCs w:val="24"/>
        </w:rPr>
        <w:t>ішінде</w:t>
      </w:r>
      <w:proofErr w:type="spellEnd"/>
      <w:r w:rsidRPr="008A640C">
        <w:rPr>
          <w:bCs/>
          <w:color w:val="000000"/>
          <w:sz w:val="24"/>
          <w:szCs w:val="24"/>
        </w:rPr>
        <w:t xml:space="preserve"> </w:t>
      </w:r>
      <w:proofErr w:type="spellStart"/>
      <w:r w:rsidRPr="008A640C">
        <w:rPr>
          <w:bCs/>
          <w:color w:val="000000"/>
          <w:sz w:val="24"/>
          <w:szCs w:val="24"/>
        </w:rPr>
        <w:t>бұрынғылары</w:t>
      </w:r>
      <w:proofErr w:type="spellEnd"/>
      <w:r w:rsidRPr="008A640C">
        <w:rPr>
          <w:bCs/>
          <w:color w:val="000000"/>
          <w:sz w:val="24"/>
          <w:szCs w:val="24"/>
        </w:rPr>
        <w:t xml:space="preserve">)/ Фамилия, имя, отчество (в т.ч. прежние) </w:t>
      </w:r>
    </w:p>
    <w:p w14:paraId="467193F0" w14:textId="77777777" w:rsidR="00974BA7" w:rsidRPr="008A640C" w:rsidRDefault="00974BA7" w:rsidP="00974BA7">
      <w:pPr>
        <w:jc w:val="both"/>
        <w:rPr>
          <w:bCs/>
          <w:color w:val="000000"/>
          <w:sz w:val="24"/>
          <w:szCs w:val="24"/>
        </w:rPr>
      </w:pPr>
      <w:r w:rsidRPr="008A640C">
        <w:rPr>
          <w:bCs/>
          <w:color w:val="000000"/>
          <w:sz w:val="24"/>
          <w:szCs w:val="24"/>
        </w:rPr>
        <w:t xml:space="preserve">2. </w:t>
      </w:r>
      <w:proofErr w:type="spellStart"/>
      <w:r w:rsidRPr="008A640C">
        <w:rPr>
          <w:bCs/>
          <w:color w:val="000000"/>
          <w:sz w:val="24"/>
          <w:szCs w:val="24"/>
        </w:rPr>
        <w:t>Тегін</w:t>
      </w:r>
      <w:proofErr w:type="spellEnd"/>
      <w:r w:rsidRPr="008A640C">
        <w:rPr>
          <w:bCs/>
          <w:color w:val="000000"/>
          <w:sz w:val="24"/>
          <w:szCs w:val="24"/>
        </w:rPr>
        <w:t xml:space="preserve">, </w:t>
      </w:r>
      <w:proofErr w:type="spellStart"/>
      <w:r w:rsidRPr="008A640C">
        <w:rPr>
          <w:bCs/>
          <w:color w:val="000000"/>
          <w:sz w:val="24"/>
          <w:szCs w:val="24"/>
        </w:rPr>
        <w:t>атын</w:t>
      </w:r>
      <w:proofErr w:type="spellEnd"/>
      <w:r w:rsidRPr="008A640C">
        <w:rPr>
          <w:bCs/>
          <w:color w:val="000000"/>
          <w:sz w:val="24"/>
          <w:szCs w:val="24"/>
        </w:rPr>
        <w:t xml:space="preserve"> </w:t>
      </w:r>
      <w:proofErr w:type="spellStart"/>
      <w:r w:rsidRPr="008A640C">
        <w:rPr>
          <w:bCs/>
          <w:color w:val="000000"/>
          <w:sz w:val="24"/>
          <w:szCs w:val="24"/>
        </w:rPr>
        <w:t>және</w:t>
      </w:r>
      <w:proofErr w:type="spellEnd"/>
      <w:r w:rsidRPr="008A640C">
        <w:rPr>
          <w:bCs/>
          <w:color w:val="000000"/>
          <w:sz w:val="24"/>
          <w:szCs w:val="24"/>
        </w:rPr>
        <w:t xml:space="preserve"> </w:t>
      </w:r>
      <w:proofErr w:type="spellStart"/>
      <w:r w:rsidRPr="008A640C">
        <w:rPr>
          <w:bCs/>
          <w:color w:val="000000"/>
          <w:sz w:val="24"/>
          <w:szCs w:val="24"/>
        </w:rPr>
        <w:t>әкесінің</w:t>
      </w:r>
      <w:proofErr w:type="spellEnd"/>
      <w:r w:rsidRPr="008A640C">
        <w:rPr>
          <w:bCs/>
          <w:color w:val="000000"/>
          <w:sz w:val="24"/>
          <w:szCs w:val="24"/>
        </w:rPr>
        <w:t xml:space="preserve"> </w:t>
      </w:r>
      <w:proofErr w:type="spellStart"/>
      <w:r w:rsidRPr="008A640C">
        <w:rPr>
          <w:bCs/>
          <w:color w:val="000000"/>
          <w:sz w:val="24"/>
          <w:szCs w:val="24"/>
        </w:rPr>
        <w:t>атын</w:t>
      </w:r>
      <w:proofErr w:type="spellEnd"/>
      <w:r w:rsidRPr="008A640C">
        <w:rPr>
          <w:bCs/>
          <w:color w:val="000000"/>
          <w:sz w:val="24"/>
          <w:szCs w:val="24"/>
        </w:rPr>
        <w:t xml:space="preserve"> </w:t>
      </w:r>
      <w:proofErr w:type="spellStart"/>
      <w:r w:rsidRPr="008A640C">
        <w:rPr>
          <w:bCs/>
          <w:color w:val="000000"/>
          <w:sz w:val="24"/>
          <w:szCs w:val="24"/>
        </w:rPr>
        <w:t>ауыстыру</w:t>
      </w:r>
      <w:proofErr w:type="spellEnd"/>
      <w:r w:rsidRPr="008A640C">
        <w:rPr>
          <w:bCs/>
          <w:color w:val="000000"/>
          <w:sz w:val="24"/>
          <w:szCs w:val="24"/>
        </w:rPr>
        <w:t xml:space="preserve"> </w:t>
      </w:r>
      <w:proofErr w:type="spellStart"/>
      <w:r w:rsidRPr="008A640C">
        <w:rPr>
          <w:bCs/>
          <w:color w:val="000000"/>
          <w:sz w:val="24"/>
          <w:szCs w:val="24"/>
        </w:rPr>
        <w:t>туралы</w:t>
      </w:r>
      <w:proofErr w:type="spellEnd"/>
      <w:r w:rsidRPr="008A640C">
        <w:rPr>
          <w:bCs/>
          <w:color w:val="000000"/>
          <w:sz w:val="24"/>
          <w:szCs w:val="24"/>
        </w:rPr>
        <w:t xml:space="preserve"> </w:t>
      </w:r>
      <w:proofErr w:type="spellStart"/>
      <w:r w:rsidRPr="008A640C">
        <w:rPr>
          <w:bCs/>
          <w:color w:val="000000"/>
          <w:sz w:val="24"/>
          <w:szCs w:val="24"/>
        </w:rPr>
        <w:t>мәлімет</w:t>
      </w:r>
      <w:proofErr w:type="spellEnd"/>
      <w:r w:rsidRPr="008A640C">
        <w:rPr>
          <w:bCs/>
          <w:color w:val="000000"/>
          <w:sz w:val="24"/>
          <w:szCs w:val="24"/>
        </w:rPr>
        <w:t>/ Сведения о смене фамилии, имени и отчества</w:t>
      </w:r>
    </w:p>
    <w:p w14:paraId="0E453376" w14:textId="77777777" w:rsidR="00974BA7" w:rsidRPr="008A640C" w:rsidRDefault="00974BA7" w:rsidP="00974BA7">
      <w:pPr>
        <w:jc w:val="both"/>
        <w:rPr>
          <w:bCs/>
          <w:color w:val="000000"/>
          <w:sz w:val="24"/>
          <w:szCs w:val="24"/>
        </w:rPr>
      </w:pPr>
      <w:r w:rsidRPr="008A640C">
        <w:rPr>
          <w:bCs/>
          <w:color w:val="000000"/>
          <w:sz w:val="24"/>
          <w:szCs w:val="24"/>
        </w:rPr>
        <w:t xml:space="preserve">3. </w:t>
      </w:r>
      <w:proofErr w:type="spellStart"/>
      <w:r w:rsidRPr="008A640C">
        <w:rPr>
          <w:bCs/>
          <w:color w:val="000000"/>
          <w:sz w:val="24"/>
          <w:szCs w:val="24"/>
        </w:rPr>
        <w:t>Туу</w:t>
      </w:r>
      <w:proofErr w:type="spellEnd"/>
      <w:r w:rsidRPr="008A640C">
        <w:rPr>
          <w:bCs/>
          <w:color w:val="000000"/>
          <w:sz w:val="24"/>
          <w:szCs w:val="24"/>
        </w:rPr>
        <w:t xml:space="preserve"> </w:t>
      </w:r>
      <w:proofErr w:type="spellStart"/>
      <w:r w:rsidRPr="008A640C">
        <w:rPr>
          <w:bCs/>
          <w:color w:val="000000"/>
          <w:sz w:val="24"/>
          <w:szCs w:val="24"/>
        </w:rPr>
        <w:t>туралы</w:t>
      </w:r>
      <w:proofErr w:type="spellEnd"/>
      <w:r w:rsidRPr="008A640C">
        <w:rPr>
          <w:bCs/>
          <w:color w:val="000000"/>
          <w:sz w:val="24"/>
          <w:szCs w:val="24"/>
        </w:rPr>
        <w:t xml:space="preserve"> </w:t>
      </w:r>
      <w:proofErr w:type="spellStart"/>
      <w:r w:rsidRPr="008A640C">
        <w:rPr>
          <w:bCs/>
          <w:color w:val="000000"/>
          <w:sz w:val="24"/>
          <w:szCs w:val="24"/>
        </w:rPr>
        <w:t>деректер</w:t>
      </w:r>
      <w:proofErr w:type="spellEnd"/>
      <w:r w:rsidRPr="008A640C">
        <w:rPr>
          <w:bCs/>
          <w:color w:val="000000"/>
          <w:sz w:val="24"/>
          <w:szCs w:val="24"/>
        </w:rPr>
        <w:t xml:space="preserve"> (</w:t>
      </w:r>
      <w:proofErr w:type="spellStart"/>
      <w:r w:rsidRPr="008A640C">
        <w:rPr>
          <w:bCs/>
          <w:color w:val="000000"/>
          <w:sz w:val="24"/>
          <w:szCs w:val="24"/>
        </w:rPr>
        <w:t>туған</w:t>
      </w:r>
      <w:proofErr w:type="spellEnd"/>
      <w:r w:rsidRPr="008A640C">
        <w:rPr>
          <w:bCs/>
          <w:color w:val="000000"/>
          <w:sz w:val="24"/>
          <w:szCs w:val="24"/>
        </w:rPr>
        <w:t xml:space="preserve"> </w:t>
      </w:r>
      <w:proofErr w:type="spellStart"/>
      <w:r w:rsidRPr="008A640C">
        <w:rPr>
          <w:bCs/>
          <w:color w:val="000000"/>
          <w:sz w:val="24"/>
          <w:szCs w:val="24"/>
        </w:rPr>
        <w:t>күні</w:t>
      </w:r>
      <w:proofErr w:type="spellEnd"/>
      <w:r w:rsidRPr="008A640C">
        <w:rPr>
          <w:bCs/>
          <w:color w:val="000000"/>
          <w:sz w:val="24"/>
          <w:szCs w:val="24"/>
        </w:rPr>
        <w:t xml:space="preserve">, </w:t>
      </w:r>
      <w:proofErr w:type="spellStart"/>
      <w:r w:rsidRPr="008A640C">
        <w:rPr>
          <w:bCs/>
          <w:color w:val="000000"/>
          <w:sz w:val="24"/>
          <w:szCs w:val="24"/>
        </w:rPr>
        <w:t>туған</w:t>
      </w:r>
      <w:proofErr w:type="spellEnd"/>
      <w:r w:rsidRPr="008A640C">
        <w:rPr>
          <w:bCs/>
          <w:color w:val="000000"/>
          <w:sz w:val="24"/>
          <w:szCs w:val="24"/>
        </w:rPr>
        <w:t xml:space="preserve"> </w:t>
      </w:r>
      <w:proofErr w:type="spellStart"/>
      <w:r w:rsidRPr="008A640C">
        <w:rPr>
          <w:bCs/>
          <w:color w:val="000000"/>
          <w:sz w:val="24"/>
          <w:szCs w:val="24"/>
        </w:rPr>
        <w:t>жері</w:t>
      </w:r>
      <w:proofErr w:type="spellEnd"/>
      <w:r w:rsidRPr="008A640C">
        <w:rPr>
          <w:bCs/>
          <w:color w:val="000000"/>
          <w:sz w:val="24"/>
          <w:szCs w:val="24"/>
        </w:rPr>
        <w:t>)/ Данные о рождении (дата рождения, место рождение)</w:t>
      </w:r>
    </w:p>
    <w:p w14:paraId="0FD3DE1B" w14:textId="77777777" w:rsidR="00974BA7" w:rsidRPr="008A640C" w:rsidRDefault="00974BA7" w:rsidP="00974BA7">
      <w:pPr>
        <w:jc w:val="both"/>
        <w:rPr>
          <w:bCs/>
          <w:color w:val="000000"/>
          <w:sz w:val="24"/>
          <w:szCs w:val="24"/>
        </w:rPr>
      </w:pPr>
      <w:r w:rsidRPr="008A640C">
        <w:rPr>
          <w:bCs/>
          <w:color w:val="000000"/>
          <w:sz w:val="24"/>
          <w:szCs w:val="24"/>
        </w:rPr>
        <w:t xml:space="preserve">4. </w:t>
      </w:r>
      <w:proofErr w:type="spellStart"/>
      <w:r w:rsidRPr="008A640C">
        <w:rPr>
          <w:bCs/>
          <w:color w:val="000000"/>
          <w:sz w:val="24"/>
          <w:szCs w:val="24"/>
        </w:rPr>
        <w:t>Ұлты</w:t>
      </w:r>
      <w:proofErr w:type="spellEnd"/>
      <w:r w:rsidRPr="008A640C">
        <w:rPr>
          <w:bCs/>
          <w:color w:val="000000"/>
          <w:sz w:val="24"/>
          <w:szCs w:val="24"/>
        </w:rPr>
        <w:t>/ Национальность</w:t>
      </w:r>
    </w:p>
    <w:p w14:paraId="4DFC7A0A" w14:textId="77777777" w:rsidR="00974BA7" w:rsidRPr="008A640C" w:rsidRDefault="00974BA7" w:rsidP="00974BA7">
      <w:pPr>
        <w:jc w:val="both"/>
        <w:rPr>
          <w:bCs/>
          <w:color w:val="000000"/>
          <w:sz w:val="24"/>
          <w:szCs w:val="24"/>
        </w:rPr>
      </w:pPr>
      <w:r w:rsidRPr="008A640C">
        <w:rPr>
          <w:bCs/>
          <w:color w:val="000000"/>
          <w:sz w:val="24"/>
          <w:szCs w:val="24"/>
        </w:rPr>
        <w:t xml:space="preserve">5. </w:t>
      </w:r>
      <w:proofErr w:type="spellStart"/>
      <w:r w:rsidRPr="008A640C">
        <w:rPr>
          <w:bCs/>
          <w:color w:val="000000"/>
          <w:sz w:val="24"/>
          <w:szCs w:val="24"/>
        </w:rPr>
        <w:t>Жынысы</w:t>
      </w:r>
      <w:proofErr w:type="spellEnd"/>
      <w:r w:rsidRPr="008A640C">
        <w:rPr>
          <w:bCs/>
          <w:color w:val="000000"/>
          <w:sz w:val="24"/>
          <w:szCs w:val="24"/>
        </w:rPr>
        <w:t>/Пол</w:t>
      </w:r>
    </w:p>
    <w:p w14:paraId="69E2AF5E" w14:textId="77777777" w:rsidR="00974BA7" w:rsidRPr="008A640C" w:rsidRDefault="00974BA7" w:rsidP="00974BA7">
      <w:pPr>
        <w:jc w:val="both"/>
        <w:rPr>
          <w:bCs/>
          <w:color w:val="000000"/>
          <w:sz w:val="24"/>
          <w:szCs w:val="24"/>
        </w:rPr>
      </w:pPr>
      <w:r w:rsidRPr="008A640C">
        <w:rPr>
          <w:bCs/>
          <w:color w:val="000000"/>
          <w:sz w:val="24"/>
          <w:szCs w:val="24"/>
        </w:rPr>
        <w:t xml:space="preserve">6. </w:t>
      </w:r>
      <w:proofErr w:type="spellStart"/>
      <w:r w:rsidRPr="008A640C">
        <w:rPr>
          <w:bCs/>
          <w:color w:val="000000"/>
          <w:sz w:val="24"/>
          <w:szCs w:val="24"/>
        </w:rPr>
        <w:t>Нақты</w:t>
      </w:r>
      <w:proofErr w:type="spellEnd"/>
      <w:r w:rsidRPr="008A640C">
        <w:rPr>
          <w:bCs/>
          <w:color w:val="000000"/>
          <w:sz w:val="24"/>
          <w:szCs w:val="24"/>
        </w:rPr>
        <w:t xml:space="preserve"> </w:t>
      </w:r>
      <w:proofErr w:type="spellStart"/>
      <w:r w:rsidRPr="008A640C">
        <w:rPr>
          <w:bCs/>
          <w:color w:val="000000"/>
          <w:sz w:val="24"/>
          <w:szCs w:val="24"/>
        </w:rPr>
        <w:t>мекенжайы</w:t>
      </w:r>
      <w:proofErr w:type="spellEnd"/>
      <w:r w:rsidRPr="008A640C">
        <w:rPr>
          <w:bCs/>
          <w:color w:val="000000"/>
          <w:sz w:val="24"/>
          <w:szCs w:val="24"/>
        </w:rPr>
        <w:t xml:space="preserve"> (</w:t>
      </w:r>
      <w:proofErr w:type="spellStart"/>
      <w:r w:rsidRPr="008A640C">
        <w:rPr>
          <w:bCs/>
          <w:color w:val="000000"/>
          <w:sz w:val="24"/>
          <w:szCs w:val="24"/>
        </w:rPr>
        <w:t>тұрғылықты</w:t>
      </w:r>
      <w:proofErr w:type="spellEnd"/>
      <w:r w:rsidRPr="008A640C">
        <w:rPr>
          <w:bCs/>
          <w:color w:val="000000"/>
          <w:sz w:val="24"/>
          <w:szCs w:val="24"/>
        </w:rPr>
        <w:t xml:space="preserve"> </w:t>
      </w:r>
      <w:proofErr w:type="spellStart"/>
      <w:r w:rsidRPr="008A640C">
        <w:rPr>
          <w:bCs/>
          <w:color w:val="000000"/>
          <w:sz w:val="24"/>
          <w:szCs w:val="24"/>
        </w:rPr>
        <w:t>жерінің</w:t>
      </w:r>
      <w:proofErr w:type="spellEnd"/>
      <w:r w:rsidRPr="008A640C">
        <w:rPr>
          <w:bCs/>
          <w:color w:val="000000"/>
          <w:sz w:val="24"/>
          <w:szCs w:val="24"/>
        </w:rPr>
        <w:t xml:space="preserve"> </w:t>
      </w:r>
      <w:proofErr w:type="spellStart"/>
      <w:r w:rsidRPr="008A640C">
        <w:rPr>
          <w:bCs/>
          <w:color w:val="000000"/>
          <w:sz w:val="24"/>
          <w:szCs w:val="24"/>
        </w:rPr>
        <w:t>мекенжайы</w:t>
      </w:r>
      <w:proofErr w:type="spellEnd"/>
      <w:r w:rsidRPr="008A640C">
        <w:rPr>
          <w:bCs/>
          <w:color w:val="000000"/>
          <w:sz w:val="24"/>
          <w:szCs w:val="24"/>
        </w:rPr>
        <w:t>)/ Фактический адрес места жительства</w:t>
      </w:r>
    </w:p>
    <w:p w14:paraId="386E8BE8" w14:textId="77777777" w:rsidR="00974BA7" w:rsidRPr="008A640C" w:rsidRDefault="00974BA7" w:rsidP="00974BA7">
      <w:pPr>
        <w:jc w:val="both"/>
        <w:rPr>
          <w:bCs/>
          <w:color w:val="000000"/>
          <w:sz w:val="24"/>
          <w:szCs w:val="24"/>
        </w:rPr>
      </w:pPr>
      <w:r w:rsidRPr="008A640C">
        <w:rPr>
          <w:bCs/>
          <w:color w:val="000000"/>
          <w:sz w:val="24"/>
          <w:szCs w:val="24"/>
        </w:rPr>
        <w:t xml:space="preserve">7. </w:t>
      </w:r>
      <w:proofErr w:type="spellStart"/>
      <w:r w:rsidRPr="008A640C">
        <w:rPr>
          <w:bCs/>
          <w:color w:val="000000"/>
          <w:sz w:val="24"/>
          <w:szCs w:val="24"/>
        </w:rPr>
        <w:t>Тұрғылықты</w:t>
      </w:r>
      <w:proofErr w:type="spellEnd"/>
      <w:r w:rsidRPr="008A640C">
        <w:rPr>
          <w:bCs/>
          <w:color w:val="000000"/>
          <w:sz w:val="24"/>
          <w:szCs w:val="24"/>
        </w:rPr>
        <w:t xml:space="preserve"> </w:t>
      </w:r>
      <w:proofErr w:type="spellStart"/>
      <w:r w:rsidRPr="008A640C">
        <w:rPr>
          <w:bCs/>
          <w:color w:val="000000"/>
          <w:sz w:val="24"/>
          <w:szCs w:val="24"/>
        </w:rPr>
        <w:t>жері</w:t>
      </w:r>
      <w:proofErr w:type="spellEnd"/>
      <w:r w:rsidRPr="008A640C">
        <w:rPr>
          <w:bCs/>
          <w:color w:val="000000"/>
          <w:sz w:val="24"/>
          <w:szCs w:val="24"/>
        </w:rPr>
        <w:t xml:space="preserve"> </w:t>
      </w:r>
      <w:proofErr w:type="spellStart"/>
      <w:r w:rsidRPr="008A640C">
        <w:rPr>
          <w:bCs/>
          <w:color w:val="000000"/>
          <w:sz w:val="24"/>
          <w:szCs w:val="24"/>
        </w:rPr>
        <w:t>бойынша</w:t>
      </w:r>
      <w:proofErr w:type="spellEnd"/>
      <w:r w:rsidRPr="008A640C">
        <w:rPr>
          <w:bCs/>
          <w:color w:val="000000"/>
          <w:sz w:val="24"/>
          <w:szCs w:val="24"/>
        </w:rPr>
        <w:t xml:space="preserve"> </w:t>
      </w:r>
      <w:proofErr w:type="spellStart"/>
      <w:r w:rsidRPr="008A640C">
        <w:rPr>
          <w:bCs/>
          <w:color w:val="000000"/>
          <w:sz w:val="24"/>
          <w:szCs w:val="24"/>
        </w:rPr>
        <w:t>немесе</w:t>
      </w:r>
      <w:proofErr w:type="spellEnd"/>
      <w:r w:rsidRPr="008A640C">
        <w:rPr>
          <w:bCs/>
          <w:color w:val="000000"/>
          <w:sz w:val="24"/>
          <w:szCs w:val="24"/>
        </w:rPr>
        <w:t xml:space="preserve"> </w:t>
      </w:r>
      <w:proofErr w:type="spellStart"/>
      <w:r w:rsidRPr="008A640C">
        <w:rPr>
          <w:bCs/>
          <w:color w:val="000000"/>
          <w:sz w:val="24"/>
          <w:szCs w:val="24"/>
        </w:rPr>
        <w:t>болатын</w:t>
      </w:r>
      <w:proofErr w:type="spellEnd"/>
      <w:r w:rsidRPr="008A640C">
        <w:rPr>
          <w:bCs/>
          <w:color w:val="000000"/>
          <w:sz w:val="24"/>
          <w:szCs w:val="24"/>
        </w:rPr>
        <w:t xml:space="preserve"> </w:t>
      </w:r>
      <w:proofErr w:type="spellStart"/>
      <w:r w:rsidRPr="008A640C">
        <w:rPr>
          <w:bCs/>
          <w:color w:val="000000"/>
          <w:sz w:val="24"/>
          <w:szCs w:val="24"/>
        </w:rPr>
        <w:t>жері</w:t>
      </w:r>
      <w:proofErr w:type="spellEnd"/>
      <w:r w:rsidRPr="008A640C">
        <w:rPr>
          <w:bCs/>
          <w:color w:val="000000"/>
          <w:sz w:val="24"/>
          <w:szCs w:val="24"/>
        </w:rPr>
        <w:t xml:space="preserve"> </w:t>
      </w:r>
      <w:proofErr w:type="spellStart"/>
      <w:r w:rsidRPr="008A640C">
        <w:rPr>
          <w:bCs/>
          <w:color w:val="000000"/>
          <w:sz w:val="24"/>
          <w:szCs w:val="24"/>
        </w:rPr>
        <w:t>бойынша</w:t>
      </w:r>
      <w:proofErr w:type="spellEnd"/>
      <w:r w:rsidRPr="008A640C">
        <w:rPr>
          <w:bCs/>
          <w:color w:val="000000"/>
          <w:sz w:val="24"/>
          <w:szCs w:val="24"/>
        </w:rPr>
        <w:t xml:space="preserve"> </w:t>
      </w:r>
      <w:proofErr w:type="spellStart"/>
      <w:r w:rsidRPr="008A640C">
        <w:rPr>
          <w:bCs/>
          <w:color w:val="000000"/>
          <w:sz w:val="24"/>
          <w:szCs w:val="24"/>
        </w:rPr>
        <w:t>тіркелген</w:t>
      </w:r>
      <w:proofErr w:type="spellEnd"/>
      <w:r w:rsidRPr="008A640C">
        <w:rPr>
          <w:bCs/>
          <w:color w:val="000000"/>
          <w:sz w:val="24"/>
          <w:szCs w:val="24"/>
        </w:rPr>
        <w:t xml:space="preserve"> </w:t>
      </w:r>
      <w:proofErr w:type="spellStart"/>
      <w:r w:rsidRPr="008A640C">
        <w:rPr>
          <w:bCs/>
          <w:color w:val="000000"/>
          <w:sz w:val="24"/>
          <w:szCs w:val="24"/>
        </w:rPr>
        <w:t>күні</w:t>
      </w:r>
      <w:proofErr w:type="spellEnd"/>
      <w:r w:rsidRPr="008A640C">
        <w:rPr>
          <w:bCs/>
          <w:color w:val="000000"/>
          <w:sz w:val="24"/>
          <w:szCs w:val="24"/>
        </w:rPr>
        <w:t xml:space="preserve"> / Дата регистрации по месту жительства или по месту пребывания</w:t>
      </w:r>
    </w:p>
    <w:p w14:paraId="03FA0632" w14:textId="77777777" w:rsidR="00974BA7" w:rsidRPr="008A640C" w:rsidRDefault="00974BA7" w:rsidP="00974BA7">
      <w:pPr>
        <w:jc w:val="both"/>
        <w:rPr>
          <w:bCs/>
          <w:color w:val="000000"/>
          <w:sz w:val="24"/>
          <w:szCs w:val="24"/>
        </w:rPr>
      </w:pPr>
      <w:r w:rsidRPr="008A640C">
        <w:rPr>
          <w:bCs/>
          <w:color w:val="000000"/>
          <w:sz w:val="24"/>
          <w:szCs w:val="24"/>
        </w:rPr>
        <w:t xml:space="preserve">8. </w:t>
      </w:r>
      <w:proofErr w:type="spellStart"/>
      <w:r w:rsidRPr="008A640C">
        <w:rPr>
          <w:bCs/>
          <w:color w:val="000000"/>
          <w:sz w:val="24"/>
          <w:szCs w:val="24"/>
        </w:rPr>
        <w:t>Субъектінің</w:t>
      </w:r>
      <w:proofErr w:type="spellEnd"/>
      <w:r w:rsidRPr="008A640C">
        <w:rPr>
          <w:bCs/>
          <w:color w:val="000000"/>
          <w:sz w:val="24"/>
          <w:szCs w:val="24"/>
        </w:rPr>
        <w:t xml:space="preserve"> </w:t>
      </w:r>
      <w:proofErr w:type="spellStart"/>
      <w:r w:rsidRPr="008A640C">
        <w:rPr>
          <w:bCs/>
          <w:color w:val="000000"/>
          <w:sz w:val="24"/>
          <w:szCs w:val="24"/>
        </w:rPr>
        <w:t>бейнесі</w:t>
      </w:r>
      <w:proofErr w:type="spellEnd"/>
      <w:r w:rsidRPr="008A640C">
        <w:rPr>
          <w:bCs/>
          <w:color w:val="000000"/>
          <w:sz w:val="24"/>
          <w:szCs w:val="24"/>
        </w:rPr>
        <w:t xml:space="preserve">, </w:t>
      </w:r>
      <w:proofErr w:type="spellStart"/>
      <w:r w:rsidRPr="008A640C">
        <w:rPr>
          <w:bCs/>
          <w:color w:val="000000"/>
          <w:sz w:val="24"/>
          <w:szCs w:val="24"/>
        </w:rPr>
        <w:t>оның</w:t>
      </w:r>
      <w:proofErr w:type="spellEnd"/>
      <w:r w:rsidRPr="008A640C">
        <w:rPr>
          <w:bCs/>
          <w:color w:val="000000"/>
          <w:sz w:val="24"/>
          <w:szCs w:val="24"/>
        </w:rPr>
        <w:t xml:space="preserve"> </w:t>
      </w:r>
      <w:proofErr w:type="spellStart"/>
      <w:r w:rsidRPr="008A640C">
        <w:rPr>
          <w:bCs/>
          <w:color w:val="000000"/>
          <w:sz w:val="24"/>
          <w:szCs w:val="24"/>
        </w:rPr>
        <w:t>ішінде</w:t>
      </w:r>
      <w:proofErr w:type="spellEnd"/>
      <w:r w:rsidRPr="008A640C">
        <w:rPr>
          <w:bCs/>
          <w:color w:val="000000"/>
          <w:sz w:val="24"/>
          <w:szCs w:val="24"/>
        </w:rPr>
        <w:t xml:space="preserve"> </w:t>
      </w:r>
      <w:proofErr w:type="spellStart"/>
      <w:r w:rsidRPr="008A640C">
        <w:rPr>
          <w:bCs/>
          <w:color w:val="000000"/>
          <w:sz w:val="24"/>
          <w:szCs w:val="24"/>
        </w:rPr>
        <w:t>электрондық</w:t>
      </w:r>
      <w:proofErr w:type="spellEnd"/>
      <w:r w:rsidRPr="008A640C">
        <w:rPr>
          <w:bCs/>
          <w:color w:val="000000"/>
          <w:sz w:val="24"/>
          <w:szCs w:val="24"/>
        </w:rPr>
        <w:t xml:space="preserve"> </w:t>
      </w:r>
      <w:proofErr w:type="spellStart"/>
      <w:r w:rsidRPr="008A640C">
        <w:rPr>
          <w:bCs/>
          <w:color w:val="000000"/>
          <w:sz w:val="24"/>
          <w:szCs w:val="24"/>
        </w:rPr>
        <w:t>түрде</w:t>
      </w:r>
      <w:proofErr w:type="spellEnd"/>
      <w:r w:rsidRPr="008A640C">
        <w:rPr>
          <w:bCs/>
          <w:color w:val="000000"/>
          <w:sz w:val="24"/>
          <w:szCs w:val="24"/>
        </w:rPr>
        <w:t xml:space="preserve"> (</w:t>
      </w:r>
      <w:proofErr w:type="spellStart"/>
      <w:r w:rsidRPr="008A640C">
        <w:rPr>
          <w:bCs/>
          <w:color w:val="000000"/>
          <w:sz w:val="24"/>
          <w:szCs w:val="24"/>
        </w:rPr>
        <w:t>фотосурет</w:t>
      </w:r>
      <w:proofErr w:type="spellEnd"/>
      <w:r w:rsidRPr="008A640C">
        <w:rPr>
          <w:bCs/>
          <w:color w:val="000000"/>
          <w:sz w:val="24"/>
          <w:szCs w:val="24"/>
        </w:rPr>
        <w:t xml:space="preserve">, </w:t>
      </w:r>
      <w:proofErr w:type="spellStart"/>
      <w:r w:rsidRPr="008A640C">
        <w:rPr>
          <w:bCs/>
          <w:color w:val="000000"/>
          <w:sz w:val="24"/>
          <w:szCs w:val="24"/>
        </w:rPr>
        <w:t>бейнежазба</w:t>
      </w:r>
      <w:proofErr w:type="spellEnd"/>
      <w:r w:rsidRPr="008A640C">
        <w:rPr>
          <w:bCs/>
          <w:color w:val="000000"/>
          <w:sz w:val="24"/>
          <w:szCs w:val="24"/>
        </w:rPr>
        <w:t>)/ Изображение субъекта , в т.ч. в электронном виде (фотография, видеозапись)</w:t>
      </w:r>
    </w:p>
    <w:p w14:paraId="29CC6782" w14:textId="77777777" w:rsidR="00974BA7" w:rsidRPr="008A640C" w:rsidRDefault="00974BA7" w:rsidP="00974BA7">
      <w:pPr>
        <w:jc w:val="both"/>
        <w:rPr>
          <w:bCs/>
          <w:color w:val="000000"/>
          <w:sz w:val="24"/>
          <w:szCs w:val="24"/>
        </w:rPr>
      </w:pPr>
      <w:r w:rsidRPr="008A640C">
        <w:rPr>
          <w:bCs/>
          <w:color w:val="000000"/>
          <w:sz w:val="24"/>
          <w:szCs w:val="24"/>
        </w:rPr>
        <w:t xml:space="preserve">9. </w:t>
      </w:r>
      <w:proofErr w:type="spellStart"/>
      <w:r w:rsidRPr="008A640C">
        <w:rPr>
          <w:bCs/>
          <w:color w:val="000000"/>
          <w:sz w:val="24"/>
          <w:szCs w:val="24"/>
        </w:rPr>
        <w:t>Қолтаңбасы</w:t>
      </w:r>
      <w:proofErr w:type="spellEnd"/>
      <w:r w:rsidRPr="008A640C">
        <w:rPr>
          <w:bCs/>
          <w:color w:val="000000"/>
          <w:sz w:val="24"/>
          <w:szCs w:val="24"/>
        </w:rPr>
        <w:t>/ Подпись</w:t>
      </w:r>
    </w:p>
    <w:p w14:paraId="21ABBAAC" w14:textId="77777777" w:rsidR="00974BA7" w:rsidRPr="008A640C" w:rsidRDefault="00974BA7" w:rsidP="00974BA7">
      <w:pPr>
        <w:jc w:val="both"/>
        <w:rPr>
          <w:bCs/>
          <w:color w:val="000000"/>
          <w:sz w:val="24"/>
          <w:szCs w:val="24"/>
        </w:rPr>
      </w:pPr>
      <w:r w:rsidRPr="008A640C">
        <w:rPr>
          <w:bCs/>
          <w:color w:val="000000"/>
          <w:sz w:val="24"/>
          <w:szCs w:val="24"/>
        </w:rPr>
        <w:t xml:space="preserve">10. </w:t>
      </w:r>
      <w:proofErr w:type="spellStart"/>
      <w:r w:rsidRPr="008A640C">
        <w:rPr>
          <w:bCs/>
          <w:color w:val="000000"/>
          <w:sz w:val="24"/>
          <w:szCs w:val="24"/>
        </w:rPr>
        <w:t>Байланыс</w:t>
      </w:r>
      <w:proofErr w:type="spellEnd"/>
      <w:r w:rsidRPr="008A640C">
        <w:rPr>
          <w:bCs/>
          <w:color w:val="000000"/>
          <w:sz w:val="24"/>
          <w:szCs w:val="24"/>
        </w:rPr>
        <w:t xml:space="preserve"> </w:t>
      </w:r>
      <w:proofErr w:type="spellStart"/>
      <w:r w:rsidRPr="008A640C">
        <w:rPr>
          <w:bCs/>
          <w:color w:val="000000"/>
          <w:sz w:val="24"/>
          <w:szCs w:val="24"/>
        </w:rPr>
        <w:t>телефондарының</w:t>
      </w:r>
      <w:proofErr w:type="spellEnd"/>
      <w:r w:rsidRPr="008A640C">
        <w:rPr>
          <w:bCs/>
          <w:color w:val="000000"/>
          <w:sz w:val="24"/>
          <w:szCs w:val="24"/>
        </w:rPr>
        <w:t xml:space="preserve"> </w:t>
      </w:r>
      <w:proofErr w:type="spellStart"/>
      <w:r w:rsidRPr="008A640C">
        <w:rPr>
          <w:bCs/>
          <w:color w:val="000000"/>
          <w:sz w:val="24"/>
          <w:szCs w:val="24"/>
        </w:rPr>
        <w:t>нөмірлері</w:t>
      </w:r>
      <w:proofErr w:type="spellEnd"/>
      <w:r w:rsidRPr="008A640C">
        <w:rPr>
          <w:bCs/>
          <w:color w:val="000000"/>
          <w:sz w:val="24"/>
          <w:szCs w:val="24"/>
        </w:rPr>
        <w:t xml:space="preserve"> /Номера контактных телефонов</w:t>
      </w:r>
    </w:p>
    <w:p w14:paraId="54252728" w14:textId="77777777" w:rsidR="00974BA7" w:rsidRPr="008A640C" w:rsidRDefault="00974BA7" w:rsidP="00974BA7">
      <w:pPr>
        <w:jc w:val="both"/>
        <w:rPr>
          <w:bCs/>
          <w:color w:val="000000"/>
          <w:sz w:val="24"/>
          <w:szCs w:val="24"/>
        </w:rPr>
      </w:pPr>
      <w:r w:rsidRPr="008A640C">
        <w:rPr>
          <w:bCs/>
          <w:color w:val="000000"/>
          <w:sz w:val="24"/>
          <w:szCs w:val="24"/>
        </w:rPr>
        <w:t xml:space="preserve">11. </w:t>
      </w:r>
      <w:proofErr w:type="spellStart"/>
      <w:r w:rsidRPr="008A640C">
        <w:rPr>
          <w:bCs/>
          <w:color w:val="000000"/>
          <w:sz w:val="24"/>
          <w:szCs w:val="24"/>
        </w:rPr>
        <w:t>Электрондық</w:t>
      </w:r>
      <w:proofErr w:type="spellEnd"/>
      <w:r w:rsidRPr="008A640C">
        <w:rPr>
          <w:bCs/>
          <w:color w:val="000000"/>
          <w:sz w:val="24"/>
          <w:szCs w:val="24"/>
        </w:rPr>
        <w:t xml:space="preserve"> </w:t>
      </w:r>
      <w:proofErr w:type="spellStart"/>
      <w:r w:rsidRPr="008A640C">
        <w:rPr>
          <w:bCs/>
          <w:color w:val="000000"/>
          <w:sz w:val="24"/>
          <w:szCs w:val="24"/>
        </w:rPr>
        <w:t>мекенжай</w:t>
      </w:r>
      <w:proofErr w:type="spellEnd"/>
      <w:r w:rsidRPr="008A640C">
        <w:rPr>
          <w:bCs/>
          <w:color w:val="000000"/>
          <w:sz w:val="24"/>
          <w:szCs w:val="24"/>
        </w:rPr>
        <w:t>/ Электронный адрес почты</w:t>
      </w:r>
    </w:p>
    <w:p w14:paraId="305C1F18" w14:textId="77777777" w:rsidR="00974BA7" w:rsidRPr="008A640C" w:rsidRDefault="00974BA7" w:rsidP="00974BA7">
      <w:pPr>
        <w:jc w:val="both"/>
        <w:rPr>
          <w:bCs/>
          <w:color w:val="000000"/>
          <w:sz w:val="24"/>
          <w:szCs w:val="24"/>
        </w:rPr>
      </w:pPr>
      <w:r w:rsidRPr="008A640C">
        <w:rPr>
          <w:bCs/>
          <w:color w:val="000000"/>
          <w:sz w:val="24"/>
          <w:szCs w:val="24"/>
        </w:rPr>
        <w:t xml:space="preserve">12. Жеке </w:t>
      </w:r>
      <w:proofErr w:type="spellStart"/>
      <w:r w:rsidRPr="008A640C">
        <w:rPr>
          <w:bCs/>
          <w:color w:val="000000"/>
          <w:sz w:val="24"/>
          <w:szCs w:val="24"/>
        </w:rPr>
        <w:t>басын</w:t>
      </w:r>
      <w:proofErr w:type="spellEnd"/>
      <w:r w:rsidRPr="008A640C">
        <w:rPr>
          <w:bCs/>
          <w:color w:val="000000"/>
          <w:sz w:val="24"/>
          <w:szCs w:val="24"/>
        </w:rPr>
        <w:t xml:space="preserve"> </w:t>
      </w:r>
      <w:proofErr w:type="spellStart"/>
      <w:r w:rsidRPr="008A640C">
        <w:rPr>
          <w:bCs/>
          <w:color w:val="000000"/>
          <w:sz w:val="24"/>
          <w:szCs w:val="24"/>
        </w:rPr>
        <w:t>куәландыратын</w:t>
      </w:r>
      <w:proofErr w:type="spellEnd"/>
      <w:r w:rsidRPr="008A640C">
        <w:rPr>
          <w:bCs/>
          <w:color w:val="000000"/>
          <w:sz w:val="24"/>
          <w:szCs w:val="24"/>
        </w:rPr>
        <w:t xml:space="preserve"> </w:t>
      </w:r>
      <w:proofErr w:type="spellStart"/>
      <w:r w:rsidRPr="008A640C">
        <w:rPr>
          <w:bCs/>
          <w:color w:val="000000"/>
          <w:sz w:val="24"/>
          <w:szCs w:val="24"/>
        </w:rPr>
        <w:t>құжаттың</w:t>
      </w:r>
      <w:proofErr w:type="spellEnd"/>
      <w:r w:rsidRPr="008A640C">
        <w:rPr>
          <w:bCs/>
          <w:color w:val="000000"/>
          <w:sz w:val="24"/>
          <w:szCs w:val="24"/>
        </w:rPr>
        <w:t xml:space="preserve"> </w:t>
      </w:r>
      <w:proofErr w:type="spellStart"/>
      <w:r w:rsidRPr="008A640C">
        <w:rPr>
          <w:bCs/>
          <w:color w:val="000000"/>
          <w:sz w:val="24"/>
          <w:szCs w:val="24"/>
        </w:rPr>
        <w:t>деректері</w:t>
      </w:r>
      <w:proofErr w:type="spellEnd"/>
      <w:r w:rsidRPr="008A640C">
        <w:rPr>
          <w:bCs/>
          <w:color w:val="000000"/>
          <w:sz w:val="24"/>
          <w:szCs w:val="24"/>
        </w:rPr>
        <w:t xml:space="preserve"> (</w:t>
      </w:r>
      <w:proofErr w:type="spellStart"/>
      <w:r w:rsidRPr="008A640C">
        <w:rPr>
          <w:bCs/>
          <w:color w:val="000000"/>
          <w:sz w:val="24"/>
          <w:szCs w:val="24"/>
        </w:rPr>
        <w:t>құжаттың</w:t>
      </w:r>
      <w:proofErr w:type="spellEnd"/>
      <w:r w:rsidRPr="008A640C">
        <w:rPr>
          <w:bCs/>
          <w:color w:val="000000"/>
          <w:sz w:val="24"/>
          <w:szCs w:val="24"/>
        </w:rPr>
        <w:t xml:space="preserve"> </w:t>
      </w:r>
      <w:proofErr w:type="spellStart"/>
      <w:r w:rsidRPr="008A640C">
        <w:rPr>
          <w:bCs/>
          <w:color w:val="000000"/>
          <w:sz w:val="24"/>
          <w:szCs w:val="24"/>
        </w:rPr>
        <w:t>нөмірі</w:t>
      </w:r>
      <w:proofErr w:type="spellEnd"/>
      <w:r w:rsidRPr="008A640C">
        <w:rPr>
          <w:bCs/>
          <w:color w:val="000000"/>
          <w:sz w:val="24"/>
          <w:szCs w:val="24"/>
        </w:rPr>
        <w:t>/</w:t>
      </w:r>
      <w:proofErr w:type="spellStart"/>
      <w:r w:rsidRPr="008A640C">
        <w:rPr>
          <w:bCs/>
          <w:color w:val="000000"/>
          <w:sz w:val="24"/>
          <w:szCs w:val="24"/>
        </w:rPr>
        <w:t>сериясы</w:t>
      </w:r>
      <w:proofErr w:type="spellEnd"/>
      <w:r w:rsidRPr="008A640C">
        <w:rPr>
          <w:bCs/>
          <w:color w:val="000000"/>
          <w:sz w:val="24"/>
          <w:szCs w:val="24"/>
        </w:rPr>
        <w:t xml:space="preserve">, </w:t>
      </w:r>
      <w:proofErr w:type="spellStart"/>
      <w:r w:rsidRPr="008A640C">
        <w:rPr>
          <w:bCs/>
          <w:color w:val="000000"/>
          <w:sz w:val="24"/>
          <w:szCs w:val="24"/>
        </w:rPr>
        <w:t>кім</w:t>
      </w:r>
      <w:proofErr w:type="spellEnd"/>
      <w:r w:rsidRPr="008A640C">
        <w:rPr>
          <w:bCs/>
          <w:color w:val="000000"/>
          <w:sz w:val="24"/>
          <w:szCs w:val="24"/>
        </w:rPr>
        <w:t xml:space="preserve">, </w:t>
      </w:r>
      <w:proofErr w:type="spellStart"/>
      <w:r w:rsidRPr="008A640C">
        <w:rPr>
          <w:bCs/>
          <w:color w:val="000000"/>
          <w:sz w:val="24"/>
          <w:szCs w:val="24"/>
        </w:rPr>
        <w:t>қашан</w:t>
      </w:r>
      <w:proofErr w:type="spellEnd"/>
      <w:r w:rsidRPr="008A640C">
        <w:rPr>
          <w:bCs/>
          <w:color w:val="000000"/>
          <w:sz w:val="24"/>
          <w:szCs w:val="24"/>
        </w:rPr>
        <w:t xml:space="preserve"> </w:t>
      </w:r>
      <w:proofErr w:type="spellStart"/>
      <w:r w:rsidRPr="008A640C">
        <w:rPr>
          <w:bCs/>
          <w:color w:val="000000"/>
          <w:sz w:val="24"/>
          <w:szCs w:val="24"/>
        </w:rPr>
        <w:t>берді</w:t>
      </w:r>
      <w:proofErr w:type="spellEnd"/>
      <w:r w:rsidRPr="008A640C">
        <w:rPr>
          <w:bCs/>
          <w:color w:val="000000"/>
          <w:sz w:val="24"/>
          <w:szCs w:val="24"/>
        </w:rPr>
        <w:t>)/ Данные документа, удостоверяющего личность (номер/серия документа, кем, когда выдан)</w:t>
      </w:r>
    </w:p>
    <w:p w14:paraId="5921B555" w14:textId="77777777" w:rsidR="00974BA7" w:rsidRPr="008A640C" w:rsidRDefault="00974BA7" w:rsidP="00974BA7">
      <w:pPr>
        <w:jc w:val="both"/>
        <w:rPr>
          <w:bCs/>
          <w:color w:val="000000"/>
          <w:sz w:val="24"/>
          <w:szCs w:val="24"/>
        </w:rPr>
      </w:pPr>
      <w:r w:rsidRPr="008A640C">
        <w:rPr>
          <w:bCs/>
          <w:color w:val="000000"/>
          <w:sz w:val="24"/>
          <w:szCs w:val="24"/>
        </w:rPr>
        <w:t xml:space="preserve">13. Жеке </w:t>
      </w:r>
      <w:proofErr w:type="spellStart"/>
      <w:r w:rsidRPr="008A640C">
        <w:rPr>
          <w:bCs/>
          <w:color w:val="000000"/>
          <w:sz w:val="24"/>
          <w:szCs w:val="24"/>
        </w:rPr>
        <w:t>сәйкестендіру</w:t>
      </w:r>
      <w:proofErr w:type="spellEnd"/>
      <w:r w:rsidRPr="008A640C">
        <w:rPr>
          <w:bCs/>
          <w:color w:val="000000"/>
          <w:sz w:val="24"/>
          <w:szCs w:val="24"/>
        </w:rPr>
        <w:t xml:space="preserve"> </w:t>
      </w:r>
      <w:proofErr w:type="spellStart"/>
      <w:r w:rsidRPr="008A640C">
        <w:rPr>
          <w:bCs/>
          <w:color w:val="000000"/>
          <w:sz w:val="24"/>
          <w:szCs w:val="24"/>
        </w:rPr>
        <w:t>нөмірі</w:t>
      </w:r>
      <w:proofErr w:type="spellEnd"/>
      <w:r w:rsidRPr="008A640C">
        <w:rPr>
          <w:bCs/>
          <w:color w:val="000000"/>
          <w:sz w:val="24"/>
          <w:szCs w:val="24"/>
        </w:rPr>
        <w:t xml:space="preserve"> (ЖСН), ӘЖК/ Индивидуальный идентификационный номер (ИИН)</w:t>
      </w:r>
    </w:p>
    <w:p w14:paraId="7D366101" w14:textId="77777777" w:rsidR="00974BA7" w:rsidRPr="00974BA7" w:rsidRDefault="00974BA7" w:rsidP="00974BA7">
      <w:pPr>
        <w:jc w:val="both"/>
        <w:rPr>
          <w:bCs/>
          <w:color w:val="000000"/>
          <w:sz w:val="24"/>
          <w:szCs w:val="24"/>
        </w:rPr>
      </w:pPr>
      <w:r w:rsidRPr="008A640C">
        <w:rPr>
          <w:bCs/>
          <w:color w:val="000000"/>
          <w:sz w:val="24"/>
          <w:szCs w:val="24"/>
        </w:rPr>
        <w:t xml:space="preserve">14. </w:t>
      </w:r>
      <w:proofErr w:type="spellStart"/>
      <w:r w:rsidRPr="008A640C">
        <w:rPr>
          <w:bCs/>
          <w:color w:val="000000"/>
          <w:sz w:val="24"/>
          <w:szCs w:val="24"/>
        </w:rPr>
        <w:t>Азаматтық</w:t>
      </w:r>
      <w:proofErr w:type="spellEnd"/>
      <w:r w:rsidRPr="008A640C">
        <w:rPr>
          <w:bCs/>
          <w:color w:val="000000"/>
          <w:sz w:val="24"/>
          <w:szCs w:val="24"/>
        </w:rPr>
        <w:t xml:space="preserve"> </w:t>
      </w:r>
      <w:proofErr w:type="spellStart"/>
      <w:r w:rsidRPr="008A640C">
        <w:rPr>
          <w:bCs/>
          <w:color w:val="000000"/>
          <w:sz w:val="24"/>
          <w:szCs w:val="24"/>
        </w:rPr>
        <w:t>туралы</w:t>
      </w:r>
      <w:proofErr w:type="spellEnd"/>
      <w:r w:rsidRPr="008A640C">
        <w:rPr>
          <w:bCs/>
          <w:color w:val="000000"/>
          <w:sz w:val="24"/>
          <w:szCs w:val="24"/>
        </w:rPr>
        <w:t xml:space="preserve"> </w:t>
      </w:r>
      <w:proofErr w:type="spellStart"/>
      <w:r w:rsidRPr="008A640C">
        <w:rPr>
          <w:bCs/>
          <w:color w:val="000000"/>
          <w:sz w:val="24"/>
          <w:szCs w:val="24"/>
        </w:rPr>
        <w:t>деректер</w:t>
      </w:r>
      <w:proofErr w:type="spellEnd"/>
      <w:r w:rsidRPr="008A640C">
        <w:rPr>
          <w:bCs/>
          <w:color w:val="000000"/>
          <w:sz w:val="24"/>
          <w:szCs w:val="24"/>
        </w:rPr>
        <w:t>/ Данные о гражданстве</w:t>
      </w:r>
    </w:p>
    <w:p w14:paraId="2A346F7B" w14:textId="77777777" w:rsidR="00974BA7" w:rsidRPr="00E504FC" w:rsidRDefault="00974BA7">
      <w:pPr>
        <w:rPr>
          <w:sz w:val="24"/>
          <w:szCs w:val="24"/>
        </w:rPr>
      </w:pPr>
    </w:p>
    <w:p w14:paraId="38A58EEF" w14:textId="77777777" w:rsidR="00110893" w:rsidRDefault="00110893">
      <w:pPr>
        <w:rPr>
          <w:lang w:val="kk-KZ"/>
        </w:rPr>
      </w:pPr>
    </w:p>
    <w:p w14:paraId="42694B14" w14:textId="77777777" w:rsidR="00110893" w:rsidRDefault="00110893">
      <w:pPr>
        <w:rPr>
          <w:lang w:val="kk-KZ"/>
        </w:rPr>
      </w:pPr>
    </w:p>
    <w:p w14:paraId="5C721974" w14:textId="77777777" w:rsidR="00110893" w:rsidRDefault="00110893">
      <w:pPr>
        <w:rPr>
          <w:lang w:val="kk-KZ"/>
        </w:rPr>
      </w:pPr>
    </w:p>
    <w:p w14:paraId="20475328" w14:textId="77777777" w:rsidR="00110893" w:rsidRDefault="00110893">
      <w:pPr>
        <w:rPr>
          <w:lang w:val="kk-KZ"/>
        </w:rPr>
      </w:pPr>
    </w:p>
    <w:p w14:paraId="6B4DDB1A" w14:textId="77777777" w:rsidR="00110893" w:rsidRDefault="00110893">
      <w:pPr>
        <w:rPr>
          <w:lang w:val="kk-KZ"/>
        </w:rPr>
      </w:pPr>
    </w:p>
    <w:p w14:paraId="24DB6FC7" w14:textId="77777777" w:rsidR="00110893" w:rsidRDefault="00110893">
      <w:pPr>
        <w:rPr>
          <w:lang w:val="kk-KZ"/>
        </w:rPr>
      </w:pPr>
    </w:p>
    <w:p w14:paraId="115BFE89" w14:textId="77777777" w:rsidR="00110893" w:rsidRDefault="00110893">
      <w:pPr>
        <w:rPr>
          <w:lang w:val="kk-KZ"/>
        </w:rPr>
      </w:pPr>
    </w:p>
    <w:p w14:paraId="11408E10" w14:textId="77777777" w:rsidR="00110893" w:rsidRDefault="00110893">
      <w:pPr>
        <w:rPr>
          <w:lang w:val="kk-KZ"/>
        </w:rPr>
      </w:pPr>
    </w:p>
    <w:p w14:paraId="7496A971" w14:textId="77777777" w:rsidR="00110893" w:rsidRDefault="00110893">
      <w:pPr>
        <w:rPr>
          <w:lang w:val="kk-KZ"/>
        </w:rPr>
      </w:pPr>
    </w:p>
    <w:p w14:paraId="52EF45A4" w14:textId="77777777" w:rsidR="00110893" w:rsidRDefault="00110893">
      <w:pPr>
        <w:rPr>
          <w:lang w:val="kk-KZ"/>
        </w:rPr>
      </w:pPr>
    </w:p>
    <w:p w14:paraId="404F8C81" w14:textId="77777777" w:rsidR="00110893" w:rsidRDefault="00110893">
      <w:pPr>
        <w:rPr>
          <w:lang w:val="kk-KZ"/>
        </w:rPr>
      </w:pPr>
    </w:p>
    <w:p w14:paraId="46CE083B" w14:textId="77777777" w:rsidR="00110893" w:rsidRDefault="00110893">
      <w:pPr>
        <w:rPr>
          <w:lang w:val="kk-KZ"/>
        </w:rPr>
      </w:pPr>
    </w:p>
    <w:p w14:paraId="691E9154" w14:textId="77777777" w:rsidR="00110893" w:rsidRDefault="00110893">
      <w:pPr>
        <w:rPr>
          <w:lang w:val="kk-KZ"/>
        </w:rPr>
      </w:pPr>
    </w:p>
    <w:p w14:paraId="54BA31CF" w14:textId="77777777" w:rsidR="00110893" w:rsidRDefault="00110893">
      <w:pPr>
        <w:rPr>
          <w:lang w:val="kk-KZ"/>
        </w:rPr>
      </w:pPr>
    </w:p>
    <w:p w14:paraId="0615BA6E" w14:textId="77777777" w:rsidR="00110893" w:rsidRDefault="00110893">
      <w:pPr>
        <w:rPr>
          <w:lang w:val="kk-KZ"/>
        </w:rPr>
      </w:pPr>
    </w:p>
    <w:p w14:paraId="0A9DB47A" w14:textId="77777777" w:rsidR="00110893" w:rsidRDefault="00110893">
      <w:pPr>
        <w:rPr>
          <w:lang w:val="kk-KZ"/>
        </w:rPr>
      </w:pPr>
    </w:p>
    <w:p w14:paraId="5F216DBB" w14:textId="77777777" w:rsidR="006D6143" w:rsidRDefault="006D6143">
      <w:pPr>
        <w:rPr>
          <w:lang w:val="kk-KZ"/>
        </w:rPr>
      </w:pPr>
    </w:p>
    <w:p w14:paraId="207B8EBB" w14:textId="77777777" w:rsidR="006D6143" w:rsidRDefault="006D6143">
      <w:pPr>
        <w:rPr>
          <w:lang w:val="kk-KZ"/>
        </w:rPr>
      </w:pPr>
    </w:p>
    <w:p w14:paraId="3F1F4FB6" w14:textId="77777777" w:rsidR="006D6143" w:rsidRDefault="006D6143">
      <w:pPr>
        <w:rPr>
          <w:lang w:val="kk-KZ"/>
        </w:rPr>
      </w:pPr>
    </w:p>
    <w:p w14:paraId="2F41C04D" w14:textId="77777777" w:rsidR="006D6143" w:rsidRDefault="006D6143">
      <w:pPr>
        <w:rPr>
          <w:lang w:val="kk-KZ"/>
        </w:rPr>
      </w:pPr>
    </w:p>
    <w:p w14:paraId="087B12E2" w14:textId="77777777" w:rsidR="006D6143" w:rsidRDefault="006D6143">
      <w:pPr>
        <w:rPr>
          <w:lang w:val="kk-KZ"/>
        </w:rPr>
      </w:pPr>
    </w:p>
    <w:p w14:paraId="74901176" w14:textId="77777777" w:rsidR="006D6143" w:rsidRDefault="006D6143">
      <w:pPr>
        <w:rPr>
          <w:lang w:val="kk-KZ"/>
        </w:rPr>
      </w:pPr>
    </w:p>
    <w:p w14:paraId="55FABFE5" w14:textId="77777777" w:rsidR="006D6143" w:rsidRPr="006D6143" w:rsidRDefault="006D6143">
      <w:pPr>
        <w:rPr>
          <w:lang w:val="kk-KZ"/>
        </w:rPr>
      </w:pPr>
    </w:p>
    <w:sectPr w:rsidR="006D6143" w:rsidRPr="006D6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E0ED7"/>
    <w:multiLevelType w:val="multilevel"/>
    <w:tmpl w:val="19A06F4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5" w15:restartNumberingAfterBreak="0">
    <w:nsid w:val="1155305A"/>
    <w:multiLevelType w:val="multilevel"/>
    <w:tmpl w:val="04904D2C"/>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155F8"/>
    <w:multiLevelType w:val="multilevel"/>
    <w:tmpl w:val="2940BFB6"/>
    <w:lvl w:ilvl="0">
      <w:start w:val="18"/>
      <w:numFmt w:val="decimal"/>
      <w:lvlText w:val="%1-"/>
      <w:lvlJc w:val="left"/>
      <w:pPr>
        <w:ind w:left="510" w:hanging="51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5258" w:hanging="720"/>
      </w:pPr>
      <w:rPr>
        <w:rFonts w:hint="default"/>
        <w:b/>
      </w:rPr>
    </w:lvl>
    <w:lvl w:ilvl="3">
      <w:start w:val="1"/>
      <w:numFmt w:val="decimal"/>
      <w:lvlText w:val="%1-%2)%3.%4."/>
      <w:lvlJc w:val="left"/>
      <w:pPr>
        <w:ind w:left="7887" w:hanging="1080"/>
      </w:pPr>
      <w:rPr>
        <w:rFonts w:hint="default"/>
        <w:b/>
      </w:rPr>
    </w:lvl>
    <w:lvl w:ilvl="4">
      <w:start w:val="1"/>
      <w:numFmt w:val="decimal"/>
      <w:lvlText w:val="%1-%2)%3.%4.%5."/>
      <w:lvlJc w:val="left"/>
      <w:pPr>
        <w:ind w:left="10156" w:hanging="1080"/>
      </w:pPr>
      <w:rPr>
        <w:rFonts w:hint="default"/>
        <w:b/>
      </w:rPr>
    </w:lvl>
    <w:lvl w:ilvl="5">
      <w:start w:val="1"/>
      <w:numFmt w:val="decimal"/>
      <w:lvlText w:val="%1-%2)%3.%4.%5.%6."/>
      <w:lvlJc w:val="left"/>
      <w:pPr>
        <w:ind w:left="12785" w:hanging="1440"/>
      </w:pPr>
      <w:rPr>
        <w:rFonts w:hint="default"/>
        <w:b/>
      </w:rPr>
    </w:lvl>
    <w:lvl w:ilvl="6">
      <w:start w:val="1"/>
      <w:numFmt w:val="decimal"/>
      <w:lvlText w:val="%1-%2)%3.%4.%5.%6.%7."/>
      <w:lvlJc w:val="left"/>
      <w:pPr>
        <w:ind w:left="15054" w:hanging="1440"/>
      </w:pPr>
      <w:rPr>
        <w:rFonts w:hint="default"/>
        <w:b/>
      </w:rPr>
    </w:lvl>
    <w:lvl w:ilvl="7">
      <w:start w:val="1"/>
      <w:numFmt w:val="decimal"/>
      <w:lvlText w:val="%1-%2)%3.%4.%5.%6.%7.%8."/>
      <w:lvlJc w:val="left"/>
      <w:pPr>
        <w:ind w:left="17683" w:hanging="1800"/>
      </w:pPr>
      <w:rPr>
        <w:rFonts w:hint="default"/>
        <w:b/>
      </w:rPr>
    </w:lvl>
    <w:lvl w:ilvl="8">
      <w:start w:val="1"/>
      <w:numFmt w:val="decimal"/>
      <w:lvlText w:val="%1-%2)%3.%4.%5.%6.%7.%8.%9."/>
      <w:lvlJc w:val="left"/>
      <w:pPr>
        <w:ind w:left="19952" w:hanging="1800"/>
      </w:pPr>
      <w:rPr>
        <w:rFonts w:hint="default"/>
        <w:b/>
      </w:rPr>
    </w:lvl>
  </w:abstractNum>
  <w:abstractNum w:abstractNumId="8" w15:restartNumberingAfterBreak="0">
    <w:nsid w:val="158307A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9"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78A25B5"/>
    <w:multiLevelType w:val="multilevel"/>
    <w:tmpl w:val="2F6EF6A8"/>
    <w:lvl w:ilvl="0">
      <w:start w:val="6"/>
      <w:numFmt w:val="decimal"/>
      <w:lvlText w:val="%1."/>
      <w:lvlJc w:val="left"/>
      <w:pPr>
        <w:ind w:left="555" w:hanging="555"/>
      </w:pPr>
      <w:rPr>
        <w:rFonts w:hint="default"/>
      </w:rPr>
    </w:lvl>
    <w:lvl w:ilvl="1">
      <w:start w:val="2"/>
      <w:numFmt w:val="decimal"/>
      <w:lvlText w:val="%1.%2."/>
      <w:lvlJc w:val="left"/>
      <w:pPr>
        <w:ind w:left="713" w:hanging="555"/>
      </w:pPr>
      <w:rPr>
        <w:rFonts w:hint="default"/>
      </w:rPr>
    </w:lvl>
    <w:lvl w:ilvl="2">
      <w:start w:val="2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2" w15:restartNumberingAfterBreak="0">
    <w:nsid w:val="28D3648F"/>
    <w:multiLevelType w:val="multilevel"/>
    <w:tmpl w:val="066A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721A3"/>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E6506C2"/>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15:restartNumberingAfterBreak="0">
    <w:nsid w:val="35D60C77"/>
    <w:multiLevelType w:val="hybridMultilevel"/>
    <w:tmpl w:val="AAAC06B6"/>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056F9"/>
    <w:multiLevelType w:val="multilevel"/>
    <w:tmpl w:val="0D2E1988"/>
    <w:lvl w:ilvl="0">
      <w:start w:val="6"/>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43E14809"/>
    <w:multiLevelType w:val="multilevel"/>
    <w:tmpl w:val="BF3A8782"/>
    <w:lvl w:ilvl="0">
      <w:start w:val="13"/>
      <w:numFmt w:val="decimal"/>
      <w:lvlText w:val="%1."/>
      <w:lvlJc w:val="left"/>
      <w:pPr>
        <w:ind w:left="405" w:hanging="405"/>
      </w:pPr>
      <w:rPr>
        <w:rFonts w:hint="default"/>
      </w:rPr>
    </w:lvl>
    <w:lvl w:ilvl="1">
      <w:start w:val="3"/>
      <w:numFmt w:val="decimal"/>
      <w:lvlText w:val="%1.%2."/>
      <w:lvlJc w:val="left"/>
      <w:pPr>
        <w:ind w:left="1397" w:hanging="405"/>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21" w15:restartNumberingAfterBreak="0">
    <w:nsid w:val="4A8A6222"/>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2" w15:restartNumberingAfterBreak="0">
    <w:nsid w:val="4DF2030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3" w15:restartNumberingAfterBreak="0">
    <w:nsid w:val="4FBB7C11"/>
    <w:multiLevelType w:val="hybridMultilevel"/>
    <w:tmpl w:val="F84ADAEA"/>
    <w:lvl w:ilvl="0" w:tplc="285214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5" w15:restartNumberingAfterBreak="0">
    <w:nsid w:val="56F82BEA"/>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5EF536A1"/>
    <w:multiLevelType w:val="multilevel"/>
    <w:tmpl w:val="CD6AE21A"/>
    <w:lvl w:ilvl="0">
      <w:start w:val="7"/>
      <w:numFmt w:val="decimal"/>
      <w:lvlText w:val="%1."/>
      <w:lvlJc w:val="left"/>
      <w:pPr>
        <w:ind w:left="360" w:hanging="360"/>
      </w:pPr>
      <w:rPr>
        <w:rFonts w:hint="default"/>
      </w:rPr>
    </w:lvl>
    <w:lvl w:ilvl="1">
      <w:start w:val="6"/>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7"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9"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5C7100"/>
    <w:multiLevelType w:val="multilevel"/>
    <w:tmpl w:val="BC50F160"/>
    <w:lvl w:ilvl="0">
      <w:start w:val="11"/>
      <w:numFmt w:val="decimal"/>
      <w:lvlText w:val="%1."/>
      <w:lvlJc w:val="left"/>
      <w:pPr>
        <w:ind w:left="405" w:hanging="405"/>
      </w:pPr>
      <w:rPr>
        <w:rFonts w:eastAsia="Calibri" w:hint="default"/>
      </w:rPr>
    </w:lvl>
    <w:lvl w:ilvl="1">
      <w:start w:val="7"/>
      <w:numFmt w:val="decimal"/>
      <w:lvlText w:val="%1.%2."/>
      <w:lvlJc w:val="left"/>
      <w:pPr>
        <w:ind w:left="1333" w:hanging="405"/>
      </w:pPr>
      <w:rPr>
        <w:rFonts w:eastAsia="Calibri" w:hint="default"/>
        <w:b/>
      </w:rPr>
    </w:lvl>
    <w:lvl w:ilvl="2">
      <w:start w:val="1"/>
      <w:numFmt w:val="decimal"/>
      <w:lvlText w:val="%1.%2.%3."/>
      <w:lvlJc w:val="left"/>
      <w:pPr>
        <w:ind w:left="2576" w:hanging="720"/>
      </w:pPr>
      <w:rPr>
        <w:rFonts w:eastAsia="Calibri" w:hint="default"/>
      </w:rPr>
    </w:lvl>
    <w:lvl w:ilvl="3">
      <w:start w:val="1"/>
      <w:numFmt w:val="decimal"/>
      <w:lvlText w:val="%1.%2.%3.%4."/>
      <w:lvlJc w:val="left"/>
      <w:pPr>
        <w:ind w:left="3504" w:hanging="720"/>
      </w:pPr>
      <w:rPr>
        <w:rFonts w:eastAsia="Calibri" w:hint="default"/>
      </w:rPr>
    </w:lvl>
    <w:lvl w:ilvl="4">
      <w:start w:val="1"/>
      <w:numFmt w:val="decimal"/>
      <w:lvlText w:val="%1.%2.%3.%4.%5."/>
      <w:lvlJc w:val="left"/>
      <w:pPr>
        <w:ind w:left="4792" w:hanging="1080"/>
      </w:pPr>
      <w:rPr>
        <w:rFonts w:eastAsia="Calibri" w:hint="default"/>
      </w:rPr>
    </w:lvl>
    <w:lvl w:ilvl="5">
      <w:start w:val="1"/>
      <w:numFmt w:val="decimal"/>
      <w:lvlText w:val="%1.%2.%3.%4.%5.%6."/>
      <w:lvlJc w:val="left"/>
      <w:pPr>
        <w:ind w:left="5720" w:hanging="1080"/>
      </w:pPr>
      <w:rPr>
        <w:rFonts w:eastAsia="Calibri" w:hint="default"/>
      </w:rPr>
    </w:lvl>
    <w:lvl w:ilvl="6">
      <w:start w:val="1"/>
      <w:numFmt w:val="decimal"/>
      <w:lvlText w:val="%1.%2.%3.%4.%5.%6.%7."/>
      <w:lvlJc w:val="left"/>
      <w:pPr>
        <w:ind w:left="6648" w:hanging="1080"/>
      </w:pPr>
      <w:rPr>
        <w:rFonts w:eastAsia="Calibri" w:hint="default"/>
      </w:rPr>
    </w:lvl>
    <w:lvl w:ilvl="7">
      <w:start w:val="1"/>
      <w:numFmt w:val="decimal"/>
      <w:lvlText w:val="%1.%2.%3.%4.%5.%6.%7.%8."/>
      <w:lvlJc w:val="left"/>
      <w:pPr>
        <w:ind w:left="7936" w:hanging="1440"/>
      </w:pPr>
      <w:rPr>
        <w:rFonts w:eastAsia="Calibri" w:hint="default"/>
      </w:rPr>
    </w:lvl>
    <w:lvl w:ilvl="8">
      <w:start w:val="1"/>
      <w:numFmt w:val="decimal"/>
      <w:lvlText w:val="%1.%2.%3.%4.%5.%6.%7.%8.%9."/>
      <w:lvlJc w:val="left"/>
      <w:pPr>
        <w:ind w:left="8864" w:hanging="1440"/>
      </w:pPr>
      <w:rPr>
        <w:rFonts w:eastAsia="Calibri" w:hint="default"/>
      </w:rPr>
    </w:lvl>
  </w:abstractNum>
  <w:num w:numId="1" w16cid:durableId="1536194743">
    <w:abstractNumId w:val="0"/>
  </w:num>
  <w:num w:numId="2" w16cid:durableId="806774315">
    <w:abstractNumId w:val="24"/>
  </w:num>
  <w:num w:numId="3" w16cid:durableId="1142624252">
    <w:abstractNumId w:val="13"/>
  </w:num>
  <w:num w:numId="4" w16cid:durableId="1803233584">
    <w:abstractNumId w:val="28"/>
  </w:num>
  <w:num w:numId="5" w16cid:durableId="1635940686">
    <w:abstractNumId w:val="4"/>
  </w:num>
  <w:num w:numId="6" w16cid:durableId="1123033613">
    <w:abstractNumId w:val="10"/>
    <w:lvlOverride w:ilvl="0">
      <w:startOverride w:val="1"/>
    </w:lvlOverride>
    <w:lvlOverride w:ilvl="1"/>
    <w:lvlOverride w:ilvl="2"/>
    <w:lvlOverride w:ilvl="3"/>
    <w:lvlOverride w:ilvl="4"/>
    <w:lvlOverride w:ilvl="5"/>
    <w:lvlOverride w:ilvl="6"/>
    <w:lvlOverride w:ilvl="7"/>
    <w:lvlOverride w:ilvl="8"/>
  </w:num>
  <w:num w:numId="7" w16cid:durableId="1148667056">
    <w:abstractNumId w:val="14"/>
  </w:num>
  <w:num w:numId="8" w16cid:durableId="1342927242">
    <w:abstractNumId w:val="19"/>
  </w:num>
  <w:num w:numId="9" w16cid:durableId="619412630">
    <w:abstractNumId w:val="11"/>
  </w:num>
  <w:num w:numId="10" w16cid:durableId="859944">
    <w:abstractNumId w:val="22"/>
  </w:num>
  <w:num w:numId="11" w16cid:durableId="2050572419">
    <w:abstractNumId w:val="5"/>
  </w:num>
  <w:num w:numId="12" w16cid:durableId="1830362152">
    <w:abstractNumId w:val="15"/>
  </w:num>
  <w:num w:numId="13" w16cid:durableId="624503060">
    <w:abstractNumId w:val="30"/>
  </w:num>
  <w:num w:numId="14" w16cid:durableId="46225310">
    <w:abstractNumId w:val="20"/>
  </w:num>
  <w:num w:numId="15" w16cid:durableId="1554193706">
    <w:abstractNumId w:val="26"/>
  </w:num>
  <w:num w:numId="16" w16cid:durableId="1826626791">
    <w:abstractNumId w:val="12"/>
  </w:num>
  <w:num w:numId="17" w16cid:durableId="1319964560">
    <w:abstractNumId w:val="17"/>
  </w:num>
  <w:num w:numId="18" w16cid:durableId="1504395711">
    <w:abstractNumId w:val="18"/>
  </w:num>
  <w:num w:numId="19" w16cid:durableId="1266380886">
    <w:abstractNumId w:val="9"/>
  </w:num>
  <w:num w:numId="20" w16cid:durableId="458498546">
    <w:abstractNumId w:val="2"/>
  </w:num>
  <w:num w:numId="21" w16cid:durableId="1630745213">
    <w:abstractNumId w:val="6"/>
  </w:num>
  <w:num w:numId="22" w16cid:durableId="431319060">
    <w:abstractNumId w:val="27"/>
  </w:num>
  <w:num w:numId="23" w16cid:durableId="1575779861">
    <w:abstractNumId w:val="29"/>
  </w:num>
  <w:num w:numId="24" w16cid:durableId="1624848886">
    <w:abstractNumId w:val="3"/>
  </w:num>
  <w:num w:numId="25" w16cid:durableId="1215656077">
    <w:abstractNumId w:val="21"/>
  </w:num>
  <w:num w:numId="26" w16cid:durableId="1353416267">
    <w:abstractNumId w:val="16"/>
  </w:num>
  <w:num w:numId="27" w16cid:durableId="1921477512">
    <w:abstractNumId w:val="8"/>
  </w:num>
  <w:num w:numId="28" w16cid:durableId="279536323">
    <w:abstractNumId w:val="1"/>
  </w:num>
  <w:num w:numId="29" w16cid:durableId="449474731">
    <w:abstractNumId w:val="7"/>
  </w:num>
  <w:num w:numId="30" w16cid:durableId="1853763714">
    <w:abstractNumId w:val="23"/>
  </w:num>
  <w:num w:numId="31" w16cid:durableId="19155060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43"/>
    <w:rsid w:val="000222AE"/>
    <w:rsid w:val="00075C22"/>
    <w:rsid w:val="000C448B"/>
    <w:rsid w:val="000C59C6"/>
    <w:rsid w:val="000D1856"/>
    <w:rsid w:val="000D29A0"/>
    <w:rsid w:val="000E1857"/>
    <w:rsid w:val="001068D7"/>
    <w:rsid w:val="00110893"/>
    <w:rsid w:val="00120FE2"/>
    <w:rsid w:val="001252E7"/>
    <w:rsid w:val="001517EC"/>
    <w:rsid w:val="00173927"/>
    <w:rsid w:val="001A3B16"/>
    <w:rsid w:val="001C4D90"/>
    <w:rsid w:val="001D27D1"/>
    <w:rsid w:val="001F61CF"/>
    <w:rsid w:val="001F6E42"/>
    <w:rsid w:val="002051BC"/>
    <w:rsid w:val="00212C23"/>
    <w:rsid w:val="002310FB"/>
    <w:rsid w:val="002826F5"/>
    <w:rsid w:val="002B7316"/>
    <w:rsid w:val="00307198"/>
    <w:rsid w:val="00325158"/>
    <w:rsid w:val="003329E2"/>
    <w:rsid w:val="00346614"/>
    <w:rsid w:val="003829F1"/>
    <w:rsid w:val="00397080"/>
    <w:rsid w:val="003A41E4"/>
    <w:rsid w:val="003B0EEE"/>
    <w:rsid w:val="003D4F07"/>
    <w:rsid w:val="003E67C5"/>
    <w:rsid w:val="00446358"/>
    <w:rsid w:val="00470473"/>
    <w:rsid w:val="00492FF9"/>
    <w:rsid w:val="004A1057"/>
    <w:rsid w:val="004F24D5"/>
    <w:rsid w:val="00534A96"/>
    <w:rsid w:val="0056039C"/>
    <w:rsid w:val="005742C8"/>
    <w:rsid w:val="00674D64"/>
    <w:rsid w:val="006B32F7"/>
    <w:rsid w:val="006B51B8"/>
    <w:rsid w:val="006B66A9"/>
    <w:rsid w:val="006D6143"/>
    <w:rsid w:val="007D1F16"/>
    <w:rsid w:val="007D3134"/>
    <w:rsid w:val="00810398"/>
    <w:rsid w:val="0081113A"/>
    <w:rsid w:val="00886A32"/>
    <w:rsid w:val="008A20E0"/>
    <w:rsid w:val="008A640C"/>
    <w:rsid w:val="008F6D3A"/>
    <w:rsid w:val="00924129"/>
    <w:rsid w:val="00931A19"/>
    <w:rsid w:val="0095364B"/>
    <w:rsid w:val="00974BA7"/>
    <w:rsid w:val="00975714"/>
    <w:rsid w:val="00982EF1"/>
    <w:rsid w:val="009A6FD7"/>
    <w:rsid w:val="009B36BA"/>
    <w:rsid w:val="009C0095"/>
    <w:rsid w:val="00A3448B"/>
    <w:rsid w:val="00A35595"/>
    <w:rsid w:val="00A744B1"/>
    <w:rsid w:val="00A86555"/>
    <w:rsid w:val="00AA27EA"/>
    <w:rsid w:val="00AF08DF"/>
    <w:rsid w:val="00B536C3"/>
    <w:rsid w:val="00B90E78"/>
    <w:rsid w:val="00BF4DC1"/>
    <w:rsid w:val="00C13FF3"/>
    <w:rsid w:val="00C76656"/>
    <w:rsid w:val="00CC48E1"/>
    <w:rsid w:val="00CE5A94"/>
    <w:rsid w:val="00D147A9"/>
    <w:rsid w:val="00D56E8E"/>
    <w:rsid w:val="00DD2D3C"/>
    <w:rsid w:val="00DD5E5E"/>
    <w:rsid w:val="00DE0F17"/>
    <w:rsid w:val="00E46B19"/>
    <w:rsid w:val="00E504FC"/>
    <w:rsid w:val="00E579C2"/>
    <w:rsid w:val="00E70271"/>
    <w:rsid w:val="00E82CD5"/>
    <w:rsid w:val="00ED4C6D"/>
    <w:rsid w:val="00EF1BF7"/>
    <w:rsid w:val="00F1680A"/>
    <w:rsid w:val="00F21745"/>
    <w:rsid w:val="00F740F4"/>
    <w:rsid w:val="00F821CF"/>
    <w:rsid w:val="00F838C6"/>
    <w:rsid w:val="00FA0525"/>
    <w:rsid w:val="00FA0BAC"/>
    <w:rsid w:val="00FD3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2ED6"/>
  <w15:chartTrackingRefBased/>
  <w15:docId w15:val="{F89EB783-B0A1-47C4-81B3-DA7ADECA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4FC"/>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6D614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6143"/>
    <w:rPr>
      <w:rFonts w:ascii="Times New Roman" w:eastAsiaTheme="majorEastAsia" w:hAnsi="Times New Roman" w:cstheme="majorBidi"/>
      <w:b/>
      <w:snapToGrid w:val="0"/>
      <w:lang w:eastAsia="ru-RU"/>
    </w:rPr>
  </w:style>
  <w:style w:type="character" w:styleId="a3">
    <w:name w:val="footnote reference"/>
    <w:basedOn w:val="a0"/>
    <w:uiPriority w:val="99"/>
    <w:semiHidden/>
    <w:rsid w:val="006D6143"/>
    <w:rPr>
      <w:rFonts w:cs="Times New Roman"/>
      <w:vertAlign w:val="superscript"/>
    </w:rPr>
  </w:style>
  <w:style w:type="character" w:customStyle="1" w:styleId="a4">
    <w:name w:val="Текст сноски Знак"/>
    <w:basedOn w:val="a0"/>
    <w:link w:val="a5"/>
    <w:uiPriority w:val="99"/>
    <w:semiHidden/>
    <w:rsid w:val="006D614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6D6143"/>
    <w:rPr>
      <w:sz w:val="20"/>
      <w:szCs w:val="20"/>
    </w:rPr>
  </w:style>
  <w:style w:type="character" w:customStyle="1" w:styleId="1">
    <w:name w:val="Текст сноски Знак1"/>
    <w:basedOn w:val="a0"/>
    <w:uiPriority w:val="99"/>
    <w:semiHidden/>
    <w:rsid w:val="006D6143"/>
    <w:rPr>
      <w:rFonts w:ascii="Times New Roman" w:eastAsia="Times New Roman" w:hAnsi="Times New Roman" w:cs="Times New Roman"/>
      <w:sz w:val="20"/>
      <w:szCs w:val="20"/>
      <w:lang w:eastAsia="ru-RU"/>
    </w:rPr>
  </w:style>
  <w:style w:type="table" w:styleId="a6">
    <w:name w:val="Table Grid"/>
    <w:basedOn w:val="a1"/>
    <w:rsid w:val="006D6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Обычный с нумерацией в ВНД,Обя,мелкий,мой рабочий,No Spacing,норма,свой"/>
    <w:link w:val="a8"/>
    <w:uiPriority w:val="1"/>
    <w:qFormat/>
    <w:rsid w:val="006D6143"/>
    <w:pPr>
      <w:spacing w:after="0" w:line="240" w:lineRule="auto"/>
    </w:pPr>
    <w:rPr>
      <w:rFonts w:ascii="Calibri" w:eastAsia="Times New Roman" w:hAnsi="Calibri" w:cs="Times New Roman"/>
    </w:rPr>
  </w:style>
  <w:style w:type="paragraph" w:styleId="a9">
    <w:name w:val="header"/>
    <w:basedOn w:val="a"/>
    <w:link w:val="aa"/>
    <w:uiPriority w:val="99"/>
    <w:unhideWhenUsed/>
    <w:rsid w:val="006D6143"/>
    <w:pPr>
      <w:tabs>
        <w:tab w:val="center" w:pos="4677"/>
        <w:tab w:val="right" w:pos="9355"/>
      </w:tabs>
    </w:pPr>
  </w:style>
  <w:style w:type="character" w:customStyle="1" w:styleId="aa">
    <w:name w:val="Верхний колонтитул Знак"/>
    <w:basedOn w:val="a0"/>
    <w:link w:val="a9"/>
    <w:uiPriority w:val="99"/>
    <w:rsid w:val="006D614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6D6143"/>
    <w:pPr>
      <w:tabs>
        <w:tab w:val="center" w:pos="4677"/>
        <w:tab w:val="right" w:pos="9355"/>
      </w:tabs>
    </w:pPr>
  </w:style>
  <w:style w:type="character" w:customStyle="1" w:styleId="ac">
    <w:name w:val="Нижний колонтитул Знак"/>
    <w:basedOn w:val="a0"/>
    <w:link w:val="ab"/>
    <w:uiPriority w:val="99"/>
    <w:rsid w:val="006D614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6D6143"/>
    <w:rPr>
      <w:rFonts w:ascii="Tahoma" w:hAnsi="Tahoma" w:cs="Tahoma"/>
      <w:sz w:val="16"/>
      <w:szCs w:val="16"/>
    </w:rPr>
  </w:style>
  <w:style w:type="character" w:customStyle="1" w:styleId="ae">
    <w:name w:val="Текст выноски Знак"/>
    <w:basedOn w:val="a0"/>
    <w:link w:val="ad"/>
    <w:semiHidden/>
    <w:rsid w:val="006D6143"/>
    <w:rPr>
      <w:rFonts w:ascii="Tahoma" w:eastAsia="Times New Roman" w:hAnsi="Tahoma" w:cs="Tahoma"/>
      <w:sz w:val="16"/>
      <w:szCs w:val="16"/>
      <w:lang w:eastAsia="ru-RU"/>
    </w:rPr>
  </w:style>
  <w:style w:type="character" w:styleId="af">
    <w:name w:val="Hyperlink"/>
    <w:basedOn w:val="a0"/>
    <w:uiPriority w:val="99"/>
    <w:unhideWhenUsed/>
    <w:rsid w:val="006D6143"/>
    <w:rPr>
      <w:color w:val="0563C1" w:themeColor="hyperlink"/>
      <w:u w:val="single"/>
    </w:rPr>
  </w:style>
  <w:style w:type="paragraph" w:styleId="af0">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Bullet"/>
    <w:basedOn w:val="a"/>
    <w:link w:val="af1"/>
    <w:uiPriority w:val="34"/>
    <w:qFormat/>
    <w:rsid w:val="006D6143"/>
    <w:pPr>
      <w:ind w:left="720"/>
      <w:contextualSpacing/>
    </w:pPr>
  </w:style>
  <w:style w:type="character" w:customStyle="1" w:styleId="af1">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0"/>
    <w:uiPriority w:val="34"/>
    <w:qFormat/>
    <w:locked/>
    <w:rsid w:val="006D6143"/>
    <w:rPr>
      <w:rFonts w:ascii="Times New Roman" w:eastAsia="Times New Roman" w:hAnsi="Times New Roman" w:cs="Times New Roman"/>
      <w:sz w:val="28"/>
      <w:szCs w:val="28"/>
      <w:lang w:eastAsia="ru-RU"/>
    </w:rPr>
  </w:style>
  <w:style w:type="character" w:customStyle="1" w:styleId="s0">
    <w:name w:val="s0"/>
    <w:basedOn w:val="a0"/>
    <w:rsid w:val="006D614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6D6143"/>
    <w:rPr>
      <w:sz w:val="16"/>
      <w:szCs w:val="16"/>
    </w:rPr>
  </w:style>
  <w:style w:type="paragraph" w:styleId="af3">
    <w:name w:val="annotation text"/>
    <w:basedOn w:val="a"/>
    <w:link w:val="af4"/>
    <w:uiPriority w:val="99"/>
    <w:unhideWhenUsed/>
    <w:rsid w:val="006D6143"/>
    <w:rPr>
      <w:sz w:val="20"/>
      <w:szCs w:val="20"/>
    </w:rPr>
  </w:style>
  <w:style w:type="character" w:customStyle="1" w:styleId="af4">
    <w:name w:val="Текст примечания Знак"/>
    <w:basedOn w:val="a0"/>
    <w:link w:val="af3"/>
    <w:uiPriority w:val="99"/>
    <w:rsid w:val="006D614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6D614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6D6143"/>
    <w:rPr>
      <w:b/>
      <w:bCs/>
    </w:rPr>
  </w:style>
  <w:style w:type="character" w:customStyle="1" w:styleId="10">
    <w:name w:val="Тема примечания Знак1"/>
    <w:basedOn w:val="af4"/>
    <w:uiPriority w:val="99"/>
    <w:semiHidden/>
    <w:rsid w:val="006D6143"/>
    <w:rPr>
      <w:rFonts w:ascii="Times New Roman" w:eastAsia="Times New Roman" w:hAnsi="Times New Roman" w:cs="Times New Roman"/>
      <w:b/>
      <w:bCs/>
      <w:sz w:val="20"/>
      <w:szCs w:val="20"/>
      <w:lang w:eastAsia="ru-RU"/>
    </w:rPr>
  </w:style>
  <w:style w:type="table" w:customStyle="1" w:styleId="11">
    <w:name w:val="Сетка таблицы1"/>
    <w:basedOn w:val="a1"/>
    <w:next w:val="a6"/>
    <w:rsid w:val="006D61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D614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6D6143"/>
  </w:style>
  <w:style w:type="character" w:customStyle="1" w:styleId="s3">
    <w:name w:val="s3"/>
    <w:rsid w:val="006D6143"/>
    <w:rPr>
      <w:rFonts w:ascii="Times New Roman" w:hAnsi="Times New Roman" w:cs="Times New Roman" w:hint="default"/>
      <w:b w:val="0"/>
      <w:bCs w:val="0"/>
      <w:i/>
      <w:iCs/>
      <w:color w:val="FF0000"/>
    </w:rPr>
  </w:style>
  <w:style w:type="character" w:customStyle="1" w:styleId="s9">
    <w:name w:val="s9"/>
    <w:rsid w:val="006D614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6D6143"/>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6D614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6D614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6D6143"/>
    <w:rPr>
      <w:sz w:val="20"/>
      <w:szCs w:val="20"/>
    </w:rPr>
  </w:style>
  <w:style w:type="character" w:customStyle="1" w:styleId="af9">
    <w:name w:val="Текст концевой сноски Знак"/>
    <w:basedOn w:val="a0"/>
    <w:link w:val="af8"/>
    <w:rsid w:val="006D6143"/>
    <w:rPr>
      <w:rFonts w:ascii="Times New Roman" w:eastAsia="Times New Roman" w:hAnsi="Times New Roman" w:cs="Times New Roman"/>
      <w:sz w:val="20"/>
      <w:szCs w:val="20"/>
      <w:lang w:eastAsia="ru-RU"/>
    </w:rPr>
  </w:style>
  <w:style w:type="character" w:customStyle="1" w:styleId="s1">
    <w:name w:val="s1"/>
    <w:basedOn w:val="a0"/>
    <w:rsid w:val="006D6143"/>
    <w:rPr>
      <w:rFonts w:ascii="Times New Roman" w:hAnsi="Times New Roman" w:cs="Times New Roman" w:hint="default"/>
      <w:b/>
      <w:bCs/>
      <w:color w:val="000000"/>
    </w:rPr>
  </w:style>
  <w:style w:type="paragraph" w:styleId="afa">
    <w:name w:val="Normal (Web)"/>
    <w:basedOn w:val="a"/>
    <w:uiPriority w:val="99"/>
    <w:rsid w:val="006D6143"/>
    <w:pPr>
      <w:spacing w:before="100" w:beforeAutospacing="1" w:after="100" w:afterAutospacing="1"/>
    </w:pPr>
    <w:rPr>
      <w:sz w:val="24"/>
      <w:szCs w:val="24"/>
    </w:rPr>
  </w:style>
  <w:style w:type="character" w:styleId="afb">
    <w:name w:val="Strong"/>
    <w:uiPriority w:val="22"/>
    <w:qFormat/>
    <w:rsid w:val="006D6143"/>
    <w:rPr>
      <w:b/>
      <w:bCs/>
    </w:rPr>
  </w:style>
  <w:style w:type="character" w:customStyle="1" w:styleId="afc">
    <w:name w:val="Основной текст Знак"/>
    <w:basedOn w:val="a0"/>
    <w:link w:val="afd"/>
    <w:uiPriority w:val="99"/>
    <w:semiHidden/>
    <w:rsid w:val="006D614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6D6143"/>
    <w:pPr>
      <w:spacing w:after="120"/>
    </w:pPr>
  </w:style>
  <w:style w:type="character" w:customStyle="1" w:styleId="12">
    <w:name w:val="Основной текст Знак1"/>
    <w:basedOn w:val="a0"/>
    <w:uiPriority w:val="99"/>
    <w:semiHidden/>
    <w:rsid w:val="006D6143"/>
    <w:rPr>
      <w:rFonts w:ascii="Times New Roman" w:eastAsia="Times New Roman" w:hAnsi="Times New Roman" w:cs="Times New Roman"/>
      <w:sz w:val="28"/>
      <w:szCs w:val="28"/>
      <w:lang w:eastAsia="ru-RU"/>
    </w:rPr>
  </w:style>
  <w:style w:type="character" w:customStyle="1" w:styleId="s2">
    <w:name w:val="s2"/>
    <w:basedOn w:val="a0"/>
    <w:rsid w:val="006D6143"/>
    <w:rPr>
      <w:color w:val="000080"/>
    </w:rPr>
  </w:style>
  <w:style w:type="character" w:customStyle="1" w:styleId="s20">
    <w:name w:val="s20"/>
    <w:basedOn w:val="a0"/>
    <w:rsid w:val="006D6143"/>
  </w:style>
  <w:style w:type="paragraph" w:customStyle="1" w:styleId="Default">
    <w:name w:val="Default"/>
    <w:rsid w:val="006D614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8">
    <w:name w:val="Без интервала Знак"/>
    <w:aliases w:val="Обычный с нумерацией в ВНД Знак,Обя Знак,мелкий Знак,мой рабочий Знак,No Spacing Знак,норма Знак,свой Знак"/>
    <w:link w:val="a7"/>
    <w:uiPriority w:val="1"/>
    <w:rsid w:val="006D6143"/>
    <w:rPr>
      <w:rFonts w:ascii="Calibri" w:eastAsia="Times New Roman" w:hAnsi="Calibri" w:cs="Times New Roman"/>
    </w:rPr>
  </w:style>
  <w:style w:type="paragraph" w:styleId="HTML">
    <w:name w:val="HTML Preformatted"/>
    <w:basedOn w:val="a"/>
    <w:link w:val="HTML0"/>
    <w:uiPriority w:val="99"/>
    <w:semiHidden/>
    <w:unhideWhenUsed/>
    <w:rsid w:val="006D6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D614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243219">
      <w:bodyDiv w:val="1"/>
      <w:marLeft w:val="0"/>
      <w:marRight w:val="0"/>
      <w:marTop w:val="0"/>
      <w:marBottom w:val="0"/>
      <w:divBdr>
        <w:top w:val="none" w:sz="0" w:space="0" w:color="auto"/>
        <w:left w:val="none" w:sz="0" w:space="0" w:color="auto"/>
        <w:bottom w:val="none" w:sz="0" w:space="0" w:color="auto"/>
        <w:right w:val="none" w:sz="0" w:space="0" w:color="auto"/>
      </w:divBdr>
    </w:div>
    <w:div w:id="1345594309">
      <w:bodyDiv w:val="1"/>
      <w:marLeft w:val="0"/>
      <w:marRight w:val="0"/>
      <w:marTop w:val="0"/>
      <w:marBottom w:val="0"/>
      <w:divBdr>
        <w:top w:val="none" w:sz="0" w:space="0" w:color="auto"/>
        <w:left w:val="none" w:sz="0" w:space="0" w:color="auto"/>
        <w:bottom w:val="none" w:sz="0" w:space="0" w:color="auto"/>
        <w:right w:val="none" w:sz="0" w:space="0" w:color="auto"/>
      </w:divBdr>
    </w:div>
    <w:div w:id="1619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931C-F433-4BA4-83BC-02647C02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12753</Words>
  <Characters>72693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Даданбаева Гульназ Сериковна</dc:creator>
  <cp:keywords/>
  <dc:description/>
  <cp:lastModifiedBy>Битасов Алихан Муратович</cp:lastModifiedBy>
  <cp:revision>11</cp:revision>
  <dcterms:created xsi:type="dcterms:W3CDTF">2026-05-22T07:10:00Z</dcterms:created>
  <dcterms:modified xsi:type="dcterms:W3CDTF">2026-05-22T07:51:00Z</dcterms:modified>
</cp:coreProperties>
</file>